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C99D3" w14:textId="77777777" w:rsidR="000A4F15" w:rsidRPr="00A6659A" w:rsidRDefault="000A4F15" w:rsidP="000C06C8">
      <w:pPr>
        <w:pStyle w:val="Tekstpodstawowy"/>
        <w:spacing w:before="103"/>
        <w:ind w:left="0" w:right="1"/>
        <w:jc w:val="right"/>
        <w:rPr>
          <w:rFonts w:ascii="Cambria"/>
          <w:spacing w:val="-1"/>
          <w:szCs w:val="22"/>
          <w:lang w:val="pl-PL"/>
        </w:rPr>
      </w:pPr>
    </w:p>
    <w:p w14:paraId="6A761907" w14:textId="77777777" w:rsidR="000A4F15" w:rsidRPr="00A6659A" w:rsidRDefault="000A4F15" w:rsidP="000A4F15">
      <w:pPr>
        <w:pStyle w:val="Tekstpodstawowy"/>
        <w:spacing w:before="103"/>
        <w:ind w:left="0" w:right="1"/>
        <w:jc w:val="right"/>
        <w:rPr>
          <w:rFonts w:ascii="Cambria"/>
          <w:spacing w:val="-1"/>
          <w:szCs w:val="22"/>
          <w:lang w:val="pl-PL"/>
        </w:rPr>
      </w:pPr>
      <w:r w:rsidRPr="00A6659A">
        <w:rPr>
          <w:rFonts w:ascii="Cambria"/>
          <w:spacing w:val="-1"/>
          <w:szCs w:val="22"/>
          <w:lang w:val="pl-PL"/>
        </w:rPr>
        <w:t>Za</w:t>
      </w:r>
      <w:r w:rsidRPr="00A6659A">
        <w:rPr>
          <w:rFonts w:ascii="Cambria"/>
          <w:spacing w:val="-1"/>
          <w:szCs w:val="22"/>
          <w:lang w:val="pl-PL"/>
        </w:rPr>
        <w:t>ł</w:t>
      </w:r>
      <w:r w:rsidRPr="00A6659A">
        <w:rPr>
          <w:rFonts w:ascii="Cambria"/>
          <w:spacing w:val="-1"/>
          <w:szCs w:val="22"/>
          <w:lang w:val="pl-PL"/>
        </w:rPr>
        <w:t xml:space="preserve">. nr 1 do SIWZ </w:t>
      </w:r>
    </w:p>
    <w:p w14:paraId="4FAB1887" w14:textId="77777777" w:rsidR="00590BDE" w:rsidRPr="00A6659A" w:rsidRDefault="00B1141D" w:rsidP="00EB7B4F">
      <w:pPr>
        <w:pStyle w:val="Tekstpodstawowy"/>
        <w:spacing w:before="103"/>
        <w:ind w:left="0" w:right="1"/>
        <w:jc w:val="center"/>
        <w:rPr>
          <w:rFonts w:ascii="Cambria" w:eastAsia="Cambria" w:hAnsi="Cambria" w:cs="Cambria"/>
          <w:sz w:val="36"/>
          <w:szCs w:val="36"/>
          <w:lang w:val="pl-PL"/>
        </w:rPr>
      </w:pPr>
      <w:r w:rsidRPr="00A6659A">
        <w:rPr>
          <w:rFonts w:ascii="Cambria"/>
          <w:spacing w:val="-1"/>
          <w:sz w:val="36"/>
          <w:szCs w:val="36"/>
          <w:lang w:val="pl-PL"/>
        </w:rPr>
        <w:t>Morska S</w:t>
      </w:r>
      <w:r w:rsidRPr="00A6659A">
        <w:rPr>
          <w:rFonts w:ascii="Cambria"/>
          <w:spacing w:val="-1"/>
          <w:sz w:val="36"/>
          <w:szCs w:val="36"/>
          <w:lang w:val="pl-PL"/>
        </w:rPr>
        <w:t>ł</w:t>
      </w:r>
      <w:r w:rsidRPr="00A6659A">
        <w:rPr>
          <w:rFonts w:ascii="Cambria"/>
          <w:spacing w:val="-1"/>
          <w:sz w:val="36"/>
          <w:szCs w:val="36"/>
          <w:lang w:val="pl-PL"/>
        </w:rPr>
        <w:t>u</w:t>
      </w:r>
      <w:r w:rsidRPr="00A6659A">
        <w:rPr>
          <w:rFonts w:ascii="Cambria"/>
          <w:spacing w:val="-1"/>
          <w:sz w:val="36"/>
          <w:szCs w:val="36"/>
          <w:lang w:val="pl-PL"/>
        </w:rPr>
        <w:t>ż</w:t>
      </w:r>
      <w:r w:rsidRPr="00A6659A">
        <w:rPr>
          <w:rFonts w:ascii="Cambria"/>
          <w:spacing w:val="-1"/>
          <w:sz w:val="36"/>
          <w:szCs w:val="36"/>
          <w:lang w:val="pl-PL"/>
        </w:rPr>
        <w:t>ba Poszukiwania i Ratownictwa</w:t>
      </w:r>
    </w:p>
    <w:p w14:paraId="71D8DDF7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27C82E4A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45A4938A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55BCF9FC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4DCF251E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1ECFD14F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259D7C46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25B5423A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35BA78C6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4DB80544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27AEEA88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7C681B4D" w14:textId="77777777" w:rsidR="00B1141D" w:rsidRPr="00A6659A" w:rsidRDefault="00B1141D" w:rsidP="00EB7B4F">
      <w:pPr>
        <w:pStyle w:val="Tytu"/>
        <w:jc w:val="center"/>
        <w:rPr>
          <w:rStyle w:val="Tytuksiki"/>
          <w:rFonts w:asciiTheme="minorHAnsi" w:eastAsiaTheme="minorEastAsia" w:hAnsiTheme="minorHAnsi" w:cstheme="minorBidi"/>
          <w:i w:val="0"/>
          <w:iCs w:val="0"/>
          <w:color w:val="auto"/>
          <w:sz w:val="52"/>
          <w:szCs w:val="52"/>
          <w:lang w:val="pl-PL"/>
        </w:rPr>
      </w:pPr>
      <w:r w:rsidRPr="00A6659A">
        <w:rPr>
          <w:rStyle w:val="Tytuksiki"/>
          <w:rFonts w:asciiTheme="minorHAnsi" w:eastAsiaTheme="minorEastAsia" w:hAnsiTheme="minorHAnsi" w:cstheme="minorBidi"/>
          <w:i w:val="0"/>
          <w:iCs w:val="0"/>
          <w:color w:val="auto"/>
          <w:sz w:val="52"/>
          <w:szCs w:val="52"/>
          <w:lang w:val="pl-PL"/>
        </w:rPr>
        <w:t>Wielozadaniowy statek ratowniczy</w:t>
      </w:r>
    </w:p>
    <w:p w14:paraId="40EC4625" w14:textId="77777777" w:rsidR="00590BDE" w:rsidRPr="00A6659A" w:rsidRDefault="00590BDE" w:rsidP="0011774D">
      <w:pPr>
        <w:rPr>
          <w:rFonts w:ascii="Cambria" w:eastAsia="Cambria" w:hAnsi="Cambria" w:cs="Cambria"/>
          <w:lang w:val="pl-PL"/>
        </w:rPr>
      </w:pPr>
    </w:p>
    <w:p w14:paraId="434BC5F1" w14:textId="77777777" w:rsidR="00590BDE" w:rsidRPr="00A6659A" w:rsidRDefault="00590BDE" w:rsidP="0011774D">
      <w:pPr>
        <w:spacing w:before="7"/>
        <w:rPr>
          <w:rFonts w:ascii="Cambria" w:eastAsia="Cambria" w:hAnsi="Cambria" w:cs="Cambria"/>
          <w:sz w:val="13"/>
          <w:szCs w:val="13"/>
          <w:lang w:val="pl-PL"/>
        </w:rPr>
      </w:pPr>
    </w:p>
    <w:p w14:paraId="4CF599D9" w14:textId="77777777" w:rsidR="00590BDE" w:rsidRPr="00A6659A" w:rsidRDefault="007501C7" w:rsidP="0011774D">
      <w:pPr>
        <w:spacing w:line="20" w:lineRule="atLeast"/>
        <w:ind w:left="119"/>
        <w:rPr>
          <w:rFonts w:ascii="Cambria" w:eastAsia="Cambria" w:hAnsi="Cambria" w:cs="Cambria"/>
          <w:sz w:val="2"/>
          <w:szCs w:val="2"/>
          <w:lang w:val="pl-PL"/>
        </w:rPr>
      </w:pPr>
      <w:r w:rsidRPr="00A6659A">
        <w:rPr>
          <w:rFonts w:ascii="Cambria" w:eastAsia="Cambria" w:hAnsi="Cambria" w:cs="Cambri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31F70B49" wp14:editId="6D78CE27">
                <wp:extent cx="6266815" cy="7620"/>
                <wp:effectExtent l="0" t="0" r="0" b="0"/>
                <wp:docPr id="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7620"/>
                          <a:chOff x="0" y="0"/>
                          <a:chExt cx="9869" cy="12"/>
                        </a:xfrm>
                      </wpg:grpSpPr>
                      <wpg:grpSp>
                        <wpg:cNvPr id="89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57" cy="2"/>
                            <a:chOff x="6" y="6"/>
                            <a:chExt cx="9857" cy="2"/>
                          </a:xfrm>
                        </wpg:grpSpPr>
                        <wps:wsp>
                          <wps:cNvPr id="90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57" cy="2"/>
                            </a:xfrm>
                            <a:custGeom>
                              <a:avLst/>
                              <a:gdLst>
                                <a:gd name="T0" fmla="*/ 0 w 9857"/>
                                <a:gd name="T1" fmla="*/ 0 h 2"/>
                                <a:gd name="T2" fmla="*/ 9857 w 985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57" h="2">
                                  <a:moveTo>
                                    <a:pt x="0" y="0"/>
                                  </a:moveTo>
                                  <a:lnTo>
                                    <a:pt x="9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4AFC30" id="Group 3" o:spid="_x0000_s1026" style="width:493.45pt;height:.6pt;mso-position-horizontal-relative:char;mso-position-vertical-relative:line" coordsize="98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">
                <v:group id="Group 4" o:spid="_x0000_s1027" style="position:absolute;left:6;top:6;width:9857;height:2" coordorigin="6,6" coordsize="9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" o:spid="_x0000_s1028" style="position:absolute;left:6;top:6;width:9857;height:2;visibility:visible;mso-wrap-style:square;v-text-anchor:top" coordsize="9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" path="m,l9857,e" filled="f" strokecolor="#4f81bc" strokeweight=".58pt">
                    <v:path arrowok="t" o:connecttype="custom" o:connectlocs="0,0;9857,0" o:connectangles="0,0"/>
                  </v:shape>
                </v:group>
                <w10:anchorlock/>
              </v:group>
            </w:pict>
          </mc:Fallback>
        </mc:AlternateContent>
      </w:r>
    </w:p>
    <w:p w14:paraId="051BF7DF" w14:textId="14813068" w:rsidR="00B1141D" w:rsidRPr="00A6659A" w:rsidRDefault="00B1141D" w:rsidP="002B1C84">
      <w:pPr>
        <w:pStyle w:val="Podtytu"/>
        <w:spacing w:after="0" w:line="240" w:lineRule="auto"/>
        <w:jc w:val="center"/>
        <w:rPr>
          <w:lang w:val="pl-PL"/>
        </w:rPr>
      </w:pPr>
      <w:r w:rsidRPr="00A6659A">
        <w:rPr>
          <w:lang w:val="pl-PL"/>
        </w:rPr>
        <w:t>Opis techniczny</w:t>
      </w:r>
    </w:p>
    <w:p w14:paraId="3B2AC911" w14:textId="0662F290" w:rsidR="002B1C84" w:rsidRPr="00A6659A" w:rsidRDefault="002B1C84" w:rsidP="002B1C84">
      <w:pPr>
        <w:jc w:val="center"/>
        <w:rPr>
          <w:lang w:val="pl-PL"/>
        </w:rPr>
      </w:pPr>
      <w:r w:rsidRPr="00A6659A">
        <w:rPr>
          <w:lang w:val="pl-PL"/>
        </w:rPr>
        <w:t>/WERSJA JEDNOLITA/</w:t>
      </w:r>
    </w:p>
    <w:p w14:paraId="1D00D7EB" w14:textId="77777777" w:rsidR="008C3DC8" w:rsidRPr="00A6659A" w:rsidRDefault="008C3DC8" w:rsidP="0011774D">
      <w:pPr>
        <w:rPr>
          <w:rFonts w:ascii="Cambria" w:eastAsia="Cambria" w:hAnsi="Cambria" w:cs="Cambria"/>
          <w:lang w:val="pl-PL"/>
        </w:rPr>
      </w:pPr>
    </w:p>
    <w:p w14:paraId="446804CC" w14:textId="77777777" w:rsidR="008C3DC8" w:rsidRPr="00A6659A" w:rsidRDefault="008C3DC8" w:rsidP="0011774D">
      <w:pPr>
        <w:rPr>
          <w:rFonts w:ascii="Cambria" w:eastAsia="Cambria" w:hAnsi="Cambria" w:cs="Cambria"/>
          <w:lang w:val="pl-PL"/>
        </w:rPr>
      </w:pPr>
    </w:p>
    <w:p w14:paraId="658CE950" w14:textId="22DAC69D" w:rsidR="008C3DC8" w:rsidRPr="00A6659A" w:rsidRDefault="008C3DC8" w:rsidP="0011774D">
      <w:pPr>
        <w:rPr>
          <w:rFonts w:ascii="Cambria" w:eastAsia="Cambria" w:hAnsi="Cambria" w:cs="Cambria"/>
          <w:lang w:val="pl-PL"/>
        </w:rPr>
      </w:pPr>
    </w:p>
    <w:p w14:paraId="3E0239E5" w14:textId="65D9A20F" w:rsidR="002B1C84" w:rsidRPr="00A6659A" w:rsidRDefault="002B1C84" w:rsidP="0011774D">
      <w:pPr>
        <w:rPr>
          <w:rFonts w:ascii="Cambria" w:eastAsia="Cambria" w:hAnsi="Cambria" w:cs="Cambria"/>
          <w:lang w:val="pl-PL"/>
        </w:rPr>
      </w:pPr>
    </w:p>
    <w:p w14:paraId="692B08CA" w14:textId="32FD2A70" w:rsidR="002B1C84" w:rsidRPr="00A6659A" w:rsidRDefault="002B1C84" w:rsidP="0011774D">
      <w:pPr>
        <w:rPr>
          <w:rFonts w:ascii="Cambria" w:eastAsia="Cambria" w:hAnsi="Cambria" w:cs="Cambria"/>
          <w:lang w:val="pl-PL"/>
        </w:rPr>
      </w:pPr>
    </w:p>
    <w:p w14:paraId="3551EA99" w14:textId="2B27F018" w:rsidR="002B1C84" w:rsidRPr="00A6659A" w:rsidRDefault="002B1C84" w:rsidP="0011774D">
      <w:pPr>
        <w:rPr>
          <w:rFonts w:ascii="Cambria" w:eastAsia="Cambria" w:hAnsi="Cambria" w:cs="Cambria"/>
          <w:lang w:val="pl-PL"/>
        </w:rPr>
      </w:pPr>
    </w:p>
    <w:p w14:paraId="36329B11" w14:textId="77777777" w:rsidR="002B1C84" w:rsidRPr="00A6659A" w:rsidRDefault="002B1C84" w:rsidP="0011774D">
      <w:pPr>
        <w:rPr>
          <w:rFonts w:ascii="Cambria" w:eastAsia="Cambria" w:hAnsi="Cambria" w:cs="Cambria"/>
          <w:lang w:val="pl-PL"/>
        </w:rPr>
      </w:pPr>
    </w:p>
    <w:p w14:paraId="69DF8EC8" w14:textId="77777777" w:rsidR="008C3DC8" w:rsidRPr="00A6659A" w:rsidRDefault="008C3DC8" w:rsidP="0011774D">
      <w:pPr>
        <w:rPr>
          <w:rFonts w:ascii="Cambria" w:eastAsia="Cambria" w:hAnsi="Cambria" w:cs="Cambria"/>
          <w:lang w:val="pl-PL"/>
        </w:rPr>
      </w:pPr>
    </w:p>
    <w:p w14:paraId="40757E00" w14:textId="77777777" w:rsidR="00590BDE" w:rsidRPr="00A6659A" w:rsidRDefault="00590BDE" w:rsidP="0011774D">
      <w:pPr>
        <w:spacing w:before="4"/>
        <w:rPr>
          <w:rFonts w:ascii="Cambria" w:eastAsia="Cambria" w:hAnsi="Cambria" w:cs="Cambria"/>
          <w:sz w:val="29"/>
          <w:szCs w:val="29"/>
          <w:lang w:val="pl-PL"/>
        </w:rPr>
      </w:pPr>
    </w:p>
    <w:p w14:paraId="766F9CB0" w14:textId="1378127E" w:rsidR="00590BDE" w:rsidRPr="00A6659A" w:rsidRDefault="00CB3576" w:rsidP="0011774D">
      <w:pPr>
        <w:pStyle w:val="Tekstpodstawowy"/>
        <w:rPr>
          <w:b/>
          <w:bCs/>
          <w:lang w:val="pl-PL"/>
        </w:rPr>
      </w:pPr>
      <w:r w:rsidRPr="00A6659A">
        <w:rPr>
          <w:lang w:val="pl-PL"/>
        </w:rPr>
        <w:t xml:space="preserve">Gdynia, </w:t>
      </w:r>
      <w:r w:rsidR="00DD78DE">
        <w:rPr>
          <w:lang w:val="pl-PL"/>
        </w:rPr>
        <w:t>30</w:t>
      </w:r>
      <w:r w:rsidR="00B1141D" w:rsidRPr="00A6659A">
        <w:rPr>
          <w:lang w:val="pl-PL"/>
        </w:rPr>
        <w:t>-</w:t>
      </w:r>
      <w:r w:rsidR="003E70F9" w:rsidRPr="00A6659A">
        <w:rPr>
          <w:lang w:val="pl-PL"/>
        </w:rPr>
        <w:t>1</w:t>
      </w:r>
      <w:r w:rsidR="00DC3221">
        <w:rPr>
          <w:lang w:val="pl-PL"/>
        </w:rPr>
        <w:t>2</w:t>
      </w:r>
      <w:r w:rsidR="00B1141D" w:rsidRPr="00A6659A">
        <w:rPr>
          <w:lang w:val="pl-PL"/>
        </w:rPr>
        <w:t>-2019</w:t>
      </w:r>
    </w:p>
    <w:p w14:paraId="19566847" w14:textId="6C774C23" w:rsidR="00590BDE" w:rsidRPr="00A6659A" w:rsidRDefault="00590BDE" w:rsidP="0011774D">
      <w:pPr>
        <w:rPr>
          <w:rFonts w:ascii="Calibri" w:eastAsia="Calibri" w:hAnsi="Calibri" w:cs="Calibri"/>
          <w:b/>
          <w:bCs/>
          <w:lang w:val="pl-PL"/>
        </w:rPr>
      </w:pPr>
    </w:p>
    <w:sdt>
      <w:sdtPr>
        <w:rPr>
          <w:smallCaps w:val="0"/>
          <w:spacing w:val="0"/>
          <w:sz w:val="22"/>
          <w:szCs w:val="20"/>
          <w:lang w:val="pl-PL"/>
        </w:rPr>
        <w:id w:val="933325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5478D1" w14:textId="25C1EDE9" w:rsidR="00AF64B5" w:rsidRPr="00A6659A" w:rsidRDefault="00AF64B5">
          <w:pPr>
            <w:pStyle w:val="Nagwekspisutreci"/>
            <w:rPr>
              <w:lang w:val="pl-PL"/>
            </w:rPr>
          </w:pPr>
          <w:r w:rsidRPr="00A6659A">
            <w:rPr>
              <w:lang w:val="pl-PL"/>
            </w:rPr>
            <w:t>Spis treści</w:t>
          </w:r>
        </w:p>
        <w:p w14:paraId="10E74D3C" w14:textId="569ED170" w:rsidR="00DD78DE" w:rsidRDefault="00AF64B5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A6659A">
            <w:rPr>
              <w:b/>
              <w:bCs/>
              <w:lang w:val="pl-PL"/>
            </w:rPr>
            <w:fldChar w:fldCharType="begin"/>
          </w:r>
          <w:r w:rsidRPr="00A6659A">
            <w:rPr>
              <w:b/>
              <w:bCs/>
              <w:lang w:val="pl-PL"/>
            </w:rPr>
            <w:instrText xml:space="preserve"> TOC \o "1-3" \h \z \u </w:instrText>
          </w:r>
          <w:r w:rsidRPr="00A6659A">
            <w:rPr>
              <w:b/>
              <w:bCs/>
              <w:lang w:val="pl-PL"/>
            </w:rPr>
            <w:fldChar w:fldCharType="separate"/>
          </w:r>
          <w:hyperlink w:anchor="_Toc28586635" w:history="1">
            <w:r w:rsidR="00DD78DE" w:rsidRPr="002E3768">
              <w:rPr>
                <w:rStyle w:val="Hipercze"/>
                <w:noProof/>
                <w:lang w:val="pl-PL"/>
              </w:rPr>
              <w:t>00.</w:t>
            </w:r>
            <w:r w:rsidR="00DD78DE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DD78DE" w:rsidRPr="002E3768">
              <w:rPr>
                <w:rStyle w:val="Hipercze"/>
                <w:noProof/>
                <w:spacing w:val="-1"/>
                <w:lang w:val="pl-PL"/>
              </w:rPr>
              <w:t>WYMAGANIA OGÓLNE I PODSTAWOWE WYMAGANIA SZCZEGÓLNE</w:t>
            </w:r>
            <w:r w:rsidR="00DD78DE">
              <w:rPr>
                <w:noProof/>
                <w:webHidden/>
              </w:rPr>
              <w:tab/>
            </w:r>
            <w:r w:rsidR="00DD78DE">
              <w:rPr>
                <w:noProof/>
                <w:webHidden/>
              </w:rPr>
              <w:fldChar w:fldCharType="begin"/>
            </w:r>
            <w:r w:rsidR="00DD78DE">
              <w:rPr>
                <w:noProof/>
                <w:webHidden/>
              </w:rPr>
              <w:instrText xml:space="preserve"> PAGEREF _Toc28586635 \h </w:instrText>
            </w:r>
            <w:r w:rsidR="00DD78DE">
              <w:rPr>
                <w:noProof/>
                <w:webHidden/>
              </w:rPr>
            </w:r>
            <w:r w:rsidR="00DD78DE">
              <w:rPr>
                <w:noProof/>
                <w:webHidden/>
              </w:rPr>
              <w:fldChar w:fldCharType="separate"/>
            </w:r>
            <w:r w:rsidR="00DD78DE">
              <w:rPr>
                <w:noProof/>
                <w:webHidden/>
              </w:rPr>
              <w:t>8</w:t>
            </w:r>
            <w:r w:rsidR="00DD78DE">
              <w:rPr>
                <w:noProof/>
                <w:webHidden/>
              </w:rPr>
              <w:fldChar w:fldCharType="end"/>
            </w:r>
          </w:hyperlink>
        </w:p>
        <w:p w14:paraId="148AAB2D" w14:textId="332C063E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36" w:history="1">
            <w:r w:rsidRPr="002E3768">
              <w:rPr>
                <w:rStyle w:val="Hipercze"/>
                <w:noProof/>
                <w:lang w:val="pl-PL"/>
              </w:rPr>
              <w:t>00.1.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Opis ogólny i dane podstawowe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58F8D" w14:textId="0A74DE36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37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Opis ogólny statku: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0E285" w14:textId="7459E6A6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38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Funkcje operacyjne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F0166" w14:textId="38088E77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39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Badania, testy modelowe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59445" w14:textId="63D424F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0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Podstawowe wymagania konstrukcyjne: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622B0" w14:textId="43D26AE4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1" w:history="1">
            <w:r w:rsidRPr="002E3768">
              <w:rPr>
                <w:rStyle w:val="Hipercze"/>
                <w:noProof/>
                <w:lang w:val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Profile eksploatacyjne i operacyjne statku: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D8B15" w14:textId="5AD7FDB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2" w:history="1">
            <w:r w:rsidRPr="002E3768">
              <w:rPr>
                <w:rStyle w:val="Hipercze"/>
                <w:noProof/>
                <w:lang w:val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Rysunki, instrukcje obsługi itp. dokumenty statku.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D99F8" w14:textId="16328A0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3" w:history="1">
            <w:r w:rsidRPr="002E3768">
              <w:rPr>
                <w:rStyle w:val="Hipercze"/>
                <w:noProof/>
                <w:lang w:val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Instruktaż, szkolenia i materiały szkoleniowe: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883CF" w14:textId="60919809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4" w:history="1">
            <w:r w:rsidRPr="002E3768">
              <w:rPr>
                <w:rStyle w:val="Hipercze"/>
                <w:noProof/>
                <w:lang w:val="pl-PL"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System planowania obsługi urządzeń maszynowych statku: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3EF7" w14:textId="51FFE126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5" w:history="1">
            <w:r w:rsidRPr="002E3768">
              <w:rPr>
                <w:rStyle w:val="Hipercze"/>
                <w:noProof/>
                <w:lang w:val="pl-PL"/>
              </w:rPr>
              <w:t>9.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Części zamienne i narzędzia specjalne: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D6E5B" w14:textId="3E997A8C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6" w:history="1">
            <w:r w:rsidRPr="002E3768">
              <w:rPr>
                <w:rStyle w:val="Hipercze"/>
                <w:noProof/>
                <w:lang w:val="pl-PL"/>
              </w:rPr>
              <w:t>00.2.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Zasady i przepisy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F9716" w14:textId="6C9B6901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7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Klasa statku: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414EA" w14:textId="4D6CF3D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8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Prawo i przepisy krajowe: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31A64" w14:textId="7983D68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49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Prawo I przepisy międzynarodowe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84FCF" w14:textId="40DC316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0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Certyfikaty: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A9E19" w14:textId="1A9018A9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1" w:history="1">
            <w:r w:rsidRPr="002E3768">
              <w:rPr>
                <w:rStyle w:val="Hipercze"/>
                <w:noProof/>
                <w:lang w:val="pl-PL"/>
              </w:rPr>
              <w:t>00.3.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Model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0267B" w14:textId="72BCE575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2" w:history="1">
            <w:r w:rsidRPr="002E3768">
              <w:rPr>
                <w:rStyle w:val="Hipercze"/>
                <w:noProof/>
                <w:lang w:val="pl-PL"/>
              </w:rPr>
              <w:t>00.4.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Dokowanie i wodowanie: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13132" w14:textId="7FCA235A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3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Kontrola jakości, pomiary, testy i próby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9364F" w14:textId="5CF0C4BE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4" w:history="1">
            <w:r w:rsidRPr="002E3768">
              <w:rPr>
                <w:rStyle w:val="Hipercze"/>
                <w:noProof/>
                <w:spacing w:val="-1"/>
                <w:lang w:val="pl-PL"/>
              </w:rPr>
              <w:t>01.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spacing w:val="-1"/>
                <w:lang w:val="pl-PL"/>
              </w:rPr>
              <w:t>Kadłub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56B2A" w14:textId="41D8180A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5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01.1.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CE467" w14:textId="0625B835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6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01.2.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Stateczność i niezatapialność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31B75" w14:textId="1B4EFEE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7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141C0" w14:textId="2E59472E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8" w:history="1"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Wytrzymałość kadłuba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45251" w14:textId="48D54C1B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59" w:history="1">
            <w:r w:rsidRPr="002E3768">
              <w:rPr>
                <w:rStyle w:val="Hipercze"/>
                <w:noProof/>
                <w:lang w:val="pl-PL" w:eastAsia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Materiał kadłuba i nadbudówek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6D907" w14:textId="14B552F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0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08EBA" w14:textId="2E31A08E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1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Grodzie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03D5A" w14:textId="6D2E2941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2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Wręgi i poszycie burtowe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E7FFB" w14:textId="28BB5C9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3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Pokłady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0BBAB" w14:textId="216708C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4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Konstrukcja rufy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C4FC8" w14:textId="1B2F0C3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5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9.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Konstrukcja dziobu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DA27F" w14:textId="3B542989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6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10.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Pokładówka, sterówka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F98E8" w14:textId="0CD5B054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7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Różne elementy kadłuba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9F405" w14:textId="74C7EEA4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8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Stępki przeciw-przechyłowe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3217B" w14:textId="5B5C8EA0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69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Fundamenty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85855" w14:textId="669F60CD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0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Nadburcie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1770A" w14:textId="4919EB2E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1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01.3.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Zabezpieczenie kadłuba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0A362" w14:textId="3138A998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2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Prace przed-malarskie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8D4F9" w14:textId="5D7AEC1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3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Prace malarskie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F1D5C" w14:textId="4FE0E215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4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01.4.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Zewnętrzna ochrona kadłuba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64882" w14:textId="0C7BFC91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5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01.5.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bCs/>
                <w:noProof/>
                <w:lang w:val="pl-PL" w:eastAsia="pl-PL"/>
              </w:rPr>
              <w:t>Uchwyty demontażowe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88742" w14:textId="3A9308F6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6" w:history="1">
            <w:r w:rsidRPr="002E3768">
              <w:rPr>
                <w:rStyle w:val="Hipercze"/>
                <w:noProof/>
                <w:lang w:val="pl-PL"/>
              </w:rPr>
              <w:t>02.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spacing w:val="-1"/>
                <w:lang w:val="pl-PL"/>
              </w:rPr>
              <w:t>Wyposażenie pokładowe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9B542" w14:textId="50777240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7" w:history="1">
            <w:r w:rsidRPr="002E3768">
              <w:rPr>
                <w:rStyle w:val="Hipercze"/>
                <w:noProof/>
                <w:lang w:val="pl-PL"/>
              </w:rPr>
              <w:t>02.1.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bCs/>
                <w:noProof/>
                <w:lang w:val="pl-PL"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B8D5A" w14:textId="7A4D4216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8" w:history="1">
            <w:r w:rsidRPr="002E3768">
              <w:rPr>
                <w:rStyle w:val="Hipercze"/>
                <w:noProof/>
                <w:lang w:val="pl-PL"/>
              </w:rPr>
              <w:t>02.2.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Urządzenie sterowe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A9095" w14:textId="073855DD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79" w:history="1">
            <w:r w:rsidRPr="002E3768">
              <w:rPr>
                <w:rStyle w:val="Hipercze"/>
                <w:noProof/>
                <w:lang w:val="pl-PL"/>
              </w:rPr>
              <w:t>02.3.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ładunkowe, podnośne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98AA2" w14:textId="4652FA4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0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Dźwig pokładowy główny: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82EE9" w14:textId="0B02A7E1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1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Dźwig pokładowy pomocniczy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C741D" w14:textId="0B6C9EBA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2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Dźwig dziobowy pomocniczy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F63B7" w14:textId="71955CD1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3" w:history="1">
            <w:r w:rsidRPr="002E3768">
              <w:rPr>
                <w:rStyle w:val="Hipercze"/>
                <w:noProof/>
                <w:lang w:val="pl-PL"/>
              </w:rPr>
              <w:t>02.4.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kotwiczno-cumownicze, holownicze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11B86" w14:textId="6A2F7814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4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kotwiczne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9DECB" w14:textId="374CB59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5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cumownicze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4AFA4" w14:textId="4AE251E0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6" w:history="1">
            <w:r w:rsidRPr="002E3768">
              <w:rPr>
                <w:rStyle w:val="Hipercze"/>
                <w:noProof/>
                <w:lang w:val="pl-PL"/>
              </w:rPr>
              <w:t>2.1.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cumownicze na dziobie: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312A1" w14:textId="7E14B791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7" w:history="1">
            <w:r w:rsidRPr="002E3768">
              <w:rPr>
                <w:rStyle w:val="Hipercze"/>
                <w:noProof/>
                <w:lang w:val="pl-PL"/>
              </w:rPr>
              <w:t>2.2.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cumownicze na rufie: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E66A9" w14:textId="28ECB116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8" w:history="1">
            <w:r w:rsidRPr="002E3768">
              <w:rPr>
                <w:rStyle w:val="Hipercze"/>
                <w:noProof/>
                <w:lang w:val="pl-PL"/>
              </w:rPr>
              <w:t>02.5.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holownicze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50F66" w14:textId="04E74DF4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89" w:history="1">
            <w:r w:rsidRPr="002E3768">
              <w:rPr>
                <w:rStyle w:val="Hipercze"/>
                <w:noProof/>
                <w:lang w:val="pl-PL"/>
              </w:rPr>
              <w:t>02.6.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Wyposażenie ratunkowe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CAA1F" w14:textId="48C5AC76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0" w:history="1">
            <w:r w:rsidRPr="002E3768">
              <w:rPr>
                <w:rStyle w:val="Hipercze"/>
                <w:noProof/>
                <w:lang w:val="pl-PL"/>
              </w:rPr>
              <w:t>02.7.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Rozwiązania komunikacji zewnętrznej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760F2" w14:textId="2ED90CEC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1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Kładki zejściowe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EFD28" w14:textId="759342B9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2" w:history="1">
            <w:r w:rsidRPr="002E3768">
              <w:rPr>
                <w:rStyle w:val="Hipercze"/>
                <w:noProof/>
                <w:lang w:val="pl-PL"/>
              </w:rPr>
              <w:t>02.8.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Zamknięcia otworów z zejściami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2A7D1" w14:textId="3914735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3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Włazy do zbiorników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CF749" w14:textId="703E2A45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4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Korki denne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776BF" w14:textId="5EF249FA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5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Włazy i zejścia pokładowe, drabiny, luki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3654F" w14:textId="0102D6D4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6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Drzwi wodoszczelne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28582" w14:textId="0D481CD5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7" w:history="1">
            <w:r w:rsidRPr="002E3768">
              <w:rPr>
                <w:rStyle w:val="Hipercze"/>
                <w:noProof/>
                <w:lang w:val="pl-PL"/>
              </w:rPr>
              <w:t>02.9.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Różne wyposażenie pokładowe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87EBB" w14:textId="0432494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8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Środki sygnałowe: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28FBE" w14:textId="6864E0E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699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Maszty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1549F" w14:textId="77F9C49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0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Pokrycie pokładów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8477C" w14:textId="17CB2BC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1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Odbijacze burtowe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0CDB" w14:textId="546CC345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2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POMIESZCZENIA NA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8F8DC" w14:textId="4A2FC7E3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3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03.1.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FFED2" w14:textId="2A635142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4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03.2.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spacing w:val="-4"/>
                <w:w w:val="95"/>
                <w:lang w:val="pl-PL" w:eastAsia="pl-PL"/>
              </w:rPr>
              <w:t>Wykaz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pomieszczeń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mieszkalnych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F6B2B" w14:textId="0975DFB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5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spacing w:val="-4"/>
                <w:w w:val="95"/>
                <w:lang w:val="pl-PL" w:eastAsia="pl-PL"/>
              </w:rPr>
              <w:t>Wykaz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pomieszczeń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ogólnego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użytku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F4942" w14:textId="2994C44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6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spacing w:val="-4"/>
                <w:w w:val="95"/>
                <w:lang w:val="pl-PL" w:eastAsia="pl-PL"/>
              </w:rPr>
              <w:t>Wykaz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pomieszczeń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służbowych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A2D89" w14:textId="0AD35CF2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7" w:history="1">
            <w:r w:rsidRPr="002E3768">
              <w:rPr>
                <w:rStyle w:val="Hipercze"/>
                <w:rFonts w:eastAsia="Arial Unicode MS"/>
                <w:noProof/>
                <w:lang w:val="pl-PL" w:eastAsia="pl-PL"/>
              </w:rPr>
              <w:t>03.3.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Wyposażenie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1C253" w14:textId="6879730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8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Meble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8D707" w14:textId="6EBF3C17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09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Wyposażenie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poszczególnych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DD82C" w14:textId="1123DE7B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0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Izola</w:t>
            </w:r>
            <w:r w:rsidRPr="002E3768">
              <w:rPr>
                <w:rStyle w:val="Hipercze"/>
                <w:rFonts w:eastAsia="Arial Unicode MS"/>
                <w:noProof/>
                <w:spacing w:val="-2"/>
                <w:w w:val="95"/>
                <w:lang w:val="pl-PL" w:eastAsia="pl-PL"/>
              </w:rPr>
              <w:t>cja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spacing w:val="-2"/>
                <w:w w:val="95"/>
                <w:lang w:val="pl-PL" w:eastAsia="pl-PL"/>
              </w:rPr>
              <w:t>i</w:t>
            </w:r>
            <w:r w:rsidRPr="002E3768">
              <w:rPr>
                <w:rStyle w:val="Hipercze"/>
                <w:rFonts w:eastAsia="Arial Unicode MS" w:cs="Calibri"/>
                <w:noProof/>
                <w:spacing w:val="4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szalowanie</w:t>
            </w:r>
            <w:r w:rsidRPr="002E3768">
              <w:rPr>
                <w:rStyle w:val="Hipercze"/>
                <w:rFonts w:eastAsia="Arial Unicode MS" w:cs="Calibri"/>
                <w:noProof/>
                <w:spacing w:val="1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AE567" w14:textId="65E44F99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1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Izolacja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przeciwpożarowa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F7CF4" w14:textId="354D76B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2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Izolacja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akustyczna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982FE" w14:textId="43CA752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3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Szalowanie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pomieszczeń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328E8" w14:textId="3D146ED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4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Wykładziny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spacing w:val="-4"/>
                <w:w w:val="95"/>
                <w:lang w:val="pl-PL" w:eastAsia="pl-PL"/>
              </w:rPr>
              <w:t>podłogowe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535EF" w14:textId="3D0D0738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5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Drzwi,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okna</w:t>
            </w:r>
            <w:r w:rsidRPr="002E3768">
              <w:rPr>
                <w:rStyle w:val="Hipercze"/>
                <w:rFonts w:eastAsia="Arial Unicode MS" w:cs="Calibri"/>
                <w:noProof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spacing w:val="-2"/>
                <w:w w:val="95"/>
                <w:lang w:val="pl-PL" w:eastAsia="pl-PL"/>
              </w:rPr>
              <w:t>i</w:t>
            </w:r>
            <w:r w:rsidRPr="002E3768">
              <w:rPr>
                <w:rStyle w:val="Hipercze"/>
                <w:rFonts w:eastAsia="Arial Unicode MS" w:cs="Calibri"/>
                <w:noProof/>
                <w:spacing w:val="4"/>
                <w:lang w:val="pl-PL" w:eastAsia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 w:eastAsia="pl-PL"/>
              </w:rPr>
              <w:t>iluminatory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2C9A5" w14:textId="3D9DD40D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6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SIŁOWNIA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EA525" w14:textId="32327084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7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04.1.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24CFE" w14:textId="1D003C53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8" w:history="1">
            <w:r w:rsidRPr="002E3768">
              <w:rPr>
                <w:rStyle w:val="Hipercze"/>
                <w:noProof/>
                <w:lang w:val="pl-PL"/>
              </w:rPr>
              <w:t>04.2.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Układ napędowy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069DD" w14:textId="5783675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19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Pędniki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A28F7" w14:textId="1C2A2B25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0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Urządzenia napędowo-sterowe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251F0" w14:textId="0EB84666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1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Podstawowe źródło energii elektrycznej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E4597" w14:textId="42AF704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2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Awaryjne źródło energii elektrycznej z funkcją pracy w porcie: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0B728" w14:textId="3E23D497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3" w:history="1">
            <w:r w:rsidRPr="002E3768">
              <w:rPr>
                <w:rStyle w:val="Hipercze"/>
                <w:rFonts w:cs="Calibri"/>
                <w:noProof/>
                <w:lang w:val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Sprężone powietrze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F3267" w14:textId="5A516FA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4" w:history="1">
            <w:r w:rsidRPr="002E3768">
              <w:rPr>
                <w:rStyle w:val="Hipercze"/>
                <w:noProof/>
                <w:lang w:val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Hydraulika siłowa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D6E17" w14:textId="4E33372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5" w:history="1">
            <w:r w:rsidRPr="002E3768">
              <w:rPr>
                <w:rStyle w:val="Hipercze"/>
                <w:noProof/>
                <w:lang w:val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Centralna jednostka do zasilania odbiorów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52592" w14:textId="585E184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6" w:history="1">
            <w:r w:rsidRPr="002E3768">
              <w:rPr>
                <w:rStyle w:val="Hipercze"/>
                <w:noProof/>
                <w:lang w:val="pl-PL"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Kocioł i instalacje spalinowe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F3B3D" w14:textId="3A308967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7" w:history="1">
            <w:r w:rsidRPr="002E3768">
              <w:rPr>
                <w:rStyle w:val="Hipercze"/>
                <w:noProof/>
                <w:lang w:val="pl-PL"/>
              </w:rPr>
              <w:t>9.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Zespoły prądotwórcze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06DE6" w14:textId="55799878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8" w:history="1">
            <w:r w:rsidRPr="002E3768">
              <w:rPr>
                <w:rStyle w:val="Hipercze"/>
                <w:noProof/>
                <w:lang w:val="pl-PL"/>
              </w:rPr>
              <w:t>10.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Pompy i wymienniki ciepła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4E91F" w14:textId="6137CAEC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29" w:history="1">
            <w:r w:rsidRPr="002E3768">
              <w:rPr>
                <w:rStyle w:val="Hipercze"/>
                <w:noProof/>
                <w:w w:val="95"/>
                <w:lang w:val="pl-PL"/>
              </w:rPr>
              <w:t>10.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Chłodnice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0188F" w14:textId="38B5BD45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0" w:history="1">
            <w:r w:rsidRPr="002E3768">
              <w:rPr>
                <w:rStyle w:val="Hipercze"/>
                <w:noProof/>
                <w:w w:val="95"/>
                <w:lang w:val="pl-PL"/>
              </w:rPr>
              <w:t>11.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do spawania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B1F09" w14:textId="44E94B8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1" w:history="1">
            <w:r w:rsidRPr="002E3768">
              <w:rPr>
                <w:rStyle w:val="Hipercze"/>
                <w:noProof/>
                <w:w w:val="95"/>
                <w:lang w:val="pl-PL"/>
              </w:rPr>
              <w:t>12.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Warsztat maszynowy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2641F" w14:textId="7705BC9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2" w:history="1">
            <w:r w:rsidRPr="002E3768">
              <w:rPr>
                <w:rStyle w:val="Hipercze"/>
                <w:noProof/>
                <w:w w:val="95"/>
                <w:lang w:val="pl-PL"/>
              </w:rPr>
              <w:t>13.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Podłogi i gretingi w siłowni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800E1" w14:textId="4489761E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3" w:history="1">
            <w:r w:rsidRPr="002E3768">
              <w:rPr>
                <w:rStyle w:val="Hipercze"/>
                <w:noProof/>
                <w:w w:val="95"/>
                <w:lang w:val="pl-PL"/>
              </w:rPr>
              <w:t>14.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podnośne, sterowanie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6AF3F" w14:textId="3DA2DCE3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4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SYSTEMY</w:t>
            </w:r>
            <w:r w:rsidRPr="002E3768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</w:t>
            </w:r>
            <w:r w:rsidRPr="002E3768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RUROCIĄGI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DF93A" w14:textId="73869C91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5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05.1.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EEAEE" w14:textId="42BDD0DA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6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05.2.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Izolacja rurociągów i kanałów wentylacyjnych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78387" w14:textId="0C499B88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7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05.3.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Instalacje rurociągów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DAE6E" w14:textId="5BB7FC5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8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Instalacje siłowni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98A61" w14:textId="7036E1DC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39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System sprężonego powietrza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E6B99" w14:textId="493BD6A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0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System oleju grzewczego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2CDE8" w14:textId="70EF5AA7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1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Instalacja rurociągów ściekowych paliwa i oleju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22AE8" w14:textId="4598EB6A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2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Instalacja rurociągów zęzowych, balastowych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4AFCB" w14:textId="51E5072C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3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05.4.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Instalacje gaśnicze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8CA5A" w14:textId="5492E68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4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Gaszenie pożarów na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79CBC" w14:textId="46DBAD7B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5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Dane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4C16D" w14:textId="0180BFAB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6" w:history="1">
            <w:r w:rsidRPr="002E3768">
              <w:rPr>
                <w:rStyle w:val="Hipercze"/>
                <w:rFonts w:eastAsia="Arial Unicode MS"/>
                <w:noProof/>
                <w:w w:val="95"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System</w:t>
            </w:r>
            <w:r w:rsidRPr="002E3768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gaszenia</w:t>
            </w:r>
            <w:r w:rsidRPr="002E3768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pożarów</w:t>
            </w:r>
            <w:r w:rsidRPr="002E3768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zewnętrznych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D2014" w14:textId="0FB0262F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7" w:history="1">
            <w:r w:rsidRPr="002E3768">
              <w:rPr>
                <w:rStyle w:val="Hipercze"/>
                <w:noProof/>
                <w:lang w:val="pl-PL"/>
              </w:rPr>
              <w:t>05.5.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Wentylacja i klimatyzacja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482EB" w14:textId="45ECE1BC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8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Wentylacja siłowni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F618A" w14:textId="2682E72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49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Klimatyzacja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DC1C0" w14:textId="7C351B56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0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Instalacja nadciśnieniowa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EBBB0" w14:textId="616FB4C2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1" w:history="1">
            <w:r w:rsidRPr="002E3768">
              <w:rPr>
                <w:rStyle w:val="Hipercze"/>
                <w:noProof/>
                <w:lang w:val="pl-PL"/>
              </w:rPr>
              <w:t>05.6.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Instalacje sanitarne i centralnego ogrzewania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34014" w14:textId="503D5133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2" w:history="1">
            <w:r w:rsidRPr="002E3768">
              <w:rPr>
                <w:rStyle w:val="Hipercze"/>
                <w:noProof/>
                <w:lang w:val="pl-PL"/>
              </w:rPr>
              <w:t>5.1.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Instalacja sanitarna dopływowa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E23BF" w14:textId="620FAA26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3" w:history="1">
            <w:r w:rsidRPr="002E3768">
              <w:rPr>
                <w:rStyle w:val="Hipercze"/>
                <w:noProof/>
                <w:lang w:val="pl-PL"/>
              </w:rPr>
              <w:t>5.2.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Instalacja sanitarna odpływowa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E201E" w14:textId="22F16865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4" w:history="1">
            <w:r w:rsidRPr="002E3768">
              <w:rPr>
                <w:rStyle w:val="Hipercze"/>
                <w:noProof/>
                <w:lang w:val="pl-PL"/>
              </w:rPr>
              <w:t>5.3.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Instalacja centralnego ogrzewania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2EE8D" w14:textId="73E589AF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5" w:history="1">
            <w:r w:rsidRPr="002E3768">
              <w:rPr>
                <w:rStyle w:val="Hipercze"/>
                <w:rFonts w:cs="Times New Roman"/>
                <w:noProof/>
                <w:kern w:val="2"/>
                <w:lang w:val="pl-PL" w:eastAsia="zh-CN"/>
              </w:rPr>
              <w:t>06.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INSTALACJE ELEKTRYCZNE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64DEC" w14:textId="2FFF3E44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6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06.1.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Dane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82124" w14:textId="6BED5941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7" w:history="1">
            <w:r w:rsidRPr="002E3768">
              <w:rPr>
                <w:rStyle w:val="Hipercze"/>
                <w:noProof/>
                <w:lang w:val="pl-PL"/>
              </w:rPr>
              <w:t>06.2.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Sieci statkowe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C23B8" w14:textId="0BFC6B5B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8" w:history="1">
            <w:r w:rsidRPr="002E3768">
              <w:rPr>
                <w:rStyle w:val="Hipercze"/>
                <w:noProof/>
                <w:lang w:val="pl-PL"/>
              </w:rPr>
              <w:t>06.3.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Rozdział energii i urządzenia rozdzielcze: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301D1" w14:textId="6D027846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59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Źródła energii elektrycznej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97CB3" w14:textId="069806C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0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Awaryjny zespół prądotwórczy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1CDB1" w14:textId="7003ED3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1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Główne zespoły prądotwórcze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D0A5F" w14:textId="62B96C88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2" w:history="1">
            <w:r w:rsidRPr="002E3768">
              <w:rPr>
                <w:rStyle w:val="Hipercze"/>
                <w:noProof/>
                <w:lang w:val="pl-PL"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Warunki pracy jednostki – Bilans energetyczny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396C9" w14:textId="5A934CCD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3" w:history="1">
            <w:r w:rsidRPr="002E3768">
              <w:rPr>
                <w:rStyle w:val="Hipercze"/>
                <w:noProof/>
                <w:lang w:val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Zasilanie z lądu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C604E" w14:textId="6A455FB1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4" w:history="1">
            <w:r w:rsidRPr="002E3768">
              <w:rPr>
                <w:rStyle w:val="Hipercze"/>
                <w:noProof/>
                <w:lang w:val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Zasilanie innych statków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76E85" w14:textId="6217738F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5" w:history="1">
            <w:r w:rsidRPr="002E3768">
              <w:rPr>
                <w:rStyle w:val="Hipercze"/>
                <w:noProof/>
                <w:lang w:val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Transformatory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7CA86" w14:textId="187FDD3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6" w:history="1">
            <w:r w:rsidRPr="002E3768">
              <w:rPr>
                <w:rStyle w:val="Hipercze"/>
                <w:noProof/>
                <w:lang w:val="pl-PL"/>
              </w:rPr>
              <w:t>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Zasianie Rezerwowe UPS-y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120DD" w14:textId="104ABB4E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7" w:history="1">
            <w:r w:rsidRPr="002E3768">
              <w:rPr>
                <w:rStyle w:val="Hipercze"/>
                <w:noProof/>
                <w:lang w:val="pl-PL"/>
              </w:rPr>
              <w:t>9.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System rozdziału energii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6A23E" w14:textId="6AA4AE5B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8" w:history="1">
            <w:r w:rsidRPr="002E3768">
              <w:rPr>
                <w:rStyle w:val="Hipercze"/>
                <w:noProof/>
                <w:lang w:val="pl-PL"/>
              </w:rPr>
              <w:t>10.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Rozdzielnica główna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AE3D7" w14:textId="6F8696EF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69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11.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Rozdzielnica awaryjna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3753E" w14:textId="53F465DD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0" w:history="1">
            <w:r w:rsidRPr="002E3768">
              <w:rPr>
                <w:rStyle w:val="Hipercze"/>
                <w:noProof/>
                <w:lang w:val="pl-PL"/>
              </w:rPr>
              <w:t>12.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Rozdzielnice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57F98" w14:textId="1DBD3AAA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1" w:history="1">
            <w:r w:rsidRPr="002E3768">
              <w:rPr>
                <w:rStyle w:val="Hipercze"/>
                <w:noProof/>
                <w:lang w:val="pl-PL"/>
              </w:rPr>
              <w:t>13.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Rozdzielnica odbiorców zewnętrznych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CF3A4" w14:textId="05F5C5E4" w:rsidR="00DD78DE" w:rsidRDefault="00DD78DE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2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14.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Zdalne wyłączanie mechanizmów na wypadek pożaru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B9326" w14:textId="6F7FECDA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3" w:history="1">
            <w:r w:rsidRPr="002E3768">
              <w:rPr>
                <w:rStyle w:val="Hipercze"/>
                <w:noProof/>
                <w:lang w:val="pl-PL"/>
              </w:rPr>
              <w:t>06.4.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System oświetlenia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8F7F7" w14:textId="37ADD025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4" w:history="1">
            <w:r w:rsidRPr="002E3768">
              <w:rPr>
                <w:rStyle w:val="Hipercze"/>
                <w:noProof/>
                <w:lang w:val="pl-PL"/>
              </w:rPr>
              <w:t>06.5.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Sygnalizacje alarmowe – monitoring statku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D8C6E" w14:textId="6395F7E6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5" w:history="1">
            <w:r w:rsidRPr="002E3768">
              <w:rPr>
                <w:rStyle w:val="Hipercze"/>
                <w:noProof/>
                <w:lang w:val="pl-PL"/>
              </w:rPr>
              <w:t>06.6.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łączności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13FAA" w14:textId="3DED2992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6" w:history="1">
            <w:r w:rsidRPr="002E3768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radiokomunikacyjne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41F38" w14:textId="69463793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7" w:history="1">
            <w:r w:rsidRPr="002E3768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komunikacyjne i teletechniczne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E859A" w14:textId="227F8DF0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8" w:history="1">
            <w:r w:rsidRPr="002E3768">
              <w:rPr>
                <w:rStyle w:val="Hipercze"/>
                <w:noProof/>
                <w:lang w:val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Komputerowa sieć statkowa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8521D" w14:textId="6E71127D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79" w:history="1">
            <w:r w:rsidRPr="002E3768">
              <w:rPr>
                <w:rStyle w:val="Hipercze"/>
                <w:noProof/>
                <w:lang w:val="pl-PL"/>
              </w:rPr>
              <w:t>06.7.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Urządzenia nawigacyjne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31553" w14:textId="18DB0A59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0" w:history="1">
            <w:r w:rsidRPr="002E3768">
              <w:rPr>
                <w:rStyle w:val="Hipercze"/>
                <w:rFonts w:cs="Calibri"/>
                <w:noProof/>
                <w:lang w:val="pl-PL"/>
              </w:rPr>
              <w:t>06.8.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Pulpity w sterówce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5F57C" w14:textId="5D3BE566" w:rsidR="00DD78DE" w:rsidRDefault="00DD78DE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1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w w:val="95"/>
                <w:lang w:val="pl-PL"/>
              </w:rPr>
              <w:t>URZĄDZENIA</w:t>
            </w:r>
            <w:r w:rsidRPr="002E3768">
              <w:rPr>
                <w:rStyle w:val="Hipercze"/>
                <w:rFonts w:eastAsia="Arial Unicode MS" w:cs="Calibri"/>
                <w:noProof/>
                <w:spacing w:val="3"/>
                <w:lang w:val="pl-PL"/>
              </w:rPr>
              <w:t xml:space="preserve"> </w:t>
            </w:r>
            <w:r w:rsidRPr="002E3768">
              <w:rPr>
                <w:rStyle w:val="Hipercze"/>
                <w:rFonts w:eastAsia="Arial Unicode MS"/>
                <w:noProof/>
                <w:spacing w:val="-4"/>
                <w:w w:val="95"/>
                <w:lang w:val="pl-PL"/>
              </w:rPr>
              <w:t>SPECJALNE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751EA" w14:textId="3D250457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2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07.1.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Systemy i wyposażenie wsparcia akcji 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E5CDE" w14:textId="02CF582F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3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07.2.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Systemy wsparcia i wyposażenie dla akcji ratowania 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D88D6" w14:textId="24BC3462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4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07.3.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Zwalczanie zagrożeń i zanieczyszczeń olejowych środowiska morskiego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771ED" w14:textId="05B79361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5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07.4.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Zwalczanie zagrożeń chemicznych innych niż olej (HNS)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A786C" w14:textId="22D1C90D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6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07.5.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Prace inne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AB395" w14:textId="4882EAE8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7" w:history="1">
            <w:r w:rsidRPr="002E3768">
              <w:rPr>
                <w:rStyle w:val="Hipercze"/>
                <w:noProof/>
                <w:lang w:val="pl-PL"/>
              </w:rPr>
              <w:t>a.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Nawigacja podwodna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827A1" w14:textId="1E5E785E" w:rsidR="00DD78DE" w:rsidRDefault="00DD78DE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8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b.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Wyposażenie nurkowe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536CA" w14:textId="17669302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89" w:history="1">
            <w:r w:rsidRPr="002E3768">
              <w:rPr>
                <w:rStyle w:val="Hipercze"/>
                <w:rFonts w:eastAsia="Arial Unicode MS"/>
                <w:noProof/>
                <w:lang w:val="pl-PL"/>
              </w:rPr>
              <w:t>07.6.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rFonts w:eastAsia="Arial Unicode MS"/>
                <w:noProof/>
                <w:lang w:val="pl-PL"/>
              </w:rPr>
              <w:t>Wymagania dodatkowe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39B0E" w14:textId="065B1C2C" w:rsidR="00DD78DE" w:rsidRDefault="00DD78DE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8586790" w:history="1">
            <w:r w:rsidRPr="002E3768">
              <w:rPr>
                <w:rStyle w:val="Hipercze"/>
                <w:noProof/>
                <w:lang w:val="pl-PL"/>
              </w:rPr>
              <w:t>07.7.</w:t>
            </w:r>
            <w:r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Pr="002E3768">
              <w:rPr>
                <w:rStyle w:val="Hipercze"/>
                <w:noProof/>
                <w:lang w:val="pl-PL"/>
              </w:rPr>
              <w:t>Wyposażenie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_Toc28586790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BDCF0" w14:textId="64601724" w:rsidR="00AF64B5" w:rsidRPr="00A6659A" w:rsidRDefault="00AF64B5">
          <w:pPr>
            <w:rPr>
              <w:lang w:val="pl-PL"/>
            </w:rPr>
          </w:pPr>
          <w:r w:rsidRPr="00A6659A">
            <w:rPr>
              <w:b/>
              <w:bCs/>
              <w:lang w:val="pl-PL"/>
            </w:rPr>
            <w:fldChar w:fldCharType="end"/>
          </w:r>
        </w:p>
      </w:sdtContent>
    </w:sdt>
    <w:p w14:paraId="06F43357" w14:textId="77777777" w:rsidR="00590BDE" w:rsidRPr="00A6659A" w:rsidRDefault="00590BDE" w:rsidP="0011774D">
      <w:pPr>
        <w:rPr>
          <w:lang w:val="pl-PL"/>
        </w:rPr>
        <w:sectPr w:rsidR="00590BDE" w:rsidRPr="00A6659A" w:rsidSect="00217F4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78" w:right="960" w:bottom="1767" w:left="960" w:header="720" w:footer="720" w:gutter="0"/>
          <w:cols w:space="720"/>
          <w:titlePg/>
          <w:docGrid w:linePitch="299"/>
        </w:sectPr>
      </w:pPr>
    </w:p>
    <w:p w14:paraId="616241E8" w14:textId="77777777" w:rsidR="00590BDE" w:rsidRPr="00A6659A" w:rsidRDefault="00590BDE" w:rsidP="0011774D">
      <w:pPr>
        <w:rPr>
          <w:lang w:val="pl-PL"/>
        </w:rPr>
        <w:sectPr w:rsidR="00590BDE" w:rsidRPr="00A6659A">
          <w:type w:val="continuous"/>
          <w:pgSz w:w="11910" w:h="16840"/>
          <w:pgMar w:top="1180" w:right="960" w:bottom="1560" w:left="960" w:header="720" w:footer="720" w:gutter="0"/>
          <w:cols w:space="720"/>
        </w:sectPr>
      </w:pPr>
    </w:p>
    <w:p w14:paraId="11874F0E" w14:textId="77777777" w:rsidR="00590BDE" w:rsidRPr="00A6659A" w:rsidRDefault="00B1141D" w:rsidP="00BC7DC6">
      <w:pPr>
        <w:pStyle w:val="Nagwek1"/>
        <w:numPr>
          <w:ilvl w:val="0"/>
          <w:numId w:val="321"/>
        </w:numPr>
        <w:spacing w:before="0"/>
        <w:ind w:left="426"/>
        <w:rPr>
          <w:b/>
          <w:bCs/>
          <w:lang w:val="pl-PL"/>
        </w:rPr>
      </w:pPr>
      <w:bookmarkStart w:id="1" w:name="_Toc24544142"/>
      <w:bookmarkStart w:id="2" w:name="_Toc28586635"/>
      <w:r w:rsidRPr="00A6659A">
        <w:rPr>
          <w:spacing w:val="-1"/>
          <w:lang w:val="pl-PL"/>
        </w:rPr>
        <w:lastRenderedPageBreak/>
        <w:t>WYMAGANIA OGÓLNE I PODSTAWOWE WYMAGANIA SZCZEGÓLNE</w:t>
      </w:r>
      <w:bookmarkEnd w:id="1"/>
      <w:bookmarkEnd w:id="2"/>
    </w:p>
    <w:p w14:paraId="0EF08389" w14:textId="77777777" w:rsidR="00071B34" w:rsidRPr="00A6659A" w:rsidRDefault="000E0D3E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" w:name="_Toc24544143"/>
      <w:bookmarkStart w:id="4" w:name="_Toc28586636"/>
      <w:r w:rsidRPr="00A6659A">
        <w:rPr>
          <w:lang w:val="pl-PL"/>
        </w:rPr>
        <w:t>Opis ogólny i dane podstawowe</w:t>
      </w:r>
      <w:bookmarkEnd w:id="3"/>
      <w:bookmarkEnd w:id="4"/>
    </w:p>
    <w:p w14:paraId="3BF2E221" w14:textId="77777777" w:rsidR="009F79AA" w:rsidRPr="00A6659A" w:rsidRDefault="00F534D6" w:rsidP="0011774D">
      <w:pPr>
        <w:rPr>
          <w:lang w:val="pl-PL"/>
        </w:rPr>
      </w:pPr>
      <w:r w:rsidRPr="00A6659A">
        <w:rPr>
          <w:lang w:val="pl-PL"/>
        </w:rPr>
        <w:t>Celem poniższego Opisu T</w:t>
      </w:r>
      <w:r w:rsidR="009F79AA" w:rsidRPr="00A6659A">
        <w:rPr>
          <w:lang w:val="pl-PL"/>
        </w:rPr>
        <w:t xml:space="preserve">echnicznego jest określenie wymagań Zamawiającego w zakresie projektowania, zastosowania materiałów i </w:t>
      </w:r>
      <w:r w:rsidR="00071B34" w:rsidRPr="00A6659A">
        <w:rPr>
          <w:lang w:val="pl-PL"/>
        </w:rPr>
        <w:t xml:space="preserve">wyposażenia, </w:t>
      </w:r>
      <w:r w:rsidR="009F79AA" w:rsidRPr="00A6659A">
        <w:rPr>
          <w:lang w:val="pl-PL"/>
        </w:rPr>
        <w:t xml:space="preserve">niezbędnych do </w:t>
      </w:r>
      <w:r w:rsidR="00071B34" w:rsidRPr="00A6659A">
        <w:rPr>
          <w:lang w:val="pl-PL"/>
        </w:rPr>
        <w:t>wybudowania statku zdolnego do nieograniczonej żeglugi i realizowania funkcji w sposób określony przez Zamawiającego.</w:t>
      </w:r>
    </w:p>
    <w:p w14:paraId="6FD9F124" w14:textId="77777777" w:rsidR="00071B34" w:rsidRPr="00A6659A" w:rsidRDefault="00071B34" w:rsidP="0011774D">
      <w:pPr>
        <w:rPr>
          <w:lang w:val="pl-PL"/>
        </w:rPr>
      </w:pPr>
      <w:r w:rsidRPr="00A6659A">
        <w:rPr>
          <w:lang w:val="pl-PL"/>
        </w:rPr>
        <w:t xml:space="preserve">Opis dotyczy wybudowania jednego (1) zaprojektowanego uprzednio statku dla </w:t>
      </w:r>
      <w:r w:rsidR="00053AD2" w:rsidRPr="00A6659A">
        <w:rPr>
          <w:lang w:val="pl-PL"/>
        </w:rPr>
        <w:t xml:space="preserve">Armatora - </w:t>
      </w:r>
      <w:r w:rsidRPr="00A6659A">
        <w:rPr>
          <w:lang w:val="pl-PL"/>
        </w:rPr>
        <w:t>Morskiej Służby Poszukiwania i Ratownictwa.</w:t>
      </w:r>
    </w:p>
    <w:p w14:paraId="1704D429" w14:textId="77777777" w:rsidR="00DE7162" w:rsidRPr="00A6659A" w:rsidRDefault="00DE7162" w:rsidP="00BC7DC6">
      <w:pPr>
        <w:pStyle w:val="Nagwek3"/>
        <w:numPr>
          <w:ilvl w:val="0"/>
          <w:numId w:val="319"/>
        </w:numPr>
        <w:rPr>
          <w:lang w:val="pl-PL"/>
        </w:rPr>
      </w:pPr>
      <w:bookmarkStart w:id="5" w:name="_Toc24544144"/>
      <w:bookmarkStart w:id="6" w:name="_Toc28586637"/>
      <w:r w:rsidRPr="00A6659A">
        <w:rPr>
          <w:lang w:val="pl-PL"/>
        </w:rPr>
        <w:t>Opis ogólny statku:</w:t>
      </w:r>
      <w:bookmarkEnd w:id="5"/>
      <w:bookmarkEnd w:id="6"/>
    </w:p>
    <w:p w14:paraId="14259756" w14:textId="3AB52359" w:rsidR="00811206" w:rsidRPr="00A6659A" w:rsidRDefault="00811206" w:rsidP="0034503A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spacing w:val="-2"/>
          <w:u w:color="000000"/>
          <w:lang w:val="pl-PL"/>
        </w:rPr>
        <w:t>Projekt statku powinien obejmować pomieszczenia załogi, napęd oraz wyposażenie pokładowe zapewniające wydajność i komfort pracy zarówno w dobrych i szczególnie</w:t>
      </w:r>
      <w:r w:rsidR="00914771" w:rsidRPr="00A6659A">
        <w:rPr>
          <w:spacing w:val="-2"/>
          <w:u w:color="000000"/>
          <w:lang w:val="pl-PL"/>
        </w:rPr>
        <w:t>, z zachowaniem bezpieczeństwa</w:t>
      </w:r>
      <w:r w:rsidR="0034503A" w:rsidRPr="00A6659A">
        <w:rPr>
          <w:spacing w:val="-2"/>
          <w:u w:color="000000"/>
          <w:lang w:val="pl-PL"/>
        </w:rPr>
        <w:t>,</w:t>
      </w:r>
      <w:r w:rsidRPr="00A6659A">
        <w:rPr>
          <w:spacing w:val="-2"/>
          <w:u w:color="000000"/>
          <w:lang w:val="pl-PL"/>
        </w:rPr>
        <w:t xml:space="preserve"> w złych warunkach pogodowych.</w:t>
      </w:r>
    </w:p>
    <w:p w14:paraId="10BE873B" w14:textId="77777777" w:rsidR="007E08C3" w:rsidRPr="00A6659A" w:rsidRDefault="00035BBF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lang w:val="pl-PL"/>
        </w:rPr>
        <w:t>S</w:t>
      </w:r>
      <w:r w:rsidR="00071E96" w:rsidRPr="00A6659A">
        <w:rPr>
          <w:lang w:val="pl-PL"/>
        </w:rPr>
        <w:t xml:space="preserve">tatek powinien spełniać wysokie, aktualne </w:t>
      </w:r>
      <w:r w:rsidRPr="00A6659A">
        <w:rPr>
          <w:lang w:val="pl-PL"/>
        </w:rPr>
        <w:t xml:space="preserve">standardy w odniesieniu do zużycia paliwa, właściwości morskich, </w:t>
      </w:r>
      <w:r w:rsidR="00C8460B" w:rsidRPr="00A6659A">
        <w:rPr>
          <w:lang w:val="pl-PL"/>
        </w:rPr>
        <w:t>stateczności</w:t>
      </w:r>
      <w:r w:rsidR="00071E96" w:rsidRPr="00A6659A">
        <w:rPr>
          <w:lang w:val="pl-PL"/>
        </w:rPr>
        <w:t xml:space="preserve">, </w:t>
      </w:r>
      <w:r w:rsidR="000C6463" w:rsidRPr="00A6659A">
        <w:rPr>
          <w:lang w:val="pl-PL"/>
        </w:rPr>
        <w:t xml:space="preserve">utrzymania </w:t>
      </w:r>
      <w:r w:rsidR="00DB1CFD" w:rsidRPr="00A6659A">
        <w:rPr>
          <w:lang w:val="pl-PL"/>
        </w:rPr>
        <w:t xml:space="preserve">się </w:t>
      </w:r>
      <w:r w:rsidR="000C6463" w:rsidRPr="00A6659A">
        <w:rPr>
          <w:lang w:val="pl-PL"/>
        </w:rPr>
        <w:t xml:space="preserve">w określonej pozycji, </w:t>
      </w:r>
      <w:r w:rsidR="00F616AD" w:rsidRPr="00A6659A">
        <w:rPr>
          <w:lang w:val="pl-PL"/>
        </w:rPr>
        <w:t>prędkości i</w:t>
      </w:r>
      <w:r w:rsidR="00071E96" w:rsidRPr="00A6659A">
        <w:rPr>
          <w:lang w:val="pl-PL"/>
        </w:rPr>
        <w:t xml:space="preserve"> pojemności ładunkowej.</w:t>
      </w:r>
    </w:p>
    <w:p w14:paraId="7856AF62" w14:textId="77777777" w:rsidR="00720168" w:rsidRPr="00A6659A" w:rsidRDefault="007E08C3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spacing w:val="-2"/>
          <w:u w:color="000000"/>
          <w:lang w:val="pl-PL"/>
        </w:rPr>
        <w:t>Statek będzie wyposażony w zintegrowany system automatyki (IAS) umożliw</w:t>
      </w:r>
      <w:r w:rsidR="00952973" w:rsidRPr="00A6659A">
        <w:rPr>
          <w:spacing w:val="-2"/>
          <w:u w:color="000000"/>
          <w:lang w:val="pl-PL"/>
        </w:rPr>
        <w:t>iający przyjazne i wygodne zarzą</w:t>
      </w:r>
      <w:r w:rsidRPr="00A6659A">
        <w:rPr>
          <w:spacing w:val="-2"/>
          <w:u w:color="000000"/>
          <w:lang w:val="pl-PL"/>
        </w:rPr>
        <w:t xml:space="preserve">dzaniem obsługa statku. </w:t>
      </w:r>
    </w:p>
    <w:p w14:paraId="1D5A8342" w14:textId="15337C8F" w:rsidR="00914771" w:rsidRPr="00A6659A" w:rsidRDefault="00914771" w:rsidP="0034503A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spacing w:val="-2"/>
          <w:u w:color="000000"/>
          <w:lang w:val="pl-PL"/>
        </w:rPr>
        <w:t xml:space="preserve">Statek powinien posiadać w pełni wyposażone, komfortowe pomieszczenia mieszkalne dla 16 osób załogi, możliwość dokwaterowania dodatkowej </w:t>
      </w:r>
      <w:r w:rsidR="001367D6" w:rsidRPr="00A6659A">
        <w:rPr>
          <w:spacing w:val="-2"/>
          <w:u w:color="000000"/>
          <w:lang w:val="pl-PL"/>
        </w:rPr>
        <w:t>załogi w</w:t>
      </w:r>
      <w:r w:rsidR="00C82E10" w:rsidRPr="00A6659A">
        <w:rPr>
          <w:spacing w:val="-2"/>
          <w:u w:color="000000"/>
          <w:lang w:val="pl-PL"/>
        </w:rPr>
        <w:t xml:space="preserve"> ilości 12 osób </w:t>
      </w:r>
      <w:r w:rsidRPr="00A6659A">
        <w:rPr>
          <w:spacing w:val="-2"/>
          <w:u w:color="000000"/>
          <w:lang w:val="pl-PL"/>
        </w:rPr>
        <w:t>oraz umożliwiać dokwaterowanie dodatkowego personelu specjalistycznego w ilości 12 osób, akomodację rozbitków, a także zapewniać warunki pracy i bytowania, w sposób szczegółowo opisany w niniejszym Opisie Technicznym.</w:t>
      </w:r>
    </w:p>
    <w:p w14:paraId="19D8E8CB" w14:textId="3819644F" w:rsidR="00E1195A" w:rsidRPr="00A6659A" w:rsidRDefault="00E1195A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lang w:val="pl-PL"/>
        </w:rPr>
        <w:t>Statek ma być</w:t>
      </w:r>
      <w:r w:rsidR="0034503A" w:rsidRPr="00A6659A">
        <w:rPr>
          <w:lang w:val="pl-PL"/>
        </w:rPr>
        <w:t xml:space="preserve"> gazoszczelny</w:t>
      </w:r>
      <w:r w:rsidRPr="00A6659A">
        <w:rPr>
          <w:lang w:val="pl-PL"/>
        </w:rPr>
        <w:t>. Gazoszczelność winna być realizowana poprzez nadciśnienie oraz filtrowentylację dostarczanego powietrza.</w:t>
      </w:r>
    </w:p>
    <w:p w14:paraId="1B5E4D3A" w14:textId="6FB62BA4" w:rsidR="00914771" w:rsidRPr="00A6659A" w:rsidRDefault="00914771" w:rsidP="0034503A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val="single" w:color="000000"/>
          <w:lang w:val="pl-PL"/>
        </w:rPr>
      </w:pPr>
      <w:r w:rsidRPr="00A6659A">
        <w:rPr>
          <w:spacing w:val="-2"/>
          <w:u w:color="000000"/>
          <w:lang w:val="pl-PL"/>
        </w:rPr>
        <w:t xml:space="preserve">Statek ma być wyposażony w </w:t>
      </w:r>
      <w:r w:rsidR="0090050F" w:rsidRPr="00A6659A">
        <w:rPr>
          <w:spacing w:val="-2"/>
          <w:u w:color="000000"/>
          <w:lang w:val="pl-PL"/>
        </w:rPr>
        <w:t>układy</w:t>
      </w:r>
      <w:r w:rsidR="00B22F96" w:rsidRPr="00A6659A">
        <w:rPr>
          <w:spacing w:val="-2"/>
          <w:u w:color="000000"/>
          <w:lang w:val="pl-PL"/>
        </w:rPr>
        <w:t xml:space="preserve"> stabilizacyjne. </w:t>
      </w:r>
      <w:r w:rsidR="0090050F" w:rsidRPr="00A6659A">
        <w:rPr>
          <w:spacing w:val="-2"/>
          <w:u w:color="000000"/>
          <w:lang w:val="pl-PL"/>
        </w:rPr>
        <w:t>Stabilizacja pasywna powinna zapewniać maksymalne ograniczenie przechyłów już przy niewielkich prędkościach,</w:t>
      </w:r>
      <w:r w:rsidR="00B22F96" w:rsidRPr="00A6659A">
        <w:rPr>
          <w:spacing w:val="-2"/>
          <w:u w:color="000000"/>
          <w:lang w:val="pl-PL"/>
        </w:rPr>
        <w:t xml:space="preserve"> System aktywny </w:t>
      </w:r>
      <w:r w:rsidR="00C82E10" w:rsidRPr="00A6659A">
        <w:rPr>
          <w:spacing w:val="-2"/>
          <w:u w:color="000000"/>
          <w:lang w:val="pl-PL"/>
        </w:rPr>
        <w:t>(anti-rolling</w:t>
      </w:r>
      <w:r w:rsidR="0034503A" w:rsidRPr="00A6659A">
        <w:rPr>
          <w:spacing w:val="-2"/>
          <w:u w:color="000000"/>
          <w:lang w:val="pl-PL"/>
        </w:rPr>
        <w:t>, anti-heeling</w:t>
      </w:r>
      <w:r w:rsidR="00C82E10" w:rsidRPr="00A6659A">
        <w:rPr>
          <w:spacing w:val="-2"/>
          <w:u w:color="000000"/>
          <w:lang w:val="pl-PL"/>
        </w:rPr>
        <w:t>) powinien ograniczać przechyły przy bardzo małych prędkościach lub podczas postoju. Zamawiający dopuszcza rozwiązania współpracujące</w:t>
      </w:r>
      <w:r w:rsidR="0090050F" w:rsidRPr="00A6659A">
        <w:rPr>
          <w:spacing w:val="-2"/>
          <w:u w:color="000000"/>
          <w:lang w:val="pl-PL"/>
        </w:rPr>
        <w:t xml:space="preserve"> z systemem balastowym, zasilan</w:t>
      </w:r>
      <w:r w:rsidR="00C82E10" w:rsidRPr="00A6659A">
        <w:rPr>
          <w:spacing w:val="-2"/>
          <w:u w:color="000000"/>
          <w:lang w:val="pl-PL"/>
        </w:rPr>
        <w:t>e</w:t>
      </w:r>
      <w:r w:rsidRPr="00A6659A">
        <w:rPr>
          <w:spacing w:val="-2"/>
          <w:u w:color="000000"/>
          <w:lang w:val="pl-PL"/>
        </w:rPr>
        <w:t xml:space="preserve"> niezależną pompą z własnym za</w:t>
      </w:r>
      <w:r w:rsidR="0090050F" w:rsidRPr="00A6659A">
        <w:rPr>
          <w:spacing w:val="-2"/>
          <w:u w:color="000000"/>
          <w:lang w:val="pl-PL"/>
        </w:rPr>
        <w:t xml:space="preserve">silaniem, </w:t>
      </w:r>
      <w:r w:rsidR="00C82E10" w:rsidRPr="00A6659A">
        <w:rPr>
          <w:spacing w:val="-2"/>
          <w:u w:color="000000"/>
          <w:lang w:val="pl-PL"/>
        </w:rPr>
        <w:t>spełniające</w:t>
      </w:r>
      <w:r w:rsidRPr="00A6659A">
        <w:rPr>
          <w:spacing w:val="-2"/>
          <w:u w:color="000000"/>
          <w:lang w:val="pl-PL"/>
        </w:rPr>
        <w:t xml:space="preserve"> wymogi rezolucji IMO A.749(18) oraz przepisy towarzystwa klas</w:t>
      </w:r>
      <w:r w:rsidR="0090050F" w:rsidRPr="00A6659A">
        <w:rPr>
          <w:spacing w:val="-2"/>
          <w:u w:color="000000"/>
          <w:lang w:val="pl-PL"/>
        </w:rPr>
        <w:t xml:space="preserve">yfikacyjnego. </w:t>
      </w:r>
    </w:p>
    <w:p w14:paraId="46C8DF1C" w14:textId="77777777" w:rsidR="00DB1CFD" w:rsidRPr="00A6659A" w:rsidRDefault="00E1195A" w:rsidP="00DB1CF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lang w:val="pl-PL"/>
        </w:rPr>
        <w:t>Niezależnie od wymagań wynikających z niniejszego Opisu Technicznego statek ma być zaprojektowany i wybudowany zgodnie z dobrą praktyką budowy</w:t>
      </w:r>
      <w:r w:rsidR="00584CF8" w:rsidRPr="00A6659A">
        <w:rPr>
          <w:lang w:val="pl-PL"/>
        </w:rPr>
        <w:t xml:space="preserve"> i odpowiadać standardom wymaganym dla tego typu statków.</w:t>
      </w:r>
    </w:p>
    <w:p w14:paraId="23240460" w14:textId="3EA2EBA6" w:rsidR="007E08C3" w:rsidRPr="00A6659A" w:rsidRDefault="00584CF8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lang w:val="pl-PL"/>
        </w:rPr>
        <w:t xml:space="preserve">Wszelkie materiały, wyposażenie i mechanizmy wykorzystane do budowy statku powinny </w:t>
      </w:r>
      <w:r w:rsidR="00EB4186" w:rsidRPr="00A6659A">
        <w:rPr>
          <w:lang w:val="pl-PL"/>
        </w:rPr>
        <w:t xml:space="preserve">być nowe, </w:t>
      </w:r>
      <w:r w:rsidRPr="00A6659A">
        <w:rPr>
          <w:lang w:val="pl-PL"/>
        </w:rPr>
        <w:t>pochodzić od uznanych producentów lub dos</w:t>
      </w:r>
      <w:r w:rsidR="00EB4186" w:rsidRPr="00A6659A">
        <w:rPr>
          <w:lang w:val="pl-PL"/>
        </w:rPr>
        <w:t>tawców</w:t>
      </w:r>
      <w:r w:rsidR="00CE1A2D" w:rsidRPr="00A6659A">
        <w:rPr>
          <w:lang w:val="pl-PL"/>
        </w:rPr>
        <w:t xml:space="preserve"> </w:t>
      </w:r>
      <w:r w:rsidR="004376F0" w:rsidRPr="00A6659A">
        <w:rPr>
          <w:lang w:val="pl-PL"/>
        </w:rPr>
        <w:t xml:space="preserve">zapewniających właściwe funkcjonowanie i </w:t>
      </w:r>
      <w:r w:rsidRPr="00A6659A">
        <w:rPr>
          <w:lang w:val="pl-PL"/>
        </w:rPr>
        <w:t>obsługę</w:t>
      </w:r>
      <w:r w:rsidR="004376F0" w:rsidRPr="00A6659A">
        <w:rPr>
          <w:lang w:val="pl-PL"/>
        </w:rPr>
        <w:t xml:space="preserve"> serwisową</w:t>
      </w:r>
      <w:r w:rsidRPr="00A6659A">
        <w:rPr>
          <w:lang w:val="pl-PL"/>
        </w:rPr>
        <w:t>.</w:t>
      </w:r>
    </w:p>
    <w:p w14:paraId="37C88A20" w14:textId="77777777" w:rsidR="007E08C3" w:rsidRPr="00A6659A" w:rsidRDefault="007E08C3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spacing w:val="-2"/>
          <w:u w:color="000000"/>
          <w:lang w:val="pl-PL"/>
        </w:rPr>
        <w:t xml:space="preserve">Urządzenie, wyposażenie i elementy montowane na statku </w:t>
      </w:r>
      <w:r w:rsidR="00C947F3" w:rsidRPr="00A6659A">
        <w:rPr>
          <w:spacing w:val="-2"/>
          <w:u w:color="000000"/>
          <w:lang w:val="pl-PL"/>
        </w:rPr>
        <w:t>mają</w:t>
      </w:r>
      <w:r w:rsidRPr="00A6659A">
        <w:rPr>
          <w:spacing w:val="-2"/>
          <w:u w:color="000000"/>
          <w:lang w:val="pl-PL"/>
        </w:rPr>
        <w:t xml:space="preserve"> być kompaktowej budowy umożliwiające oszczędność miejsca i przestrzeni, w wykonaniu morskim. </w:t>
      </w:r>
    </w:p>
    <w:p w14:paraId="60C061DD" w14:textId="5397AFE1" w:rsidR="00952973" w:rsidRPr="00A6659A" w:rsidRDefault="0066250A" w:rsidP="00686CC2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A6659A">
        <w:rPr>
          <w:rStyle w:val="Hipercze"/>
          <w:spacing w:val="-2"/>
          <w:u w:val="none" w:color="000000"/>
          <w:lang w:val="pl-PL"/>
        </w:rPr>
        <w:t>Systemy statkowe DP, z</w:t>
      </w:r>
      <w:r w:rsidR="007E08C3" w:rsidRPr="00A6659A">
        <w:rPr>
          <w:rStyle w:val="Hipercze"/>
          <w:spacing w:val="-2"/>
          <w:u w:val="none" w:color="000000"/>
          <w:lang w:val="pl-PL"/>
        </w:rPr>
        <w:t>ar</w:t>
      </w:r>
      <w:r w:rsidRPr="00A6659A">
        <w:rPr>
          <w:rStyle w:val="Hipercze"/>
          <w:spacing w:val="-2"/>
          <w:u w:val="none" w:color="000000"/>
          <w:lang w:val="pl-PL"/>
        </w:rPr>
        <w:t>zadzanie energią</w:t>
      </w:r>
      <w:r w:rsidR="007E08C3" w:rsidRPr="00A6659A">
        <w:rPr>
          <w:rStyle w:val="Hipercze"/>
          <w:spacing w:val="-2"/>
          <w:u w:val="none" w:color="000000"/>
          <w:lang w:val="pl-PL"/>
        </w:rPr>
        <w:t xml:space="preserve"> oraz systemy kontroli i automat</w:t>
      </w:r>
      <w:r w:rsidRPr="00A6659A">
        <w:rPr>
          <w:rStyle w:val="Hipercze"/>
          <w:spacing w:val="-2"/>
          <w:u w:val="none" w:color="000000"/>
          <w:lang w:val="pl-PL"/>
        </w:rPr>
        <w:t>yki będą niezależnie przetestowane procedurą FMEA zgodnie z wymaganiami określonymi w Rezolucji</w:t>
      </w:r>
      <w:r w:rsidR="007E08C3" w:rsidRPr="00A6659A">
        <w:rPr>
          <w:rStyle w:val="Hipercze"/>
          <w:spacing w:val="-2"/>
          <w:u w:val="none" w:color="000000"/>
          <w:lang w:val="pl-PL"/>
        </w:rPr>
        <w:t xml:space="preserve"> w IMO MSC97(73) Annex 4.</w:t>
      </w:r>
    </w:p>
    <w:p w14:paraId="36556A92" w14:textId="77777777" w:rsidR="000C6463" w:rsidRPr="00A6659A" w:rsidRDefault="00EE2631" w:rsidP="00BC7DC6">
      <w:pPr>
        <w:pStyle w:val="Nagwek3"/>
        <w:numPr>
          <w:ilvl w:val="0"/>
          <w:numId w:val="319"/>
        </w:numPr>
        <w:rPr>
          <w:u w:color="000000"/>
          <w:lang w:val="pl-PL"/>
        </w:rPr>
      </w:pPr>
      <w:bookmarkStart w:id="7" w:name="_Toc24544145"/>
      <w:bookmarkStart w:id="8" w:name="_Toc28586638"/>
      <w:r w:rsidRPr="00A6659A">
        <w:rPr>
          <w:u w:color="000000"/>
          <w:lang w:val="pl-PL"/>
        </w:rPr>
        <w:t>Funkcje operacyjne statku</w:t>
      </w:r>
      <w:bookmarkEnd w:id="7"/>
      <w:bookmarkEnd w:id="8"/>
    </w:p>
    <w:p w14:paraId="05E64606" w14:textId="42A4023D" w:rsidR="000C6463" w:rsidRPr="00A6659A" w:rsidRDefault="000C6463" w:rsidP="0011774D">
      <w:pPr>
        <w:spacing w:after="0"/>
        <w:rPr>
          <w:u w:color="000000"/>
          <w:lang w:val="pl-PL"/>
        </w:rPr>
      </w:pPr>
      <w:r w:rsidRPr="00A6659A">
        <w:rPr>
          <w:u w:color="000000"/>
          <w:lang w:val="pl-PL"/>
        </w:rPr>
        <w:t>Statek ma być zaprojektowany na potrzeby żeglugi nieograniczonej</w:t>
      </w:r>
      <w:r w:rsidR="00EB4186" w:rsidRPr="00A6659A">
        <w:rPr>
          <w:u w:color="000000"/>
          <w:lang w:val="pl-PL"/>
        </w:rPr>
        <w:t>, ograniczonej klasą lodową</w:t>
      </w:r>
      <w:r w:rsidRPr="00A6659A">
        <w:rPr>
          <w:u w:color="000000"/>
          <w:lang w:val="pl-PL"/>
        </w:rPr>
        <w:t xml:space="preserve"> oraz posiadać konstrukcję i wyposażenie umożliwiające pełnienie funkcji specjalnych w odniesieniu do:</w:t>
      </w:r>
    </w:p>
    <w:p w14:paraId="6E1905A1" w14:textId="77777777" w:rsidR="000C6463" w:rsidRPr="00A6659A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A6659A">
        <w:rPr>
          <w:lang w:val="pl-PL"/>
        </w:rPr>
        <w:t>Poszukiwania i ratowanie życia na morzu.</w:t>
      </w:r>
    </w:p>
    <w:p w14:paraId="50F9ED32" w14:textId="77777777" w:rsidR="000C6463" w:rsidRPr="00A6659A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A6659A">
        <w:rPr>
          <w:lang w:val="pl-PL"/>
        </w:rPr>
        <w:lastRenderedPageBreak/>
        <w:t>Działań interwencyjnych wykonywanych w celu ratowania życia na morzu, ochrony ludności i środowiska naturalnego oraz bezpieczeństwa morskiego.</w:t>
      </w:r>
    </w:p>
    <w:p w14:paraId="1F0D6CCF" w14:textId="77777777" w:rsidR="000C6463" w:rsidRPr="00A6659A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A6659A">
        <w:rPr>
          <w:lang w:val="pl-PL"/>
        </w:rPr>
        <w:t>Zwalczania zagrożeń i zanieczyszczeń środowiska morskiego.</w:t>
      </w:r>
    </w:p>
    <w:p w14:paraId="61140C47" w14:textId="77777777" w:rsidR="000C6463" w:rsidRPr="00A6659A" w:rsidRDefault="000C6463" w:rsidP="0011774D">
      <w:pPr>
        <w:pStyle w:val="Tekstpodstawowy"/>
        <w:numPr>
          <w:ilvl w:val="0"/>
          <w:numId w:val="3"/>
        </w:numPr>
        <w:spacing w:before="56"/>
        <w:ind w:left="709"/>
        <w:rPr>
          <w:lang w:val="pl-PL"/>
        </w:rPr>
      </w:pPr>
      <w:r w:rsidRPr="00A6659A">
        <w:rPr>
          <w:lang w:val="pl-PL"/>
        </w:rPr>
        <w:t>Działań</w:t>
      </w:r>
      <w:r w:rsidR="009A283B" w:rsidRPr="00A6659A">
        <w:rPr>
          <w:lang w:val="pl-PL"/>
        </w:rPr>
        <w:t xml:space="preserve"> innych, polegających na stworzeniu możliwości wykorzystania </w:t>
      </w:r>
      <w:r w:rsidR="00C947F3" w:rsidRPr="00A6659A">
        <w:rPr>
          <w:lang w:val="pl-PL"/>
        </w:rPr>
        <w:t>statku</w:t>
      </w:r>
      <w:r w:rsidR="009A283B" w:rsidRPr="00A6659A">
        <w:rPr>
          <w:lang w:val="pl-PL"/>
        </w:rPr>
        <w:t xml:space="preserve"> jako uniwersalnej platfor</w:t>
      </w:r>
      <w:r w:rsidR="00CC16B3" w:rsidRPr="00A6659A">
        <w:rPr>
          <w:lang w:val="pl-PL"/>
        </w:rPr>
        <w:t>my dla działań lub wsparcia</w:t>
      </w:r>
      <w:r w:rsidR="009A283B" w:rsidRPr="00A6659A">
        <w:rPr>
          <w:lang w:val="pl-PL"/>
        </w:rPr>
        <w:t xml:space="preserve"> działań, prowadzonych przez inne podmioty (np. prowadzenie prac podwo</w:t>
      </w:r>
      <w:r w:rsidR="00CC16B3" w:rsidRPr="00A6659A">
        <w:rPr>
          <w:lang w:val="pl-PL"/>
        </w:rPr>
        <w:t>dnych, wydobycie oleju z wraków</w:t>
      </w:r>
      <w:r w:rsidR="009A283B" w:rsidRPr="00A6659A">
        <w:rPr>
          <w:lang w:val="pl-PL"/>
        </w:rPr>
        <w:t xml:space="preserve"> itp.).</w:t>
      </w:r>
    </w:p>
    <w:p w14:paraId="2B2D8F44" w14:textId="32FF8A6F" w:rsidR="00517EC5" w:rsidRPr="00A6659A" w:rsidRDefault="00517EC5" w:rsidP="00EB4186">
      <w:pPr>
        <w:pStyle w:val="Tekstpodstawowy"/>
        <w:numPr>
          <w:ilvl w:val="1"/>
          <w:numId w:val="319"/>
        </w:numPr>
        <w:spacing w:after="0"/>
        <w:rPr>
          <w:lang w:val="pl-PL"/>
        </w:rPr>
      </w:pPr>
      <w:r w:rsidRPr="00A6659A">
        <w:rPr>
          <w:lang w:val="pl-PL"/>
        </w:rPr>
        <w:t>Statek powinien zapewniać wypełnienie funkcji poszukiwania i ratowania życia na morzu w każdych, z zachowaniem bezpieczeństwa warunkach pogodowych oraz w warunkach skażenia wody i atmosfery, w tym przede wszystkim:</w:t>
      </w:r>
    </w:p>
    <w:p w14:paraId="68DAAD43" w14:textId="77777777" w:rsidR="009A283B" w:rsidRPr="00A6659A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 xml:space="preserve">Poszukiwanie rozbitków - wzrokowe i techniczne. </w:t>
      </w:r>
    </w:p>
    <w:p w14:paraId="2835DADA" w14:textId="77777777" w:rsidR="009A283B" w:rsidRPr="00A6659A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Podnoszenie rozbitków z wody.</w:t>
      </w:r>
    </w:p>
    <w:p w14:paraId="3519AC2C" w14:textId="77777777" w:rsidR="009A283B" w:rsidRPr="00A6659A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 xml:space="preserve">Podnoszenie rozbitków z innych jednostek ratunkowych. </w:t>
      </w:r>
    </w:p>
    <w:p w14:paraId="34EED8B2" w14:textId="77777777" w:rsidR="009A283B" w:rsidRPr="00A6659A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Podnoszenie tratw z rozbitkami.</w:t>
      </w:r>
    </w:p>
    <w:p w14:paraId="2D2314B9" w14:textId="10FC720F" w:rsidR="00517EC5" w:rsidRPr="00A6659A" w:rsidRDefault="00517EC5" w:rsidP="00EB4186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Ewakuowanie rozbitków bezpośrednio z zagrożonej jednostki z wykorzystaniem dostępnych środków ratunkowych, w tym dźwigu okrętowego.</w:t>
      </w:r>
    </w:p>
    <w:p w14:paraId="60DE6960" w14:textId="77777777" w:rsidR="009A283B" w:rsidRPr="00A6659A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Ewakuowanie niepełnosprawnych i rannych.</w:t>
      </w:r>
    </w:p>
    <w:p w14:paraId="4F7D5F8A" w14:textId="4AC60598" w:rsidR="009A283B" w:rsidRPr="00A6659A" w:rsidRDefault="009A283B" w:rsidP="0011774D">
      <w:pPr>
        <w:pStyle w:val="Tekstpodstawowy"/>
        <w:numPr>
          <w:ilvl w:val="0"/>
          <w:numId w:val="4"/>
        </w:numPr>
        <w:spacing w:before="56" w:after="0"/>
        <w:ind w:left="709"/>
        <w:rPr>
          <w:lang w:val="pl-PL"/>
        </w:rPr>
      </w:pPr>
      <w:r w:rsidRPr="00A6659A">
        <w:rPr>
          <w:lang w:val="pl-PL"/>
        </w:rPr>
        <w:t>Ewakuowanie osób z pom</w:t>
      </w:r>
      <w:r w:rsidR="00342B80" w:rsidRPr="00A6659A">
        <w:rPr>
          <w:lang w:val="pl-PL"/>
        </w:rPr>
        <w:t xml:space="preserve">ieszczeń zagrożonych pożarami i </w:t>
      </w:r>
      <w:r w:rsidRPr="00A6659A">
        <w:rPr>
          <w:lang w:val="pl-PL"/>
        </w:rPr>
        <w:t>oddziaływaniem niebezpiecznych i szkodliwych substancji chemicznych HNS (Hazardous and Noxious Substances).</w:t>
      </w:r>
      <w:r w:rsidR="00EB4186" w:rsidRPr="00A6659A">
        <w:rPr>
          <w:lang w:val="pl-PL"/>
        </w:rPr>
        <w:t xml:space="preserve"> Mając na uwadze </w:t>
      </w:r>
      <w:r w:rsidR="00D351DC" w:rsidRPr="00A6659A">
        <w:rPr>
          <w:lang w:val="pl-PL"/>
        </w:rPr>
        <w:t xml:space="preserve">definicję HNS sformułowaną w Protokole OPRC-HNS 2000, jako każdą substancję nie będącą olejem, która po przedostaniu się do środowiska morskiego może spowodować zagrożenie dla zdrowia ludzkiego, szkodliwe skutki dla żywych zasobów i życia morskiego, niszczyć urządzenia lub wpływać na inne wykorzystanie morza, </w:t>
      </w:r>
      <w:r w:rsidR="009F521A" w:rsidRPr="00A6659A">
        <w:rPr>
          <w:lang w:val="pl-PL"/>
        </w:rPr>
        <w:t>Zamawiający wykorzystując wsparcie techniczne ze strony wykonawcy, opracuje listę substancji lub grup substancji chemicznych, które uniemożliwiają takie działania.</w:t>
      </w:r>
      <w:r w:rsidR="00D351DC" w:rsidRPr="00A6659A">
        <w:rPr>
          <w:lang w:val="pl-PL"/>
        </w:rPr>
        <w:t xml:space="preserve"> </w:t>
      </w:r>
    </w:p>
    <w:p w14:paraId="17C71EE8" w14:textId="77777777" w:rsidR="009A283B" w:rsidRPr="00A6659A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Segregacja poszkodowanych i kwalifikowana pierwsza pomoc medyczna -pomieszczenia dla rozbitków w tym pomieszczenie udzielania pomocy medycznej z pełnym wyposażeniem do jej udzielania z możliwością przekazywania parametrów medycznych i obrazu do MTMAS (Maritime Telemedical Assistance Service).</w:t>
      </w:r>
    </w:p>
    <w:p w14:paraId="4CF961BA" w14:textId="77777777" w:rsidR="009A283B" w:rsidRPr="00A6659A" w:rsidRDefault="009A283B" w:rsidP="00761618">
      <w:pPr>
        <w:pStyle w:val="Tekstpodstawowy"/>
        <w:numPr>
          <w:ilvl w:val="0"/>
          <w:numId w:val="4"/>
        </w:numPr>
        <w:ind w:left="709"/>
        <w:rPr>
          <w:lang w:val="pl-PL"/>
        </w:rPr>
      </w:pPr>
      <w:r w:rsidRPr="00A6659A">
        <w:rPr>
          <w:lang w:val="pl-PL"/>
        </w:rPr>
        <w:t>Współpraca ze śmigłowcem ratownictwa morskiego -pokład współpracy ze śmigłowcem (winching deck) – pozwalający na swobodne i bezpieczne opuszczanie personelu ratowniczego i sprzętu oraz podnoszenie poszkodowanych.</w:t>
      </w:r>
    </w:p>
    <w:p w14:paraId="1627064C" w14:textId="77777777" w:rsidR="009A283B" w:rsidRPr="00A6659A" w:rsidRDefault="009A283B" w:rsidP="00BC7DC6">
      <w:pPr>
        <w:pStyle w:val="Tekstpodstawowy"/>
        <w:numPr>
          <w:ilvl w:val="1"/>
          <w:numId w:val="319"/>
        </w:numPr>
        <w:spacing w:before="56" w:after="0"/>
        <w:rPr>
          <w:lang w:val="pl-PL"/>
        </w:rPr>
      </w:pPr>
      <w:r w:rsidRPr="00A6659A">
        <w:rPr>
          <w:lang w:val="pl-PL"/>
        </w:rPr>
        <w:t>W zakresie działań interwencyjnych Wielozadaniowy statek ratowniczy powinien być zdolny do:</w:t>
      </w:r>
    </w:p>
    <w:p w14:paraId="072AE3B2" w14:textId="53EB7509" w:rsidR="00E61925" w:rsidRPr="00A6659A" w:rsidRDefault="009A283B" w:rsidP="0066250A">
      <w:pPr>
        <w:pStyle w:val="Tekstpodstawowy"/>
        <w:numPr>
          <w:ilvl w:val="0"/>
          <w:numId w:val="5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Holowania awaryjnego statków na Bałtyku – statek ratowniczy musi być wyposażony w wi</w:t>
      </w:r>
      <w:r w:rsidR="00E1035A" w:rsidRPr="00A6659A">
        <w:rPr>
          <w:lang w:val="pl-PL"/>
        </w:rPr>
        <w:t xml:space="preserve">ndę holowniczą </w:t>
      </w:r>
      <w:r w:rsidRPr="00A6659A">
        <w:rPr>
          <w:lang w:val="pl-PL"/>
        </w:rPr>
        <w:t>o u</w:t>
      </w:r>
      <w:r w:rsidR="00C8460B" w:rsidRPr="00A6659A">
        <w:rPr>
          <w:lang w:val="pl-PL"/>
        </w:rPr>
        <w:t xml:space="preserve">ciągu dostosowanym do uciągu na </w:t>
      </w:r>
      <w:r w:rsidR="006E709B" w:rsidRPr="00A6659A">
        <w:rPr>
          <w:lang w:val="pl-PL"/>
        </w:rPr>
        <w:t>palu</w:t>
      </w:r>
      <w:r w:rsidR="00246808" w:rsidRPr="00A6659A">
        <w:rPr>
          <w:lang w:val="pl-PL"/>
        </w:rPr>
        <w:t xml:space="preserve"> </w:t>
      </w:r>
      <w:r w:rsidR="00246808" w:rsidRPr="00A6659A">
        <w:rPr>
          <w:rStyle w:val="Hipercze"/>
          <w:u w:val="none"/>
          <w:lang w:val="pl-PL"/>
        </w:rPr>
        <w:t>100 ton i mieć zdolność uciągu 100 t.</w:t>
      </w:r>
      <w:r w:rsidRPr="00A6659A">
        <w:rPr>
          <w:rStyle w:val="Hipercze"/>
          <w:u w:val="none"/>
          <w:lang w:val="pl-PL"/>
        </w:rPr>
        <w:t xml:space="preserve"> i zestaw wyposażenia w sprzęt holo</w:t>
      </w:r>
      <w:r w:rsidR="00E1035A" w:rsidRPr="00A6659A">
        <w:rPr>
          <w:rStyle w:val="Hipercze"/>
          <w:u w:val="none"/>
          <w:lang w:val="pl-PL"/>
        </w:rPr>
        <w:t>wniczy</w:t>
      </w:r>
      <w:r w:rsidRPr="00A6659A">
        <w:rPr>
          <w:rStyle w:val="Hipercze"/>
          <w:u w:val="none"/>
          <w:lang w:val="pl-PL"/>
        </w:rPr>
        <w:t>. Umiejscowienie windy, haka oraz pozostałego w</w:t>
      </w:r>
      <w:r w:rsidR="00025E4F" w:rsidRPr="00A6659A">
        <w:rPr>
          <w:rStyle w:val="Hipercze"/>
          <w:u w:val="none"/>
          <w:lang w:val="pl-PL"/>
        </w:rPr>
        <w:t>yposażenia holowniczego powinno</w:t>
      </w:r>
      <w:r w:rsidRPr="00A6659A">
        <w:rPr>
          <w:rStyle w:val="Hipercze"/>
          <w:u w:val="none"/>
          <w:lang w:val="pl-PL"/>
        </w:rPr>
        <w:t xml:space="preserve"> umożliwiać wykonywanie innych działań ratowniczych na pokładzie, w tym operacji podnoszenia poszkodowanych przy użyciu śmigłowca ratowniczego.</w:t>
      </w:r>
    </w:p>
    <w:p w14:paraId="136DE2D5" w14:textId="77777777" w:rsidR="009A283B" w:rsidRPr="00A6659A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A6659A">
        <w:rPr>
          <w:rFonts w:cs="Calibri"/>
          <w:szCs w:val="22"/>
          <w:lang w:val="pl-PL"/>
        </w:rPr>
        <w:t xml:space="preserve">Gaszenia pożarów, w celu umożliwienia ewakuacji pasażerów i załogi z innego statku </w:t>
      </w:r>
      <w:r w:rsidR="00E1035A" w:rsidRPr="00A6659A">
        <w:rPr>
          <w:rFonts w:cs="Calibri"/>
          <w:szCs w:val="22"/>
          <w:lang w:val="pl-PL"/>
        </w:rPr>
        <w:t xml:space="preserve">przy pomocy hydromonitorów, </w:t>
      </w:r>
      <w:r w:rsidRPr="00A6659A">
        <w:rPr>
          <w:rFonts w:cs="Calibri"/>
          <w:szCs w:val="22"/>
          <w:lang w:val="pl-PL"/>
        </w:rPr>
        <w:t>poprzez podanie prądów wodnych i pianowych jak i poprzez zasilenie instalacji ppoż. poszkodowanego statku (możliwość podłączenia instalacji statku ratowniczego do instalacji statku ratowanego – łączniki międzynarodowe przynajmniej jeden na każdej burcie oraz możliwość wielopunktowego (cztery punkty plus jeden łącznik międzynarodowy) podłączenia węży pożarowych na każdej burcie statku ratowniczego.</w:t>
      </w:r>
    </w:p>
    <w:p w14:paraId="79A3BD92" w14:textId="77777777" w:rsidR="009A283B" w:rsidRPr="00A6659A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A6659A">
        <w:rPr>
          <w:rFonts w:cs="Calibri"/>
          <w:szCs w:val="22"/>
          <w:lang w:val="pl-PL"/>
        </w:rPr>
        <w:t xml:space="preserve">Wsparcia zagrożonych jednostek poprzez podanie kabla zasilającego w energię elektryczną oraz przekazanie pomp i/lub odpompowanie własnymi pompami zalanych przedziałów. </w:t>
      </w:r>
    </w:p>
    <w:p w14:paraId="19AC9316" w14:textId="77777777" w:rsidR="009A283B" w:rsidRPr="00A6659A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A6659A">
        <w:rPr>
          <w:rFonts w:cs="Calibri"/>
          <w:szCs w:val="22"/>
          <w:lang w:val="pl-PL"/>
        </w:rPr>
        <w:lastRenderedPageBreak/>
        <w:t xml:space="preserve">Wsparcia eskortowanych / zagrożonych jednostek poprzez </w:t>
      </w:r>
      <w:r w:rsidR="00082366" w:rsidRPr="00A6659A">
        <w:rPr>
          <w:rFonts w:cs="Calibri"/>
          <w:szCs w:val="22"/>
          <w:lang w:val="pl-PL"/>
        </w:rPr>
        <w:t xml:space="preserve">stworzenia możliwości </w:t>
      </w:r>
      <w:r w:rsidRPr="00A6659A">
        <w:rPr>
          <w:rFonts w:cs="Calibri"/>
          <w:szCs w:val="22"/>
          <w:lang w:val="pl-PL"/>
        </w:rPr>
        <w:t>zaopatrzeni</w:t>
      </w:r>
      <w:r w:rsidR="00082366" w:rsidRPr="00A6659A">
        <w:rPr>
          <w:rFonts w:cs="Calibri"/>
          <w:szCs w:val="22"/>
          <w:lang w:val="pl-PL"/>
        </w:rPr>
        <w:t>a</w:t>
      </w:r>
      <w:r w:rsidRPr="00A6659A">
        <w:rPr>
          <w:rFonts w:cs="Calibri"/>
          <w:szCs w:val="22"/>
          <w:lang w:val="pl-PL"/>
        </w:rPr>
        <w:t xml:space="preserve"> w wodę, paliwo, środki medyczne, żywność, itp.</w:t>
      </w:r>
    </w:p>
    <w:p w14:paraId="0C936F03" w14:textId="77777777" w:rsidR="009A283B" w:rsidRPr="00A6659A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A6659A">
        <w:rPr>
          <w:rFonts w:cs="Calibri"/>
          <w:szCs w:val="22"/>
          <w:lang w:val="pl-PL"/>
        </w:rPr>
        <w:t>Ponadto w ramach bezpieczeństwa żeglugi statek powinien posiadać zdolność do:</w:t>
      </w:r>
    </w:p>
    <w:p w14:paraId="20184D5E" w14:textId="505833E9" w:rsidR="0046531C" w:rsidRPr="00A6659A" w:rsidRDefault="009A283B" w:rsidP="004B38D2">
      <w:pPr>
        <w:pStyle w:val="Akapitzlist"/>
        <w:numPr>
          <w:ilvl w:val="0"/>
          <w:numId w:val="6"/>
        </w:numPr>
        <w:spacing w:before="1"/>
        <w:ind w:left="851" w:hanging="229"/>
        <w:rPr>
          <w:rFonts w:ascii="Calibri" w:eastAsia="Calibri" w:hAnsi="Calibri" w:cs="Calibri"/>
          <w:szCs w:val="22"/>
          <w:lang w:val="pl-PL"/>
        </w:rPr>
      </w:pPr>
      <w:r w:rsidRPr="00A6659A">
        <w:rPr>
          <w:rFonts w:ascii="Calibri" w:eastAsia="Calibri" w:hAnsi="Calibri" w:cs="Calibri"/>
          <w:szCs w:val="22"/>
          <w:lang w:val="pl-PL"/>
        </w:rPr>
        <w:t>Prowadzenia eskorty zagrożonych jednostek do miejsca schronienia zapewniając wsparcie psychologiczne i natychmiastową gotowość do podjęcia działań ratowniczych w przypadku pogorszenia się sytuacji na eskortowanej jednostce, wsparcie nawigacyjne i bezpieczeństwa ruchu, maksymalnie do 5 dni</w:t>
      </w:r>
      <w:r w:rsidR="00C93E51" w:rsidRPr="00A6659A">
        <w:rPr>
          <w:rFonts w:ascii="Calibri" w:eastAsia="Calibri" w:hAnsi="Calibri" w:cs="Calibri"/>
          <w:szCs w:val="22"/>
          <w:lang w:val="pl-PL"/>
        </w:rPr>
        <w:t xml:space="preserve">. </w:t>
      </w:r>
      <w:r w:rsidR="00C93E51" w:rsidRPr="00A6659A">
        <w:rPr>
          <w:rStyle w:val="Hipercze"/>
          <w:rFonts w:ascii="Calibri" w:eastAsia="Calibri" w:hAnsi="Calibri" w:cs="Calibri"/>
          <w:szCs w:val="22"/>
          <w:u w:val="none"/>
          <w:lang w:val="pl-PL"/>
        </w:rPr>
        <w:t>Wsparcie psychologiczne nie stwarza wymagań technicznych.</w:t>
      </w:r>
    </w:p>
    <w:p w14:paraId="5F5CD1AF" w14:textId="77777777" w:rsidR="009A283B" w:rsidRPr="00A6659A" w:rsidRDefault="009A283B" w:rsidP="0011774D">
      <w:pPr>
        <w:pStyle w:val="Akapitzlist"/>
        <w:numPr>
          <w:ilvl w:val="0"/>
          <w:numId w:val="6"/>
        </w:numPr>
        <w:spacing w:before="1"/>
        <w:ind w:left="851" w:hanging="229"/>
        <w:rPr>
          <w:rFonts w:ascii="Calibri" w:eastAsia="Calibri" w:hAnsi="Calibri" w:cs="Calibri"/>
          <w:szCs w:val="22"/>
          <w:lang w:val="pl-PL"/>
        </w:rPr>
      </w:pPr>
      <w:r w:rsidRPr="00A6659A">
        <w:rPr>
          <w:rFonts w:ascii="Calibri" w:eastAsia="Calibri" w:hAnsi="Calibri" w:cs="Calibri"/>
          <w:szCs w:val="22"/>
          <w:lang w:val="pl-PL"/>
        </w:rPr>
        <w:t>Holowania awaryjnego w ramach działania zgodnego z Międzynarodową Konwencją o Interwencji.</w:t>
      </w:r>
    </w:p>
    <w:p w14:paraId="06E50BCE" w14:textId="77777777" w:rsidR="00DA4C4D" w:rsidRPr="00A6659A" w:rsidRDefault="00DA4C4D" w:rsidP="00BC7DC6">
      <w:pPr>
        <w:pStyle w:val="Tekstpodstawowy"/>
        <w:numPr>
          <w:ilvl w:val="1"/>
          <w:numId w:val="319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Biorąc pod uwagę zwalczanie zagrożeń i zanieczyszczeń środowiska morskiego wielozadaniowy statek ratowniczy powinien być zdolny do: </w:t>
      </w:r>
    </w:p>
    <w:p w14:paraId="2BD5017C" w14:textId="4A912E6C" w:rsidR="00851DFE" w:rsidRPr="00A6659A" w:rsidRDefault="00DA4C4D" w:rsidP="00DC3439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Prowadzenia działań ratowniczych w warunkach skażenia wody i atmosfery</w:t>
      </w:r>
      <w:r w:rsidR="00C93E51" w:rsidRPr="00A6659A">
        <w:rPr>
          <w:spacing w:val="-1"/>
          <w:u w:color="000000"/>
          <w:lang w:val="pl-PL"/>
        </w:rPr>
        <w:t xml:space="preserve"> substancjami o temp</w:t>
      </w:r>
      <w:r w:rsidR="00DC3439" w:rsidRPr="00A6659A">
        <w:rPr>
          <w:spacing w:val="-1"/>
          <w:u w:color="000000"/>
          <w:lang w:val="pl-PL"/>
        </w:rPr>
        <w:t>eraturze zapłonu niższej niż 43</w:t>
      </w:r>
      <w:r w:rsidR="00DC3439" w:rsidRPr="00A6659A">
        <w:rPr>
          <w:spacing w:val="-1"/>
          <w:u w:color="000000"/>
          <w:vertAlign w:val="superscript"/>
          <w:lang w:val="pl-PL"/>
        </w:rPr>
        <w:t>0</w:t>
      </w:r>
      <w:r w:rsidR="00DC3439" w:rsidRPr="00A6659A">
        <w:rPr>
          <w:spacing w:val="-1"/>
          <w:u w:color="000000"/>
          <w:lang w:val="pl-PL"/>
        </w:rPr>
        <w:t>C.</w:t>
      </w:r>
      <w:r w:rsidR="00C93E51" w:rsidRPr="00A6659A">
        <w:rPr>
          <w:spacing w:val="-1"/>
          <w:u w:color="000000"/>
          <w:lang w:val="pl-PL"/>
        </w:rPr>
        <w:t xml:space="preserve"> </w:t>
      </w:r>
    </w:p>
    <w:p w14:paraId="2BEA4A13" w14:textId="1A730B9C" w:rsidR="00DA4C4D" w:rsidRPr="00A6659A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Wykrywania i monitorowania dryfu substancji olejowych.</w:t>
      </w:r>
    </w:p>
    <w:p w14:paraId="56289869" w14:textId="77777777" w:rsidR="00DA4C4D" w:rsidRPr="00A6659A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Ograniczania rozlewu substancji olejowych. </w:t>
      </w:r>
    </w:p>
    <w:p w14:paraId="6E6BE85B" w14:textId="77777777" w:rsidR="00DA4C4D" w:rsidRPr="00A6659A" w:rsidRDefault="000E05FA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Zbierania</w:t>
      </w:r>
      <w:r w:rsidR="00DA4C4D" w:rsidRPr="00A6659A">
        <w:rPr>
          <w:spacing w:val="-1"/>
          <w:u w:color="000000"/>
          <w:lang w:val="pl-PL"/>
        </w:rPr>
        <w:t xml:space="preserve"> zanieczyszczeń olejowych z powierzchni wody</w:t>
      </w:r>
      <w:r w:rsidR="00EE2631" w:rsidRPr="00A6659A">
        <w:rPr>
          <w:spacing w:val="-1"/>
          <w:u w:color="000000"/>
          <w:lang w:val="pl-PL"/>
        </w:rPr>
        <w:t xml:space="preserve"> (wysokość fali do 2,5 m)</w:t>
      </w:r>
      <w:r w:rsidR="00DA4C4D" w:rsidRPr="00A6659A">
        <w:rPr>
          <w:spacing w:val="-1"/>
          <w:u w:color="000000"/>
          <w:lang w:val="pl-PL"/>
        </w:rPr>
        <w:t>.</w:t>
      </w:r>
    </w:p>
    <w:p w14:paraId="3CBDE0B2" w14:textId="77777777" w:rsidR="00DA4C4D" w:rsidRPr="00A6659A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Wykrywania i monitorowania niebezpiecznych i szkodliwych substancji chemicznych (HNS).</w:t>
      </w:r>
    </w:p>
    <w:p w14:paraId="5B61ED65" w14:textId="6159A85F" w:rsidR="00DA4C4D" w:rsidRPr="00A6659A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Zwalczania zagrożeń i zanieczyszczeń chemicznych innych niż olej (HNS)</w:t>
      </w:r>
      <w:r w:rsidR="00EE2631" w:rsidRPr="00A6659A">
        <w:rPr>
          <w:spacing w:val="-1"/>
          <w:u w:color="000000"/>
          <w:lang w:val="pl-PL"/>
        </w:rPr>
        <w:t>, w tym poprzez zbieranie zanieczyszczeń z pow</w:t>
      </w:r>
      <w:r w:rsidR="00B93163" w:rsidRPr="00A6659A">
        <w:rPr>
          <w:spacing w:val="-1"/>
          <w:u w:color="000000"/>
          <w:lang w:val="pl-PL"/>
        </w:rPr>
        <w:t xml:space="preserve">ierzchni wody z uwzględnieniem ograniczeń określonych w pkt. 2.1.g. </w:t>
      </w:r>
    </w:p>
    <w:p w14:paraId="7D6CD319" w14:textId="31E7CD05" w:rsidR="00952973" w:rsidRPr="00A6659A" w:rsidRDefault="00DA4C4D" w:rsidP="00FD191C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Awaryjnego odładowania z zagrożonej </w:t>
      </w:r>
      <w:r w:rsidR="00E1035A" w:rsidRPr="00A6659A">
        <w:rPr>
          <w:spacing w:val="-1"/>
          <w:u w:color="000000"/>
          <w:lang w:val="pl-PL"/>
        </w:rPr>
        <w:t xml:space="preserve">jednostki </w:t>
      </w:r>
      <w:r w:rsidRPr="00A6659A">
        <w:rPr>
          <w:spacing w:val="-1"/>
          <w:u w:color="000000"/>
          <w:lang w:val="pl-PL"/>
        </w:rPr>
        <w:t>substancji niebezpiecznych i szkodliwych (płynnych i w opakowaniach)</w:t>
      </w:r>
      <w:r w:rsidR="00EE2631" w:rsidRPr="00A6659A">
        <w:rPr>
          <w:spacing w:val="-1"/>
          <w:u w:color="000000"/>
          <w:lang w:val="pl-PL"/>
        </w:rPr>
        <w:t>, z uwzględnieniem transferu ładunku na statek własny oraz statek inny</w:t>
      </w:r>
      <w:r w:rsidRPr="00A6659A">
        <w:rPr>
          <w:spacing w:val="-1"/>
          <w:u w:color="000000"/>
          <w:lang w:val="pl-PL"/>
        </w:rPr>
        <w:t>.</w:t>
      </w:r>
    </w:p>
    <w:p w14:paraId="723C09E9" w14:textId="77777777" w:rsidR="00DA4C4D" w:rsidRPr="00A6659A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Poszukiwania i usuwania niebezpiecznych ładunków w opakowaniach utraconych na morzu</w:t>
      </w:r>
    </w:p>
    <w:p w14:paraId="41E85971" w14:textId="6785FE20" w:rsidR="00581560" w:rsidRPr="00A6659A" w:rsidRDefault="00DA4C4D" w:rsidP="00581560">
      <w:pPr>
        <w:pStyle w:val="Tekstpodstawowy"/>
        <w:numPr>
          <w:ilvl w:val="0"/>
          <w:numId w:val="7"/>
        </w:numPr>
        <w:spacing w:after="0"/>
        <w:jc w:val="both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Awaryjnego odładowania paliwa bunkrowego z u</w:t>
      </w:r>
      <w:r w:rsidR="00EE2631" w:rsidRPr="00A6659A">
        <w:rPr>
          <w:spacing w:val="-1"/>
          <w:u w:color="000000"/>
          <w:lang w:val="pl-PL"/>
        </w:rPr>
        <w:t>szkodzonego zbiornika, z uwzględnieniem paliwa na statek własny i statek inny</w:t>
      </w:r>
      <w:r w:rsidRPr="00A6659A">
        <w:rPr>
          <w:spacing w:val="-1"/>
          <w:u w:color="000000"/>
          <w:lang w:val="pl-PL"/>
        </w:rPr>
        <w:t>.</w:t>
      </w:r>
      <w:r w:rsidR="00C266B5" w:rsidRPr="00A6659A">
        <w:rPr>
          <w:spacing w:val="-1"/>
          <w:u w:color="000000"/>
          <w:lang w:val="pl-PL"/>
        </w:rPr>
        <w:t xml:space="preserve"> </w:t>
      </w:r>
      <w:r w:rsidR="00C266B5" w:rsidRPr="00A6659A">
        <w:rPr>
          <w:rStyle w:val="Hipercze"/>
          <w:spacing w:val="-1"/>
          <w:u w:val="none" w:color="000000"/>
          <w:lang w:val="pl-PL"/>
        </w:rPr>
        <w:t>Odładowanie polega na odpompo</w:t>
      </w:r>
      <w:r w:rsidR="00F62C2F" w:rsidRPr="00A6659A">
        <w:rPr>
          <w:rStyle w:val="Hipercze"/>
          <w:spacing w:val="-1"/>
          <w:u w:val="none" w:color="000000"/>
          <w:lang w:val="pl-PL"/>
        </w:rPr>
        <w:t xml:space="preserve">waniu lub opróżnieniu zbiornika lub </w:t>
      </w:r>
      <w:r w:rsidR="00C266B5" w:rsidRPr="00A6659A">
        <w:rPr>
          <w:rStyle w:val="Hipercze"/>
          <w:spacing w:val="-1"/>
          <w:u w:val="none" w:color="000000"/>
          <w:lang w:val="pl-PL"/>
        </w:rPr>
        <w:t>zbiorników statku ratowanego, na statek będący przedmiotem zamówienia lub innego statku.</w:t>
      </w:r>
    </w:p>
    <w:p w14:paraId="5210F57A" w14:textId="46FF0ED2" w:rsidR="00DA4C4D" w:rsidRPr="00A6659A" w:rsidRDefault="00EE2631" w:rsidP="00581560">
      <w:pPr>
        <w:pStyle w:val="Tekstpodstawowy"/>
        <w:numPr>
          <w:ilvl w:val="0"/>
          <w:numId w:val="7"/>
        </w:numPr>
        <w:spacing w:after="0"/>
        <w:jc w:val="both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Transfer zebranych zanieczyszczeń znajdujących się w zbiornikach </w:t>
      </w:r>
      <w:r w:rsidR="007E7BC3" w:rsidRPr="00A6659A">
        <w:rPr>
          <w:spacing w:val="-1"/>
          <w:u w:color="000000"/>
          <w:lang w:val="pl-PL"/>
        </w:rPr>
        <w:t>lub pokładzie statku na inne statki.</w:t>
      </w:r>
    </w:p>
    <w:p w14:paraId="6FA6252E" w14:textId="77777777" w:rsidR="00DA4C4D" w:rsidRPr="00A6659A" w:rsidRDefault="00DA4C4D" w:rsidP="00BC7DC6">
      <w:pPr>
        <w:pStyle w:val="Tekstpodstawowy"/>
        <w:numPr>
          <w:ilvl w:val="1"/>
          <w:numId w:val="319"/>
        </w:numPr>
        <w:spacing w:before="240"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Prace inne obejmują między innymi</w:t>
      </w:r>
    </w:p>
    <w:p w14:paraId="53ED4A13" w14:textId="77777777" w:rsidR="00DA4C4D" w:rsidRPr="00A6659A" w:rsidRDefault="00DA4C4D" w:rsidP="0011774D">
      <w:pPr>
        <w:pStyle w:val="Tekstpodstawowy"/>
        <w:numPr>
          <w:ilvl w:val="0"/>
          <w:numId w:val="8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Prace płetwonurkowe umożliwiające realizację zadań obejmujących poszukiwanie i ratowanie rozbitków znajdujących się pod wodą.</w:t>
      </w:r>
    </w:p>
    <w:p w14:paraId="513F9830" w14:textId="77777777" w:rsidR="00DA4C4D" w:rsidRPr="00A6659A" w:rsidRDefault="00DA4C4D" w:rsidP="0011774D">
      <w:pPr>
        <w:pStyle w:val="Tekstpodstawowy"/>
        <w:numPr>
          <w:ilvl w:val="0"/>
          <w:numId w:val="8"/>
        </w:numPr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Prace umożliwiające obserwację i prowadzenie poszukiwania na dnie morskim.</w:t>
      </w:r>
    </w:p>
    <w:p w14:paraId="0FBE48C0" w14:textId="77777777" w:rsidR="0027233B" w:rsidRPr="00A6659A" w:rsidRDefault="0027233B" w:rsidP="00BC7DC6">
      <w:pPr>
        <w:pStyle w:val="Nagwek3"/>
        <w:numPr>
          <w:ilvl w:val="0"/>
          <w:numId w:val="319"/>
        </w:numPr>
        <w:rPr>
          <w:lang w:val="pl-PL"/>
        </w:rPr>
      </w:pPr>
      <w:bookmarkStart w:id="9" w:name="_Toc24544146"/>
      <w:bookmarkStart w:id="10" w:name="_Toc28586639"/>
      <w:r w:rsidRPr="00A6659A">
        <w:rPr>
          <w:u w:color="000000"/>
          <w:lang w:val="pl-PL"/>
        </w:rPr>
        <w:t>Badania, testy modelowe</w:t>
      </w:r>
      <w:bookmarkEnd w:id="9"/>
      <w:bookmarkEnd w:id="10"/>
    </w:p>
    <w:p w14:paraId="0B147FC1" w14:textId="54E03CFA" w:rsidR="00952973" w:rsidRPr="00A6659A" w:rsidRDefault="0027233B" w:rsidP="0011774D">
      <w:pPr>
        <w:spacing w:after="0"/>
        <w:rPr>
          <w:lang w:val="pl-PL"/>
        </w:rPr>
      </w:pPr>
      <w:r w:rsidRPr="00A6659A">
        <w:rPr>
          <w:lang w:val="pl-PL"/>
        </w:rPr>
        <w:t>W fazie projektowania, w celu ustalenia ostatecznej charakterystyki hydrodynamicznej kadłuba, przeprowadzone zostaną</w:t>
      </w:r>
      <w:r w:rsidR="00C61BBB" w:rsidRPr="00A6659A">
        <w:rPr>
          <w:lang w:val="pl-PL"/>
        </w:rPr>
        <w:t xml:space="preserve"> próby na basenie modelowym – </w:t>
      </w:r>
      <w:r w:rsidR="00C61BBB" w:rsidRPr="00A6659A">
        <w:rPr>
          <w:rStyle w:val="Hipercze"/>
          <w:u w:val="none"/>
          <w:lang w:val="pl-PL"/>
        </w:rPr>
        <w:t>p</w:t>
      </w:r>
      <w:r w:rsidRPr="00A6659A">
        <w:rPr>
          <w:rStyle w:val="Hipercze"/>
          <w:u w:val="none"/>
          <w:lang w:val="pl-PL"/>
        </w:rPr>
        <w:t>róby</w:t>
      </w:r>
      <w:r w:rsidR="00F17433" w:rsidRPr="00A6659A">
        <w:rPr>
          <w:rStyle w:val="Hipercze"/>
          <w:u w:val="none"/>
          <w:lang w:val="pl-PL"/>
        </w:rPr>
        <w:t xml:space="preserve"> powinny być przeprowadzone w </w:t>
      </w:r>
      <w:r w:rsidRPr="00A6659A">
        <w:rPr>
          <w:rStyle w:val="Hipercze"/>
          <w:u w:val="none"/>
          <w:lang w:val="pl-PL"/>
        </w:rPr>
        <w:t>uznanym ośrodku badawczym</w:t>
      </w:r>
      <w:r w:rsidR="00CA475B" w:rsidRPr="00A6659A">
        <w:rPr>
          <w:rStyle w:val="Hipercze"/>
          <w:u w:val="none"/>
          <w:lang w:val="pl-PL"/>
        </w:rPr>
        <w:t xml:space="preserve"> i obejmować testy w zakresie nie mniejszym niż:</w:t>
      </w:r>
    </w:p>
    <w:p w14:paraId="2C75D34D" w14:textId="77777777" w:rsidR="00BB754F" w:rsidRPr="00A6659A" w:rsidRDefault="00CA475B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A6659A">
        <w:rPr>
          <w:lang w:val="pl-PL"/>
        </w:rPr>
        <w:t>Próby oporowe na wodzie</w:t>
      </w:r>
      <w:r w:rsidR="00C8460B" w:rsidRPr="00A6659A">
        <w:rPr>
          <w:lang w:val="pl-PL"/>
        </w:rPr>
        <w:t xml:space="preserve"> spokojnej, dla dwóch zanurzeń</w:t>
      </w:r>
      <w:r w:rsidRPr="00A6659A">
        <w:rPr>
          <w:lang w:val="pl-PL"/>
        </w:rPr>
        <w:t>, dla każdej po 5 przejść</w:t>
      </w:r>
      <w:r w:rsidR="00702473" w:rsidRPr="00A6659A">
        <w:rPr>
          <w:lang w:val="pl-PL"/>
        </w:rPr>
        <w:t xml:space="preserve"> (bez części wystających oraz z częściami wystającymi)</w:t>
      </w:r>
      <w:r w:rsidRPr="00A6659A">
        <w:rPr>
          <w:lang w:val="pl-PL"/>
        </w:rPr>
        <w:t>.</w:t>
      </w:r>
    </w:p>
    <w:p w14:paraId="3F37EFB0" w14:textId="479D2EAF" w:rsidR="00BB754F" w:rsidRPr="00A6659A" w:rsidRDefault="0070247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A6659A">
        <w:rPr>
          <w:lang w:val="pl-PL"/>
        </w:rPr>
        <w:t>Próby strumienia nadążającego</w:t>
      </w:r>
      <w:r w:rsidR="00B93163" w:rsidRPr="00A6659A">
        <w:rPr>
          <w:lang w:val="pl-PL"/>
        </w:rPr>
        <w:t xml:space="preserve"> dla jednego zanurzenia i jednej prędkości</w:t>
      </w:r>
      <w:r w:rsidRPr="00A6659A">
        <w:rPr>
          <w:lang w:val="pl-PL"/>
        </w:rPr>
        <w:t>.</w:t>
      </w:r>
    </w:p>
    <w:p w14:paraId="5FF30E0C" w14:textId="5EB5FFB3" w:rsidR="00BB754F" w:rsidRPr="00A6659A" w:rsidRDefault="006B1C1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A6659A">
        <w:rPr>
          <w:lang w:val="pl-PL"/>
        </w:rPr>
        <w:t xml:space="preserve">Próby </w:t>
      </w:r>
      <w:r w:rsidR="00B93163" w:rsidRPr="00A6659A">
        <w:rPr>
          <w:lang w:val="pl-PL"/>
        </w:rPr>
        <w:t xml:space="preserve">napędowe </w:t>
      </w:r>
      <w:r w:rsidRPr="00A6659A">
        <w:rPr>
          <w:lang w:val="pl-PL"/>
        </w:rPr>
        <w:t xml:space="preserve">z napędem własnym </w:t>
      </w:r>
      <w:r w:rsidR="00702473" w:rsidRPr="00A6659A">
        <w:rPr>
          <w:lang w:val="pl-PL"/>
        </w:rPr>
        <w:t>(z pędnikami magazynowymi</w:t>
      </w:r>
      <w:r w:rsidR="00F35295" w:rsidRPr="00A6659A">
        <w:rPr>
          <w:lang w:val="pl-PL"/>
        </w:rPr>
        <w:t xml:space="preserve"> – standardowymi znajdującymi się w wyposażeniu ośrodka badawczego</w:t>
      </w:r>
      <w:r w:rsidR="00702473" w:rsidRPr="00A6659A">
        <w:rPr>
          <w:lang w:val="pl-PL"/>
        </w:rPr>
        <w:t xml:space="preserve">) </w:t>
      </w:r>
      <w:r w:rsidRPr="00A6659A">
        <w:rPr>
          <w:lang w:val="pl-PL"/>
        </w:rPr>
        <w:t>na wodzie</w:t>
      </w:r>
      <w:r w:rsidR="00C8460B" w:rsidRPr="00A6659A">
        <w:rPr>
          <w:lang w:val="pl-PL"/>
        </w:rPr>
        <w:t xml:space="preserve"> spokojnej, dla dwóch zanurzeń</w:t>
      </w:r>
      <w:r w:rsidR="00B93163" w:rsidRPr="00A6659A">
        <w:rPr>
          <w:lang w:val="pl-PL"/>
        </w:rPr>
        <w:t>, po 5 prędkości dla każdego zanurzenia</w:t>
      </w:r>
      <w:r w:rsidRPr="00A6659A">
        <w:rPr>
          <w:lang w:val="pl-PL"/>
        </w:rPr>
        <w:t>.</w:t>
      </w:r>
    </w:p>
    <w:p w14:paraId="0A6EDDC5" w14:textId="71909D8F" w:rsidR="00BB754F" w:rsidRPr="00A6659A" w:rsidRDefault="006B1C1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A6659A">
        <w:rPr>
          <w:lang w:val="pl-PL"/>
        </w:rPr>
        <w:t xml:space="preserve">Próby </w:t>
      </w:r>
      <w:r w:rsidR="009A055B" w:rsidRPr="00A6659A">
        <w:rPr>
          <w:lang w:val="pl-PL"/>
        </w:rPr>
        <w:t xml:space="preserve">właściwości morskich (spadku prędkości na fali) </w:t>
      </w:r>
      <w:r w:rsidRPr="00A6659A">
        <w:rPr>
          <w:lang w:val="pl-PL"/>
        </w:rPr>
        <w:t xml:space="preserve">z napędem własnym </w:t>
      </w:r>
      <w:r w:rsidR="00702473" w:rsidRPr="00A6659A">
        <w:rPr>
          <w:lang w:val="pl-PL"/>
        </w:rPr>
        <w:t xml:space="preserve">(z pędnikami magazynowymi) </w:t>
      </w:r>
      <w:r w:rsidR="009A055B" w:rsidRPr="00A6659A">
        <w:rPr>
          <w:lang w:val="pl-PL"/>
        </w:rPr>
        <w:t>na fali nieregularnej</w:t>
      </w:r>
      <w:r w:rsidR="00C8460B" w:rsidRPr="00A6659A">
        <w:rPr>
          <w:lang w:val="pl-PL"/>
        </w:rPr>
        <w:t>, dla jednego zanurzenia</w:t>
      </w:r>
      <w:r w:rsidR="009A055B" w:rsidRPr="00A6659A">
        <w:rPr>
          <w:lang w:val="pl-PL"/>
        </w:rPr>
        <w:t>, dwóch stanów morza</w:t>
      </w:r>
      <w:r w:rsidRPr="00A6659A">
        <w:rPr>
          <w:lang w:val="pl-PL"/>
        </w:rPr>
        <w:t>,</w:t>
      </w:r>
      <w:r w:rsidR="00643A01" w:rsidRPr="00A6659A">
        <w:rPr>
          <w:lang w:val="pl-PL"/>
        </w:rPr>
        <w:t xml:space="preserve"> </w:t>
      </w:r>
      <w:r w:rsidR="009A055B" w:rsidRPr="00A6659A">
        <w:rPr>
          <w:lang w:val="pl-PL"/>
        </w:rPr>
        <w:t>dla każdego po 3 prędkości</w:t>
      </w:r>
      <w:r w:rsidRPr="00A6659A">
        <w:rPr>
          <w:lang w:val="pl-PL"/>
        </w:rPr>
        <w:t>.</w:t>
      </w:r>
    </w:p>
    <w:p w14:paraId="1FE90FBB" w14:textId="77777777" w:rsidR="009A055B" w:rsidRPr="00A6659A" w:rsidRDefault="006B1C13" w:rsidP="00686CC2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A6659A">
        <w:rPr>
          <w:lang w:val="pl-PL"/>
        </w:rPr>
        <w:t>Próby przy prędko</w:t>
      </w:r>
      <w:r w:rsidR="009A055B" w:rsidRPr="00A6659A">
        <w:rPr>
          <w:lang w:val="pl-PL"/>
        </w:rPr>
        <w:t xml:space="preserve">ści zerowej na fali nieregularnej, </w:t>
      </w:r>
      <w:r w:rsidR="00C8460B" w:rsidRPr="00A6659A">
        <w:rPr>
          <w:lang w:val="pl-PL"/>
        </w:rPr>
        <w:t>dla jednego zanurzenia</w:t>
      </w:r>
      <w:r w:rsidR="009A055B" w:rsidRPr="00A6659A">
        <w:rPr>
          <w:lang w:val="pl-PL"/>
        </w:rPr>
        <w:t xml:space="preserve">, dwóch stanów morza </w:t>
      </w:r>
      <w:r w:rsidRPr="00A6659A">
        <w:rPr>
          <w:lang w:val="pl-PL"/>
        </w:rPr>
        <w:t>i dla 5</w:t>
      </w:r>
      <w:r w:rsidR="009A055B" w:rsidRPr="00A6659A">
        <w:rPr>
          <w:lang w:val="pl-PL"/>
        </w:rPr>
        <w:t xml:space="preserve"> różnych kierunków fali.</w:t>
      </w:r>
    </w:p>
    <w:p w14:paraId="4F3893D5" w14:textId="77777777" w:rsidR="009A055B" w:rsidRPr="00A6659A" w:rsidRDefault="009A055B" w:rsidP="00686CC2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A6659A">
        <w:rPr>
          <w:lang w:val="pl-PL"/>
        </w:rPr>
        <w:lastRenderedPageBreak/>
        <w:t>P</w:t>
      </w:r>
      <w:r w:rsidR="00702473" w:rsidRPr="00A6659A">
        <w:rPr>
          <w:lang w:val="pl-PL"/>
        </w:rPr>
        <w:t xml:space="preserve">róby tłumienia </w:t>
      </w:r>
      <w:r w:rsidR="000200CB" w:rsidRPr="00A6659A">
        <w:rPr>
          <w:lang w:val="pl-PL"/>
        </w:rPr>
        <w:t>kołysań</w:t>
      </w:r>
      <w:r w:rsidR="00702473" w:rsidRPr="00A6659A">
        <w:rPr>
          <w:lang w:val="pl-PL"/>
        </w:rPr>
        <w:t xml:space="preserve"> bocznych</w:t>
      </w:r>
      <w:r w:rsidRPr="00A6659A">
        <w:rPr>
          <w:lang w:val="pl-PL"/>
        </w:rPr>
        <w:t xml:space="preserve"> dla jednego zanurzenia i 3 prędkości</w:t>
      </w:r>
      <w:r w:rsidR="00702473" w:rsidRPr="00A6659A">
        <w:rPr>
          <w:lang w:val="pl-PL"/>
        </w:rPr>
        <w:t>.</w:t>
      </w:r>
      <w:r w:rsidR="00C266B5" w:rsidRPr="00A6659A">
        <w:rPr>
          <w:lang w:val="pl-PL"/>
        </w:rPr>
        <w:t xml:space="preserve"> </w:t>
      </w:r>
    </w:p>
    <w:p w14:paraId="5E055690" w14:textId="16E464DE" w:rsidR="00952973" w:rsidRPr="00A6659A" w:rsidRDefault="009A055B" w:rsidP="009A055B">
      <w:pPr>
        <w:pStyle w:val="Tekstpodstawowy"/>
        <w:spacing w:after="0"/>
        <w:ind w:right="327"/>
        <w:rPr>
          <w:lang w:val="pl-PL"/>
        </w:rPr>
      </w:pPr>
      <w:r w:rsidRPr="00A6659A">
        <w:rPr>
          <w:lang w:val="pl-PL"/>
        </w:rPr>
        <w:t xml:space="preserve">Jeden z dwóch badanych stanów morza powinien uwzględniać </w:t>
      </w:r>
      <w:r w:rsidRPr="00A6659A">
        <w:rPr>
          <w:rStyle w:val="Hipercze"/>
          <w:u w:val="none"/>
          <w:lang w:val="pl-PL"/>
        </w:rPr>
        <w:t xml:space="preserve">maksymalną </w:t>
      </w:r>
      <w:r w:rsidR="009A3229" w:rsidRPr="00A6659A">
        <w:rPr>
          <w:rStyle w:val="Hipercze"/>
          <w:u w:val="none"/>
          <w:lang w:val="pl-PL"/>
        </w:rPr>
        <w:t>wysokość fali 6</w:t>
      </w:r>
      <w:r w:rsidR="00581560" w:rsidRPr="00A6659A">
        <w:rPr>
          <w:rStyle w:val="Hipercze"/>
          <w:u w:val="none"/>
          <w:lang w:val="pl-PL"/>
        </w:rPr>
        <w:t xml:space="preserve"> </w:t>
      </w:r>
      <w:r w:rsidR="009A3229" w:rsidRPr="00A6659A">
        <w:rPr>
          <w:rStyle w:val="Hipercze"/>
          <w:u w:val="none"/>
          <w:lang w:val="pl-PL"/>
        </w:rPr>
        <w:t xml:space="preserve">m </w:t>
      </w:r>
      <w:r w:rsidR="001367D6" w:rsidRPr="00A6659A">
        <w:rPr>
          <w:rStyle w:val="Hipercze"/>
          <w:u w:val="none"/>
          <w:lang w:val="pl-PL"/>
        </w:rPr>
        <w:t>określaną</w:t>
      </w:r>
      <w:r w:rsidR="00772362" w:rsidRPr="00A6659A">
        <w:rPr>
          <w:rStyle w:val="Hipercze"/>
          <w:u w:val="none"/>
          <w:lang w:val="pl-PL"/>
        </w:rPr>
        <w:t xml:space="preserve"> jako</w:t>
      </w:r>
      <w:r w:rsidR="00401AE6" w:rsidRPr="00A6659A">
        <w:rPr>
          <w:rStyle w:val="Hipercze"/>
          <w:u w:val="none"/>
          <w:lang w:val="pl-PL"/>
        </w:rPr>
        <w:t xml:space="preserve"> maksymalna</w:t>
      </w:r>
      <w:r w:rsidR="00C266B5" w:rsidRPr="00A6659A">
        <w:rPr>
          <w:rStyle w:val="Hipercze"/>
          <w:u w:val="none"/>
          <w:lang w:val="pl-PL"/>
        </w:rPr>
        <w:t xml:space="preserve"> fala bałtycka.</w:t>
      </w:r>
      <w:r w:rsidR="00C266B5" w:rsidRPr="00A6659A">
        <w:rPr>
          <w:lang w:val="pl-PL"/>
        </w:rPr>
        <w:t xml:space="preserve"> </w:t>
      </w:r>
    </w:p>
    <w:p w14:paraId="4D97E0EF" w14:textId="49AE5400" w:rsidR="0027233B" w:rsidRPr="00A6659A" w:rsidRDefault="00F56E96" w:rsidP="00F71A73">
      <w:pPr>
        <w:pStyle w:val="Tekstpodstawowy"/>
        <w:spacing w:after="0"/>
        <w:rPr>
          <w:lang w:val="pl-PL"/>
        </w:rPr>
      </w:pPr>
      <w:r w:rsidRPr="00A6659A">
        <w:rPr>
          <w:lang w:val="pl-PL"/>
        </w:rPr>
        <w:t>Zamawiający będzie zaproszony na testy. Raport podsumowujący badania modelowe będzie dostarczony Zamawiającemu. Wnioski wynikające z testów powinny być uwzględnione w projekcie statku.</w:t>
      </w:r>
    </w:p>
    <w:p w14:paraId="569D0B43" w14:textId="77777777" w:rsidR="00F56E96" w:rsidRPr="00A6659A" w:rsidRDefault="00F56E96" w:rsidP="00BC7DC6">
      <w:pPr>
        <w:pStyle w:val="Nagwek3"/>
        <w:numPr>
          <w:ilvl w:val="0"/>
          <w:numId w:val="319"/>
        </w:numPr>
        <w:rPr>
          <w:u w:color="000000"/>
          <w:lang w:val="pl-PL"/>
        </w:rPr>
      </w:pPr>
      <w:bookmarkStart w:id="11" w:name="_Toc24544147"/>
      <w:bookmarkStart w:id="12" w:name="_Toc28586640"/>
      <w:r w:rsidRPr="00A6659A">
        <w:rPr>
          <w:u w:color="000000"/>
          <w:lang w:val="pl-PL"/>
        </w:rPr>
        <w:t>Podstawowe wymagania konstrukcyjne:</w:t>
      </w:r>
      <w:bookmarkEnd w:id="11"/>
      <w:bookmarkEnd w:id="12"/>
    </w:p>
    <w:p w14:paraId="2457EE69" w14:textId="5C61FFFE" w:rsidR="00517EC5" w:rsidRPr="00A6659A" w:rsidRDefault="00517EC5" w:rsidP="0011774D">
      <w:pPr>
        <w:pStyle w:val="Tekstpodstawowy"/>
        <w:spacing w:after="0"/>
        <w:ind w:left="0"/>
        <w:rPr>
          <w:lang w:val="pl-PL"/>
        </w:rPr>
      </w:pPr>
      <w:r w:rsidRPr="00A6659A">
        <w:rPr>
          <w:lang w:val="pl-PL"/>
        </w:rPr>
        <w:t>Długość całkowita</w:t>
      </w:r>
      <w:r w:rsidRPr="00A6659A">
        <w:rPr>
          <w:lang w:val="pl-PL"/>
        </w:rPr>
        <w:tab/>
      </w:r>
      <w:r w:rsidRPr="00A6659A">
        <w:rPr>
          <w:lang w:val="pl-PL"/>
        </w:rPr>
        <w:tab/>
      </w:r>
      <w:r w:rsidRPr="00A6659A">
        <w:rPr>
          <w:lang w:val="pl-PL"/>
        </w:rPr>
        <w:tab/>
        <w:t>nie mniej niż 78 m.</w:t>
      </w:r>
    </w:p>
    <w:p w14:paraId="010ABD7B" w14:textId="77777777" w:rsidR="00F56E96" w:rsidRPr="00A6659A" w:rsidRDefault="00C52C35" w:rsidP="0011774D">
      <w:pPr>
        <w:pStyle w:val="Tekstpodstawowy"/>
        <w:spacing w:after="0"/>
        <w:ind w:left="0"/>
        <w:rPr>
          <w:lang w:val="pl-PL"/>
        </w:rPr>
      </w:pPr>
      <w:r w:rsidRPr="00A6659A">
        <w:rPr>
          <w:lang w:val="pl-PL"/>
        </w:rPr>
        <w:t>Szerokość</w:t>
      </w:r>
      <w:r w:rsidRPr="00A6659A">
        <w:rPr>
          <w:lang w:val="pl-PL"/>
        </w:rPr>
        <w:tab/>
      </w:r>
      <w:r w:rsidRPr="00A6659A">
        <w:rPr>
          <w:lang w:val="pl-PL"/>
        </w:rPr>
        <w:tab/>
      </w:r>
      <w:r w:rsidRPr="00A6659A">
        <w:rPr>
          <w:lang w:val="pl-PL"/>
        </w:rPr>
        <w:tab/>
      </w:r>
      <w:r w:rsidRPr="00A6659A">
        <w:rPr>
          <w:lang w:val="pl-PL"/>
        </w:rPr>
        <w:tab/>
      </w:r>
      <w:r w:rsidR="00F56E96" w:rsidRPr="00A6659A">
        <w:rPr>
          <w:lang w:val="pl-PL"/>
        </w:rPr>
        <w:t>15.00 – 17.00 m</w:t>
      </w:r>
      <w:r w:rsidR="00962977" w:rsidRPr="00A6659A">
        <w:rPr>
          <w:lang w:val="pl-PL"/>
        </w:rPr>
        <w:t>.</w:t>
      </w:r>
    </w:p>
    <w:p w14:paraId="1413C28C" w14:textId="4091AC71" w:rsidR="00F56E96" w:rsidRPr="0077197A" w:rsidRDefault="00446C96" w:rsidP="0011774D">
      <w:pPr>
        <w:pStyle w:val="Tekstpodstawowy"/>
        <w:spacing w:after="0"/>
        <w:ind w:left="0"/>
        <w:rPr>
          <w:lang w:val="pl-PL"/>
        </w:rPr>
      </w:pPr>
      <w:r w:rsidRPr="0077197A">
        <w:rPr>
          <w:lang w:val="pl-PL"/>
        </w:rPr>
        <w:t xml:space="preserve">Wysokość do </w:t>
      </w:r>
      <w:r w:rsidR="00F56E96" w:rsidRPr="0077197A">
        <w:rPr>
          <w:lang w:val="pl-PL"/>
        </w:rPr>
        <w:t>pokładu głównego</w:t>
      </w:r>
      <w:r w:rsidR="00974CBA" w:rsidRPr="0077197A">
        <w:rPr>
          <w:lang w:val="pl-PL"/>
        </w:rPr>
        <w:tab/>
      </w:r>
      <w:r w:rsidR="00F56E96" w:rsidRPr="0077197A">
        <w:rPr>
          <w:lang w:val="pl-PL"/>
        </w:rPr>
        <w:tab/>
        <w:t>7,0 - 8.50 m</w:t>
      </w:r>
    </w:p>
    <w:p w14:paraId="551B2470" w14:textId="2ADE2594" w:rsidR="00F56E96" w:rsidRPr="0077197A" w:rsidRDefault="00342B80" w:rsidP="0011774D">
      <w:pPr>
        <w:pStyle w:val="Tekstpodstawowy"/>
        <w:spacing w:after="0"/>
        <w:ind w:left="0"/>
        <w:rPr>
          <w:lang w:val="pl-PL"/>
        </w:rPr>
      </w:pPr>
      <w:r w:rsidRPr="0077197A">
        <w:rPr>
          <w:lang w:val="pl-PL"/>
        </w:rPr>
        <w:t xml:space="preserve">Zanurzenie maksymalnie </w:t>
      </w:r>
      <w:r w:rsidRPr="0077197A">
        <w:rPr>
          <w:lang w:val="pl-PL"/>
        </w:rPr>
        <w:tab/>
      </w:r>
      <w:r w:rsidRPr="0077197A">
        <w:rPr>
          <w:lang w:val="pl-PL"/>
        </w:rPr>
        <w:tab/>
      </w:r>
      <w:r w:rsidR="00F56E96" w:rsidRPr="0077197A">
        <w:rPr>
          <w:lang w:val="pl-PL"/>
        </w:rPr>
        <w:t xml:space="preserve"> </w:t>
      </w:r>
      <w:r w:rsidR="00E15972" w:rsidRPr="0077197A">
        <w:rPr>
          <w:lang w:val="pl-PL"/>
        </w:rPr>
        <w:t xml:space="preserve">5,5 – 6,5 </w:t>
      </w:r>
      <w:r w:rsidR="00F56E96" w:rsidRPr="0077197A">
        <w:rPr>
          <w:lang w:val="pl-PL"/>
        </w:rPr>
        <w:t>m</w:t>
      </w:r>
      <w:r w:rsidR="00B17420" w:rsidRPr="0077197A">
        <w:rPr>
          <w:lang w:val="pl-PL"/>
        </w:rPr>
        <w:t>.</w:t>
      </w:r>
      <w:r w:rsidR="00E15972" w:rsidRPr="0077197A">
        <w:rPr>
          <w:lang w:val="pl-PL"/>
        </w:rPr>
        <w:t xml:space="preserve"> </w:t>
      </w:r>
      <w:r w:rsidR="00E15972" w:rsidRPr="0077197A">
        <w:rPr>
          <w:rStyle w:val="Hipercze"/>
          <w:u w:val="none"/>
          <w:lang w:val="pl-PL"/>
        </w:rPr>
        <w:t>ostateczna wartość do ustalenia po próbach modelowych</w:t>
      </w:r>
    </w:p>
    <w:p w14:paraId="3D36A6A7" w14:textId="7EA69A15" w:rsidR="00952973" w:rsidRPr="00A6659A" w:rsidRDefault="00F56E96" w:rsidP="0011774D">
      <w:pPr>
        <w:pStyle w:val="Tekstpodstawowy"/>
        <w:ind w:left="0"/>
        <w:rPr>
          <w:lang w:val="pl-PL"/>
        </w:rPr>
      </w:pPr>
      <w:r w:rsidRPr="0077197A">
        <w:rPr>
          <w:lang w:val="pl-PL"/>
        </w:rPr>
        <w:t>Pow</w:t>
      </w:r>
      <w:r w:rsidR="00342B80" w:rsidRPr="0077197A">
        <w:rPr>
          <w:lang w:val="pl-PL"/>
        </w:rPr>
        <w:t>ierzchnia</w:t>
      </w:r>
      <w:r w:rsidR="00342B80" w:rsidRPr="00A6659A">
        <w:rPr>
          <w:lang w:val="pl-PL"/>
        </w:rPr>
        <w:t xml:space="preserve"> pokładu roboczego</w:t>
      </w:r>
      <w:r w:rsidR="00342B80" w:rsidRPr="00A6659A">
        <w:rPr>
          <w:lang w:val="pl-PL"/>
        </w:rPr>
        <w:tab/>
        <w:t xml:space="preserve">ok. </w:t>
      </w:r>
      <w:r w:rsidRPr="00A6659A">
        <w:rPr>
          <w:lang w:val="pl-PL"/>
        </w:rPr>
        <w:t>300 m² (brutto)</w:t>
      </w:r>
      <w:r w:rsidR="0089486D" w:rsidRPr="00A6659A">
        <w:rPr>
          <w:lang w:val="pl-PL"/>
        </w:rPr>
        <w:t xml:space="preserve"> </w:t>
      </w:r>
      <w:r w:rsidR="0089486D" w:rsidRPr="00A6659A">
        <w:rPr>
          <w:rStyle w:val="Hipercze"/>
          <w:u w:val="none"/>
          <w:lang w:val="pl-PL"/>
        </w:rPr>
        <w:t>zdefiniowana w punkcie 02.1.a niniejszego dokumentu.</w:t>
      </w:r>
    </w:p>
    <w:p w14:paraId="74A41926" w14:textId="77777777" w:rsidR="00BB754F" w:rsidRPr="00A6659A" w:rsidRDefault="00F56E96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A6659A">
        <w:rPr>
          <w:lang w:val="pl-PL"/>
        </w:rPr>
        <w:t>Wymiary główne oraz powierzchnia pokładu mogą ulec zmianie w wyniku prac projektowych.</w:t>
      </w:r>
    </w:p>
    <w:p w14:paraId="19AD282F" w14:textId="77777777" w:rsidR="00BB754F" w:rsidRPr="00A6659A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A6659A">
        <w:rPr>
          <w:lang w:val="pl-PL"/>
        </w:rPr>
        <w:t>Zanurzenie odnosi się do gęstości wody 1007 kg/m</w:t>
      </w:r>
      <w:r w:rsidRPr="00A6659A">
        <w:rPr>
          <w:vertAlign w:val="superscript"/>
          <w:lang w:val="pl-PL"/>
        </w:rPr>
        <w:t>3</w:t>
      </w:r>
      <w:r w:rsidRPr="00A6659A">
        <w:rPr>
          <w:lang w:val="pl-PL"/>
        </w:rPr>
        <w:t xml:space="preserve"> </w:t>
      </w:r>
    </w:p>
    <w:p w14:paraId="22EB4A39" w14:textId="289C9BC2" w:rsidR="005056DA" w:rsidRPr="00A6659A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A6659A">
        <w:rPr>
          <w:lang w:val="pl-PL"/>
        </w:rPr>
        <w:t>Średnia gęstość ładunku wynosi 1007 kg/m</w:t>
      </w:r>
      <w:r w:rsidRPr="00A6659A">
        <w:rPr>
          <w:vertAlign w:val="superscript"/>
          <w:lang w:val="pl-PL"/>
        </w:rPr>
        <w:t>3</w:t>
      </w:r>
    </w:p>
    <w:p w14:paraId="1B103626" w14:textId="77777777" w:rsidR="00392830" w:rsidRPr="00A6659A" w:rsidRDefault="00392830">
      <w:pPr>
        <w:pStyle w:val="Bezodstpw"/>
        <w:rPr>
          <w:lang w:val="pl-PL"/>
        </w:rPr>
      </w:pPr>
    </w:p>
    <w:p w14:paraId="378B3A8F" w14:textId="77777777" w:rsidR="007542D8" w:rsidRPr="00A6659A" w:rsidRDefault="007542D8" w:rsidP="00BC7DC6">
      <w:pPr>
        <w:pStyle w:val="Tekstpodstawowy"/>
        <w:numPr>
          <w:ilvl w:val="1"/>
          <w:numId w:val="319"/>
        </w:numPr>
        <w:spacing w:before="56"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Ciężar pustego statku:</w:t>
      </w:r>
    </w:p>
    <w:p w14:paraId="73524F38" w14:textId="77777777" w:rsidR="00590BDE" w:rsidRPr="00A6659A" w:rsidRDefault="007542D8" w:rsidP="0011774D">
      <w:pPr>
        <w:rPr>
          <w:lang w:val="pl-PL"/>
        </w:rPr>
      </w:pPr>
      <w:r w:rsidRPr="00A6659A">
        <w:rPr>
          <w:spacing w:val="-1"/>
          <w:lang w:val="pl-PL"/>
        </w:rPr>
        <w:t>W celu zapewnienia wieloletniej eksploatacji statku</w:t>
      </w:r>
      <w:r w:rsidR="00B707F0" w:rsidRPr="00A6659A">
        <w:rPr>
          <w:spacing w:val="-1"/>
          <w:lang w:val="pl-PL"/>
        </w:rPr>
        <w:t xml:space="preserve"> statek powinien być zaprojektowany z uwzględnieniem </w:t>
      </w:r>
      <w:r w:rsidR="001465DC" w:rsidRPr="00A6659A">
        <w:rPr>
          <w:spacing w:val="-1"/>
          <w:lang w:val="pl-PL"/>
        </w:rPr>
        <w:t>przew</w:t>
      </w:r>
      <w:r w:rsidR="00645AD4" w:rsidRPr="00A6659A">
        <w:rPr>
          <w:spacing w:val="-1"/>
          <w:lang w:val="pl-PL"/>
        </w:rPr>
        <w:t xml:space="preserve">idywanego zwiększenia nośności </w:t>
      </w:r>
      <w:r w:rsidR="002132F4" w:rsidRPr="00A6659A">
        <w:rPr>
          <w:spacing w:val="-1"/>
          <w:lang w:val="pl-PL"/>
        </w:rPr>
        <w:t xml:space="preserve">dla </w:t>
      </w:r>
      <w:r w:rsidR="002132F4" w:rsidRPr="00A6659A">
        <w:rPr>
          <w:lang w:val="pl-PL"/>
        </w:rPr>
        <w:t>potencjalnych przyszłych instalacji, dodatkowego wyposażenia. Projekt powinien uwzględniać naddatek obliczeniowy 5% ciężaru statku pustego skupionego 0,5m powyżej jego środka ciężkości.</w:t>
      </w:r>
    </w:p>
    <w:p w14:paraId="37B61E4A" w14:textId="77777777" w:rsidR="004D22DB" w:rsidRPr="00A6659A" w:rsidRDefault="000E3B4A" w:rsidP="00BC7DC6">
      <w:pPr>
        <w:pStyle w:val="Tekstpodstawowy"/>
        <w:numPr>
          <w:ilvl w:val="1"/>
          <w:numId w:val="319"/>
        </w:numPr>
        <w:spacing w:before="168"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Prędkość</w:t>
      </w:r>
      <w:r w:rsidR="002C18B7" w:rsidRPr="00A6659A">
        <w:rPr>
          <w:spacing w:val="-1"/>
          <w:u w:color="000000"/>
          <w:lang w:val="pl-PL"/>
        </w:rPr>
        <w:t>:</w:t>
      </w:r>
    </w:p>
    <w:p w14:paraId="15677FD4" w14:textId="1CC73514" w:rsidR="00952973" w:rsidRPr="00A6659A" w:rsidRDefault="000E3B4A" w:rsidP="0011774D">
      <w:pPr>
        <w:pStyle w:val="Tekstpodstawowy"/>
        <w:spacing w:after="0"/>
        <w:ind w:left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Statek w trakcie prób morskich powinien osiągnąć prędkość, nie mniejszą niż 16 węzłów, pod obciążeniem 100% mocy silników, </w:t>
      </w:r>
      <w:r w:rsidRPr="00A6659A">
        <w:rPr>
          <w:rStyle w:val="Hipercze"/>
          <w:spacing w:val="-1"/>
          <w:u w:val="none" w:color="000000"/>
          <w:lang w:val="pl-PL"/>
        </w:rPr>
        <w:t>przy zanurzeniu projektowym</w:t>
      </w:r>
      <w:r w:rsidRPr="00A6659A">
        <w:rPr>
          <w:spacing w:val="-1"/>
          <w:u w:color="000000"/>
          <w:lang w:val="pl-PL"/>
        </w:rPr>
        <w:t xml:space="preserve">, w </w:t>
      </w:r>
      <w:r w:rsidR="0015435F" w:rsidRPr="00A6659A">
        <w:rPr>
          <w:spacing w:val="-1"/>
          <w:u w:color="000000"/>
          <w:lang w:val="pl-PL"/>
        </w:rPr>
        <w:t>o</w:t>
      </w:r>
      <w:r w:rsidRPr="00A6659A">
        <w:rPr>
          <w:spacing w:val="-1"/>
          <w:u w:color="000000"/>
          <w:lang w:val="pl-PL"/>
        </w:rPr>
        <w:t xml:space="preserve">kreślonych poniżej warunkach pogodowych oraz </w:t>
      </w:r>
      <w:r w:rsidR="00BB754F" w:rsidRPr="00A6659A">
        <w:rPr>
          <w:spacing w:val="-1"/>
          <w:u w:color="000000"/>
          <w:lang w:val="pl-PL"/>
        </w:rPr>
        <w:t xml:space="preserve">stanie </w:t>
      </w:r>
      <w:r w:rsidR="002C18B7" w:rsidRPr="00A6659A">
        <w:rPr>
          <w:spacing w:val="-1"/>
          <w:u w:color="000000"/>
          <w:lang w:val="pl-PL"/>
        </w:rPr>
        <w:t>załadowania statku:</w:t>
      </w:r>
    </w:p>
    <w:p w14:paraId="692AE5B9" w14:textId="77777777" w:rsidR="00814136" w:rsidRPr="00A6659A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Prędkość wiatru: </w:t>
      </w:r>
      <w:r w:rsidR="00DC453E" w:rsidRPr="00A6659A">
        <w:rPr>
          <w:spacing w:val="-1"/>
          <w:u w:color="000000"/>
          <w:lang w:val="pl-PL"/>
        </w:rPr>
        <w:t>5</w:t>
      </w:r>
      <w:r w:rsidRPr="00A6659A">
        <w:rPr>
          <w:spacing w:val="-1"/>
          <w:u w:color="000000"/>
          <w:lang w:val="pl-PL"/>
        </w:rPr>
        <w:t xml:space="preserve"> m/s</w:t>
      </w:r>
    </w:p>
    <w:p w14:paraId="2DBBDB20" w14:textId="77777777" w:rsidR="00814136" w:rsidRPr="00A6659A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Wysokość fali: 1,</w:t>
      </w:r>
      <w:r w:rsidR="00DC453E" w:rsidRPr="00A6659A">
        <w:rPr>
          <w:spacing w:val="-1"/>
          <w:u w:color="000000"/>
          <w:lang w:val="pl-PL"/>
        </w:rPr>
        <w:t>0</w:t>
      </w:r>
      <w:r w:rsidRPr="00A6659A">
        <w:rPr>
          <w:spacing w:val="-1"/>
          <w:u w:color="000000"/>
          <w:lang w:val="pl-PL"/>
        </w:rPr>
        <w:t xml:space="preserve"> m.</w:t>
      </w:r>
    </w:p>
    <w:p w14:paraId="7F59C34B" w14:textId="316CC74B" w:rsidR="00851DFE" w:rsidRPr="00A6659A" w:rsidRDefault="009E239F" w:rsidP="004B38D2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A6659A">
        <w:rPr>
          <w:rStyle w:val="Hipercze"/>
          <w:spacing w:val="-1"/>
          <w:u w:val="none" w:color="000000"/>
          <w:lang w:val="pl-PL"/>
        </w:rPr>
        <w:t>Minimalny</w:t>
      </w:r>
      <w:r w:rsidRPr="00A6659A">
        <w:rPr>
          <w:spacing w:val="-1"/>
          <w:u w:color="000000"/>
          <w:lang w:val="pl-PL"/>
        </w:rPr>
        <w:t xml:space="preserve"> s</w:t>
      </w:r>
      <w:r w:rsidR="002C18B7" w:rsidRPr="00A6659A">
        <w:rPr>
          <w:spacing w:val="-1"/>
          <w:u w:color="000000"/>
          <w:lang w:val="pl-PL"/>
        </w:rPr>
        <w:t>tan załadowania statku w momencie wyjścia na próby: paliwo i zapas wody słodkiej – 100%, pełne wyposażenie operacyjne, puste zbiorniki do magazynowania zebranych zanieczyszczeń.</w:t>
      </w:r>
    </w:p>
    <w:p w14:paraId="31A61CFE" w14:textId="77777777" w:rsidR="00814136" w:rsidRPr="00A6659A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Wymóg osiągnięcia prędkości jest warunkiem kontraktowym i nie podlega dalszym negocjacjom.</w:t>
      </w:r>
    </w:p>
    <w:p w14:paraId="4CB302C8" w14:textId="77777777" w:rsidR="002C18B7" w:rsidRPr="00A6659A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Ponadto w zakresie prędkości Zamawiający stawia następujące wymagania:</w:t>
      </w:r>
    </w:p>
    <w:p w14:paraId="0A7E8994" w14:textId="77777777" w:rsidR="002C18B7" w:rsidRPr="00A6659A" w:rsidRDefault="002C18B7" w:rsidP="0011774D">
      <w:pPr>
        <w:pStyle w:val="Akapitzlist1"/>
        <w:numPr>
          <w:ilvl w:val="0"/>
          <w:numId w:val="12"/>
        </w:numPr>
        <w:spacing w:after="0"/>
        <w:ind w:left="1276"/>
        <w:rPr>
          <w:lang w:val="pl-PL"/>
        </w:rPr>
      </w:pPr>
      <w:r w:rsidRPr="00A6659A">
        <w:rPr>
          <w:lang w:val="pl-PL"/>
        </w:rPr>
        <w:t xml:space="preserve">Prędkość podróżna nie mniejsza niż 11 - 13 w., pod obciążeniem optymalnym mocy silników (generatorów), pod kątem zużycia paliwa, przy </w:t>
      </w:r>
      <w:r w:rsidR="009D6F62" w:rsidRPr="00A6659A">
        <w:rPr>
          <w:lang w:val="pl-PL"/>
        </w:rPr>
        <w:t xml:space="preserve">zanurzeniu </w:t>
      </w:r>
      <w:r w:rsidRPr="00A6659A">
        <w:rPr>
          <w:lang w:val="pl-PL"/>
        </w:rPr>
        <w:t xml:space="preserve">projektowym </w:t>
      </w:r>
    </w:p>
    <w:p w14:paraId="33709ADA" w14:textId="77777777" w:rsidR="002C18B7" w:rsidRPr="00A6659A" w:rsidRDefault="002C18B7" w:rsidP="0011774D">
      <w:pPr>
        <w:pStyle w:val="Akapitzlist1"/>
        <w:numPr>
          <w:ilvl w:val="0"/>
          <w:numId w:val="12"/>
        </w:numPr>
        <w:ind w:left="1276"/>
        <w:rPr>
          <w:lang w:val="pl-PL"/>
        </w:rPr>
      </w:pPr>
      <w:r w:rsidRPr="00A6659A">
        <w:rPr>
          <w:lang w:val="pl-PL"/>
        </w:rPr>
        <w:t xml:space="preserve">Możliwość płynnej regulacji prędkości w pełnym jej zakresie, w szczególności dla przedziału prędkości 0 – 5 w </w:t>
      </w:r>
      <w:r w:rsidR="008B1F1F" w:rsidRPr="00A6659A">
        <w:rPr>
          <w:lang w:val="pl-PL"/>
        </w:rPr>
        <w:t>z zachowaniem stateczności kursowej</w:t>
      </w:r>
      <w:r w:rsidRPr="00A6659A">
        <w:rPr>
          <w:lang w:val="pl-PL"/>
        </w:rPr>
        <w:t xml:space="preserve"> i dużej manewrowości. </w:t>
      </w:r>
    </w:p>
    <w:p w14:paraId="01F17DDB" w14:textId="77777777" w:rsidR="00581DB5" w:rsidRPr="00A6659A" w:rsidRDefault="00581DB5" w:rsidP="00BC7DC6">
      <w:pPr>
        <w:pStyle w:val="Nagwek3"/>
        <w:numPr>
          <w:ilvl w:val="0"/>
          <w:numId w:val="319"/>
        </w:numPr>
        <w:rPr>
          <w:u w:color="000000"/>
          <w:lang w:val="pl-PL"/>
        </w:rPr>
      </w:pPr>
      <w:bookmarkStart w:id="13" w:name="_Toc24544148"/>
      <w:bookmarkStart w:id="14" w:name="_Toc28586641"/>
      <w:r w:rsidRPr="00A6659A">
        <w:rPr>
          <w:u w:color="000000"/>
          <w:lang w:val="pl-PL"/>
        </w:rPr>
        <w:t>Profile eksploatacyjne i operacyjne statku:</w:t>
      </w:r>
      <w:bookmarkEnd w:id="13"/>
      <w:bookmarkEnd w:id="14"/>
    </w:p>
    <w:p w14:paraId="2875FA2D" w14:textId="77777777" w:rsidR="00581DB5" w:rsidRPr="00A6659A" w:rsidRDefault="00581DB5" w:rsidP="00BC7DC6">
      <w:pPr>
        <w:pStyle w:val="Tekstpodstawowy"/>
        <w:numPr>
          <w:ilvl w:val="1"/>
          <w:numId w:val="319"/>
        </w:numPr>
        <w:rPr>
          <w:rFonts w:asciiTheme="minorHAnsi" w:hAnsiTheme="minorHAnsi" w:cstheme="minorHAnsi"/>
          <w:spacing w:val="-1"/>
          <w:u w:color="000000"/>
          <w:lang w:val="pl-PL"/>
        </w:rPr>
      </w:pPr>
      <w:r w:rsidRPr="00A6659A">
        <w:rPr>
          <w:rFonts w:asciiTheme="minorHAnsi" w:hAnsiTheme="minorHAnsi" w:cstheme="minorHAnsi"/>
          <w:bCs/>
          <w:lang w:val="pl-PL"/>
        </w:rPr>
        <w:t>Profil ogólny</w:t>
      </w:r>
    </w:p>
    <w:tbl>
      <w:tblPr>
        <w:tblW w:w="6529" w:type="dxa"/>
        <w:tblInd w:w="35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1"/>
        <w:gridCol w:w="2391"/>
        <w:gridCol w:w="709"/>
        <w:gridCol w:w="928"/>
      </w:tblGrid>
      <w:tr w:rsidR="00581DB5" w:rsidRPr="00A6659A" w14:paraId="45B0746E" w14:textId="77777777" w:rsidTr="009A055B">
        <w:trPr>
          <w:trHeight w:hRule="exact" w:val="340"/>
          <w:tblHeader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0B4BFE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Funkcja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6F303B" w14:textId="77777777" w:rsidR="00581DB5" w:rsidRPr="00A6659A" w:rsidRDefault="00581DB5" w:rsidP="0011774D">
            <w:pPr>
              <w:ind w:left="873" w:hanging="820"/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Udział, przeciętnie [%]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A22EB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Max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3A8942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Min</w:t>
            </w:r>
          </w:p>
        </w:tc>
      </w:tr>
      <w:tr w:rsidR="00581DB5" w:rsidRPr="00A6659A" w14:paraId="30325E75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766E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Postój w porcie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24F7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72,0%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9EAC0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90,0%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AB7A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50,0%</w:t>
            </w:r>
          </w:p>
        </w:tc>
      </w:tr>
      <w:tr w:rsidR="00581DB5" w:rsidRPr="00A6659A" w14:paraId="380C431E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8127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Żegluga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760F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22,0%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DC78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45,5%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91DA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3,0%</w:t>
            </w:r>
          </w:p>
        </w:tc>
      </w:tr>
      <w:tr w:rsidR="00581DB5" w:rsidRPr="00A6659A" w14:paraId="7B967A00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B774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Prace serwisowe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CA04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AC03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2,5%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972D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1,5%</w:t>
            </w:r>
          </w:p>
        </w:tc>
      </w:tr>
      <w:tr w:rsidR="00581DB5" w:rsidRPr="00A6659A" w14:paraId="7E81F121" w14:textId="77777777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5E57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Inne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11B1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4,0%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5DDD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5,0%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A15B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3,0%</w:t>
            </w:r>
          </w:p>
        </w:tc>
      </w:tr>
    </w:tbl>
    <w:p w14:paraId="5A0C6D5B" w14:textId="77777777" w:rsidR="005056DA" w:rsidRPr="00A6659A" w:rsidRDefault="005056DA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  <w:r w:rsidRPr="00A6659A">
        <w:rPr>
          <w:rFonts w:eastAsia="Calibri"/>
          <w:lang w:val="pl-PL" w:eastAsia="zh-CN"/>
        </w:rPr>
        <w:t>Wartością referencyjną są wartości przeciętne</w:t>
      </w:r>
    </w:p>
    <w:p w14:paraId="3780B391" w14:textId="77777777" w:rsidR="009E239F" w:rsidRPr="00A6659A" w:rsidRDefault="009E239F" w:rsidP="00F71A73">
      <w:pPr>
        <w:pStyle w:val="Bezodstpw"/>
        <w:jc w:val="left"/>
        <w:rPr>
          <w:rFonts w:eastAsia="Calibri"/>
          <w:lang w:val="pl-PL" w:eastAsia="zh-CN"/>
        </w:rPr>
      </w:pPr>
    </w:p>
    <w:p w14:paraId="18A7053E" w14:textId="77777777" w:rsidR="00581DB5" w:rsidRPr="00A6659A" w:rsidRDefault="00581DB5" w:rsidP="00BC7DC6">
      <w:pPr>
        <w:pStyle w:val="Akapitzlist"/>
        <w:numPr>
          <w:ilvl w:val="1"/>
          <w:numId w:val="319"/>
        </w:numPr>
        <w:rPr>
          <w:rFonts w:cstheme="minorHAnsi"/>
          <w:bCs/>
          <w:lang w:val="pl-PL"/>
        </w:rPr>
      </w:pPr>
      <w:r w:rsidRPr="00A6659A">
        <w:rPr>
          <w:rFonts w:cstheme="minorHAnsi"/>
          <w:bCs/>
          <w:lang w:val="pl-PL"/>
        </w:rPr>
        <w:t>Profil żeglugowy</w:t>
      </w:r>
    </w:p>
    <w:tbl>
      <w:tblPr>
        <w:tblW w:w="7802" w:type="dxa"/>
        <w:tblInd w:w="35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6"/>
        <w:gridCol w:w="3336"/>
      </w:tblGrid>
      <w:tr w:rsidR="00581DB5" w:rsidRPr="00A6659A" w14:paraId="04325502" w14:textId="77777777" w:rsidTr="00F71A73">
        <w:trPr>
          <w:trHeight w:hRule="exact" w:val="340"/>
          <w:tblHeader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A80D930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Funkcja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C18F316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Udział [%]</w:t>
            </w:r>
          </w:p>
        </w:tc>
      </w:tr>
      <w:tr w:rsidR="00581DB5" w:rsidRPr="00A6659A" w14:paraId="66F32347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E22E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Prędkość maksymalna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7E2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8,0%</w:t>
            </w:r>
          </w:p>
        </w:tc>
      </w:tr>
      <w:tr w:rsidR="00581DB5" w:rsidRPr="00A6659A" w14:paraId="700F07ED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5441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Prędkość</w:t>
            </w:r>
            <w:r w:rsidR="00550F7B" w:rsidRPr="00A6659A">
              <w:rPr>
                <w:rFonts w:eastAsia="Times New Roman" w:cstheme="minorHAnsi"/>
                <w:lang w:val="pl-PL" w:eastAsia="pl-PL"/>
              </w:rPr>
              <w:t xml:space="preserve"> ekonomiczna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05F2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63,0%</w:t>
            </w:r>
          </w:p>
        </w:tc>
      </w:tr>
      <w:tr w:rsidR="00581DB5" w:rsidRPr="00A6659A" w14:paraId="5A40B13D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856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Prędkość minimalna – poniżej 5 w.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7AD2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22,0%</w:t>
            </w:r>
          </w:p>
        </w:tc>
      </w:tr>
      <w:tr w:rsidR="00581DB5" w:rsidRPr="00A6659A" w14:paraId="0A94DFAA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612D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Holowanie awaryjne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EA64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1,0%</w:t>
            </w:r>
          </w:p>
        </w:tc>
      </w:tr>
      <w:tr w:rsidR="00581DB5" w:rsidRPr="00A6659A" w14:paraId="4D3760B7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2E5D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Pompy pożarowe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62B4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1,0%</w:t>
            </w:r>
          </w:p>
        </w:tc>
      </w:tr>
      <w:tr w:rsidR="00581DB5" w:rsidRPr="00A6659A" w14:paraId="4A7123E4" w14:textId="77777777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37B4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Obracanie mechanizmów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CB76" w14:textId="77777777" w:rsidR="00581DB5" w:rsidRPr="00A6659A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A6659A">
              <w:rPr>
                <w:rFonts w:eastAsia="Times New Roman" w:cstheme="minorHAnsi"/>
                <w:lang w:val="pl-PL" w:eastAsia="pl-PL"/>
              </w:rPr>
              <w:t>5,0%</w:t>
            </w:r>
          </w:p>
        </w:tc>
      </w:tr>
    </w:tbl>
    <w:p w14:paraId="717ABA3E" w14:textId="77777777" w:rsidR="005056DA" w:rsidRPr="00A6659A" w:rsidRDefault="005056DA" w:rsidP="0011774D">
      <w:pPr>
        <w:pStyle w:val="Akapitzlist"/>
        <w:ind w:left="502"/>
        <w:rPr>
          <w:rFonts w:ascii="Calibri" w:eastAsia="Calibri" w:hAnsi="Calibri" w:cs="Calibri"/>
          <w:lang w:val="pl-PL"/>
        </w:rPr>
      </w:pPr>
    </w:p>
    <w:p w14:paraId="0C47C341" w14:textId="77777777" w:rsidR="00814136" w:rsidRPr="00A6659A" w:rsidRDefault="007C611E" w:rsidP="00BC7DC6">
      <w:pPr>
        <w:pStyle w:val="Akapitzlist"/>
        <w:numPr>
          <w:ilvl w:val="0"/>
          <w:numId w:val="233"/>
        </w:numPr>
        <w:rPr>
          <w:rFonts w:ascii="Calibri" w:eastAsia="Calibri" w:hAnsi="Calibri" w:cs="Calibri"/>
          <w:lang w:val="pl-PL"/>
        </w:rPr>
      </w:pPr>
      <w:r w:rsidRPr="00A6659A">
        <w:rPr>
          <w:rFonts w:ascii="Calibri" w:eastAsia="Calibri" w:hAnsi="Calibri" w:cs="Calibri"/>
          <w:lang w:val="pl-PL"/>
        </w:rPr>
        <w:t>Statek winien być zaprojektowany i zbudowany w sposób umożliwiający jego eksploatację przez okres 40 lat, przy zachowaniu określonych powyżej profilach i wykonywaniu działań określonych funkcją statku.</w:t>
      </w:r>
    </w:p>
    <w:p w14:paraId="381A494A" w14:textId="77777777" w:rsidR="007C611E" w:rsidRPr="00A6659A" w:rsidRDefault="007C611E" w:rsidP="00BC7DC6">
      <w:pPr>
        <w:pStyle w:val="Akapitzlist"/>
        <w:numPr>
          <w:ilvl w:val="0"/>
          <w:numId w:val="233"/>
        </w:numPr>
        <w:rPr>
          <w:rFonts w:ascii="Calibri" w:eastAsia="Calibri" w:hAnsi="Calibri" w:cs="Calibri"/>
          <w:lang w:val="pl-PL"/>
        </w:rPr>
      </w:pPr>
      <w:r w:rsidRPr="00A6659A">
        <w:rPr>
          <w:rFonts w:ascii="Calibri" w:eastAsia="Calibri" w:hAnsi="Calibri" w:cs="Calibri"/>
          <w:lang w:val="pl-PL"/>
        </w:rPr>
        <w:t xml:space="preserve">Statek powinien posiadać zdolność do żeglugi i wykonywania funkcji operacyjnych w temperaturach powietrza w przedziale </w:t>
      </w:r>
      <w:r w:rsidR="003476D0" w:rsidRPr="00A6659A">
        <w:rPr>
          <w:rFonts w:ascii="Calibri" w:eastAsia="Calibri" w:hAnsi="Calibri" w:cs="Calibri"/>
          <w:lang w:val="pl-PL"/>
        </w:rPr>
        <w:t>-</w:t>
      </w:r>
      <w:r w:rsidRPr="00A6659A">
        <w:rPr>
          <w:rFonts w:ascii="Calibri" w:eastAsia="Calibri" w:hAnsi="Calibri" w:cs="Calibri"/>
          <w:lang w:val="pl-PL"/>
        </w:rPr>
        <w:t>25</w:t>
      </w:r>
      <w:r w:rsidRPr="00A6659A">
        <w:rPr>
          <w:rFonts w:ascii="Calibri" w:eastAsia="Calibri" w:hAnsi="Calibri" w:cs="Calibri"/>
          <w:vertAlign w:val="superscript"/>
          <w:lang w:val="pl-PL"/>
        </w:rPr>
        <w:t>0</w:t>
      </w:r>
      <w:r w:rsidRPr="00A6659A">
        <w:rPr>
          <w:rFonts w:ascii="Calibri" w:eastAsia="Calibri" w:hAnsi="Calibri" w:cs="Calibri"/>
          <w:lang w:val="pl-PL"/>
        </w:rPr>
        <w:t>C</w:t>
      </w:r>
      <w:r w:rsidR="003476D0" w:rsidRPr="00A6659A">
        <w:rPr>
          <w:rFonts w:ascii="Calibri" w:eastAsia="Calibri" w:hAnsi="Calibri" w:cs="Calibri"/>
          <w:lang w:val="pl-PL"/>
        </w:rPr>
        <w:t xml:space="preserve"> - +35</w:t>
      </w:r>
      <w:r w:rsidR="003476D0" w:rsidRPr="00A6659A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A6659A">
        <w:rPr>
          <w:rFonts w:ascii="Calibri" w:eastAsia="Calibri" w:hAnsi="Calibri" w:cs="Calibri"/>
          <w:lang w:val="pl-PL"/>
        </w:rPr>
        <w:t>C oraz temperaturze wody -2</w:t>
      </w:r>
      <w:r w:rsidR="003476D0" w:rsidRPr="00A6659A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A6659A">
        <w:rPr>
          <w:rFonts w:ascii="Calibri" w:eastAsia="Calibri" w:hAnsi="Calibri" w:cs="Calibri"/>
          <w:lang w:val="pl-PL"/>
        </w:rPr>
        <w:t>C – +32</w:t>
      </w:r>
      <w:r w:rsidR="003476D0" w:rsidRPr="00A6659A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A6659A">
        <w:rPr>
          <w:rFonts w:ascii="Calibri" w:eastAsia="Calibri" w:hAnsi="Calibri" w:cs="Calibri"/>
          <w:lang w:val="pl-PL"/>
        </w:rPr>
        <w:t>C</w:t>
      </w:r>
    </w:p>
    <w:p w14:paraId="637A69F5" w14:textId="37F2D97A" w:rsidR="00590BDE" w:rsidRPr="00A6659A" w:rsidRDefault="0019760F" w:rsidP="00BC7DC6">
      <w:pPr>
        <w:pStyle w:val="Tekstpodstawowy"/>
        <w:numPr>
          <w:ilvl w:val="1"/>
          <w:numId w:val="319"/>
        </w:numPr>
        <w:spacing w:before="165" w:after="0"/>
        <w:rPr>
          <w:spacing w:val="-1"/>
          <w:u w:color="000000"/>
          <w:lang w:val="pl-PL"/>
        </w:rPr>
      </w:pPr>
      <w:r w:rsidRPr="00A6659A">
        <w:rPr>
          <w:rStyle w:val="Hipercze"/>
          <w:spacing w:val="-1"/>
          <w:u w:val="none" w:color="000000"/>
          <w:lang w:val="pl-PL"/>
        </w:rPr>
        <w:t>Pojemność statku i autonomiczność</w:t>
      </w:r>
    </w:p>
    <w:p w14:paraId="6A3FC02E" w14:textId="3B35D096" w:rsidR="00550F7B" w:rsidRPr="00A6659A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lang w:val="pl-PL"/>
        </w:rPr>
        <w:t xml:space="preserve">Pojemność zbiorników retencyjnych </w:t>
      </w:r>
      <w:r w:rsidR="00F70C29" w:rsidRPr="00A6659A">
        <w:rPr>
          <w:lang w:val="pl-PL"/>
        </w:rPr>
        <w:t xml:space="preserve">dla zebranych zanieczyszczeń - </w:t>
      </w:r>
      <w:r w:rsidR="006E709B" w:rsidRPr="00A6659A">
        <w:rPr>
          <w:lang w:val="pl-PL"/>
        </w:rPr>
        <w:t>minimum 800</w:t>
      </w:r>
      <w:r w:rsidRPr="00A6659A">
        <w:rPr>
          <w:lang w:val="pl-PL"/>
        </w:rPr>
        <w:t xml:space="preserve"> m</w:t>
      </w:r>
      <w:r w:rsidRPr="00A6659A">
        <w:rPr>
          <w:vertAlign w:val="superscript"/>
          <w:lang w:val="pl-PL"/>
        </w:rPr>
        <w:t>3</w:t>
      </w:r>
      <w:r w:rsidR="00021B7B" w:rsidRPr="00A6659A">
        <w:rPr>
          <w:lang w:val="pl-PL"/>
        </w:rPr>
        <w:t>, w tym 15</w:t>
      </w:r>
      <w:r w:rsidRPr="00A6659A">
        <w:rPr>
          <w:lang w:val="pl-PL"/>
        </w:rPr>
        <w:t>0 m</w:t>
      </w:r>
      <w:r w:rsidRPr="00A6659A">
        <w:rPr>
          <w:vertAlign w:val="superscript"/>
          <w:lang w:val="pl-PL"/>
        </w:rPr>
        <w:t>3</w:t>
      </w:r>
      <w:r w:rsidRPr="00A6659A">
        <w:rPr>
          <w:lang w:val="pl-PL"/>
        </w:rPr>
        <w:t xml:space="preserve"> dla substancji chemicznych (HNS)</w:t>
      </w:r>
      <w:r w:rsidR="00581560" w:rsidRPr="00A6659A">
        <w:rPr>
          <w:lang w:val="pl-PL"/>
        </w:rPr>
        <w:t>, rozumianych, jako ciecze o temp. zapłonu poniżej 43</w:t>
      </w:r>
      <w:r w:rsidR="00581560" w:rsidRPr="00A6659A">
        <w:rPr>
          <w:rFonts w:ascii="Calibri" w:eastAsia="Calibri" w:hAnsi="Calibri" w:cs="Calibri"/>
          <w:vertAlign w:val="superscript"/>
          <w:lang w:val="pl-PL"/>
        </w:rPr>
        <w:t>0</w:t>
      </w:r>
      <w:r w:rsidR="00581560" w:rsidRPr="00A6659A">
        <w:rPr>
          <w:rFonts w:ascii="Calibri" w:eastAsia="Calibri" w:hAnsi="Calibri" w:cs="Calibri"/>
          <w:lang w:val="pl-PL"/>
        </w:rPr>
        <w:t>C</w:t>
      </w:r>
      <w:r w:rsidRPr="00A6659A">
        <w:rPr>
          <w:lang w:val="pl-PL"/>
        </w:rPr>
        <w:t xml:space="preserve">. </w:t>
      </w:r>
    </w:p>
    <w:p w14:paraId="2ABC9F4C" w14:textId="77777777" w:rsidR="00814136" w:rsidRPr="00A6659A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rFonts w:ascii="Calibri" w:eastAsia="Calibri" w:hAnsi="Calibri" w:cs="Times New Roman"/>
          <w:kern w:val="2"/>
          <w:lang w:val="pl-PL" w:eastAsia="zh-CN"/>
        </w:rPr>
        <w:t>Pojemność zbiorników paliwa i zbiorników wody powinna wynikać z zasięgu pływania i autonomiczności:</w:t>
      </w:r>
    </w:p>
    <w:p w14:paraId="2137E062" w14:textId="77777777" w:rsidR="00814136" w:rsidRPr="00A6659A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rFonts w:ascii="Calibri" w:eastAsia="Calibri" w:hAnsi="Calibri" w:cs="Times New Roman"/>
          <w:kern w:val="2"/>
          <w:lang w:val="pl-PL" w:eastAsia="zh-CN"/>
        </w:rPr>
        <w:t>Zbiorniki paliwa</w:t>
      </w:r>
      <w:r w:rsidR="00F70C29" w:rsidRPr="00A6659A">
        <w:rPr>
          <w:rFonts w:ascii="Calibri" w:eastAsia="Calibri" w:hAnsi="Calibri" w:cs="Times New Roman"/>
          <w:kern w:val="2"/>
          <w:lang w:val="pl-PL" w:eastAsia="zh-CN"/>
        </w:rPr>
        <w:t>: praca</w:t>
      </w:r>
      <w:r w:rsidRPr="00A6659A">
        <w:rPr>
          <w:rFonts w:ascii="Calibri" w:eastAsia="Calibri" w:hAnsi="Calibri" w:cs="Times New Roman"/>
          <w:kern w:val="2"/>
          <w:lang w:val="pl-PL" w:eastAsia="zh-CN"/>
        </w:rPr>
        <w:t xml:space="preserve"> 24 godz./dobę, zgodnie z profilem żeglugowym statku – </w:t>
      </w:r>
      <w:r w:rsidR="00F70C29" w:rsidRPr="00A6659A">
        <w:rPr>
          <w:rFonts w:ascii="Calibri" w:eastAsia="Calibri" w:hAnsi="Calibri" w:cs="Times New Roman"/>
          <w:kern w:val="2"/>
          <w:lang w:val="pl-PL" w:eastAsia="zh-CN"/>
        </w:rPr>
        <w:t xml:space="preserve">zapas na </w:t>
      </w:r>
      <w:r w:rsidRPr="00A6659A">
        <w:rPr>
          <w:rFonts w:ascii="Calibri" w:eastAsia="Calibri" w:hAnsi="Calibri" w:cs="Times New Roman"/>
          <w:kern w:val="2"/>
          <w:lang w:val="pl-PL" w:eastAsia="zh-CN"/>
        </w:rPr>
        <w:t>minimum 20 dni</w:t>
      </w:r>
      <w:r w:rsidR="00F70C29" w:rsidRPr="00A6659A">
        <w:rPr>
          <w:rFonts w:ascii="Calibri" w:eastAsia="Calibri" w:hAnsi="Calibri" w:cs="Times New Roman"/>
          <w:kern w:val="2"/>
          <w:lang w:val="pl-PL" w:eastAsia="zh-CN"/>
        </w:rPr>
        <w:t>.</w:t>
      </w:r>
    </w:p>
    <w:p w14:paraId="77A7C4CC" w14:textId="7CD1A3E0" w:rsidR="00814136" w:rsidRPr="00A6659A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rFonts w:ascii="Calibri" w:eastAsia="Calibri" w:hAnsi="Calibri" w:cs="Times New Roman"/>
          <w:kern w:val="2"/>
          <w:lang w:val="pl-PL" w:eastAsia="zh-CN"/>
        </w:rPr>
        <w:t>Zbiorniki wody słodkiej</w:t>
      </w:r>
      <w:r w:rsidR="00F70C29" w:rsidRPr="00A6659A">
        <w:rPr>
          <w:rFonts w:ascii="Calibri" w:eastAsia="Calibri" w:hAnsi="Calibri" w:cs="Times New Roman"/>
          <w:kern w:val="2"/>
          <w:lang w:val="pl-PL" w:eastAsia="zh-CN"/>
        </w:rPr>
        <w:t xml:space="preserve">: </w:t>
      </w:r>
      <w:r w:rsidR="00CF53EC" w:rsidRPr="00A6659A">
        <w:rPr>
          <w:rFonts w:ascii="Calibri" w:eastAsia="Calibri" w:hAnsi="Calibri" w:cs="Times New Roman"/>
          <w:kern w:val="2"/>
          <w:lang w:val="pl-PL" w:eastAsia="zh-CN"/>
        </w:rPr>
        <w:t>16</w:t>
      </w:r>
      <w:r w:rsidR="009E239F" w:rsidRPr="00A6659A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="00F70C29" w:rsidRPr="00A6659A">
        <w:rPr>
          <w:rFonts w:ascii="Calibri" w:eastAsia="Calibri" w:hAnsi="Calibri" w:cs="Times New Roman"/>
          <w:kern w:val="2"/>
          <w:lang w:val="pl-PL" w:eastAsia="zh-CN"/>
        </w:rPr>
        <w:t>osób, zapas na minimum 20 dni</w:t>
      </w:r>
      <w:r w:rsidR="006E1C89" w:rsidRPr="00A6659A">
        <w:rPr>
          <w:rFonts w:ascii="Calibri" w:eastAsia="Calibri" w:hAnsi="Calibri" w:cs="Times New Roman"/>
          <w:kern w:val="2"/>
          <w:lang w:val="pl-PL" w:eastAsia="zh-CN"/>
        </w:rPr>
        <w:t>, przy z zapotrzebowaniu</w:t>
      </w:r>
      <w:r w:rsidR="00597607" w:rsidRPr="00A6659A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="002E3F41" w:rsidRPr="00A6659A">
        <w:rPr>
          <w:rFonts w:ascii="Calibri" w:eastAsia="Calibri" w:hAnsi="Calibri" w:cs="Times New Roman"/>
          <w:kern w:val="2"/>
          <w:lang w:val="pl-PL" w:eastAsia="zh-CN"/>
        </w:rPr>
        <w:t>2</w:t>
      </w:r>
      <w:r w:rsidR="00DC453E" w:rsidRPr="00A6659A">
        <w:rPr>
          <w:rFonts w:ascii="Calibri" w:eastAsia="Calibri" w:hAnsi="Calibri" w:cs="Times New Roman"/>
          <w:kern w:val="2"/>
          <w:lang w:val="pl-PL" w:eastAsia="zh-CN"/>
        </w:rPr>
        <w:t>0</w:t>
      </w:r>
      <w:r w:rsidR="00597607" w:rsidRPr="00A6659A">
        <w:rPr>
          <w:rFonts w:ascii="Calibri" w:eastAsia="Calibri" w:hAnsi="Calibri" w:cs="Times New Roman"/>
          <w:kern w:val="2"/>
          <w:lang w:val="pl-PL" w:eastAsia="zh-CN"/>
        </w:rPr>
        <w:t>0</w:t>
      </w:r>
      <w:r w:rsidR="006E1C89" w:rsidRPr="00A6659A">
        <w:rPr>
          <w:rFonts w:ascii="Calibri" w:eastAsia="Calibri" w:hAnsi="Calibri" w:cs="Times New Roman"/>
          <w:kern w:val="2"/>
          <w:lang w:val="pl-PL" w:eastAsia="zh-CN"/>
        </w:rPr>
        <w:t xml:space="preserve"> l/osobę/dobę</w:t>
      </w:r>
      <w:r w:rsidR="00F70C29" w:rsidRPr="00A6659A">
        <w:rPr>
          <w:rFonts w:ascii="Calibri" w:eastAsia="Calibri" w:hAnsi="Calibri" w:cs="Times New Roman"/>
          <w:kern w:val="2"/>
          <w:lang w:val="pl-PL" w:eastAsia="zh-CN"/>
        </w:rPr>
        <w:t>.</w:t>
      </w:r>
    </w:p>
    <w:p w14:paraId="7A35C4F6" w14:textId="531A607B" w:rsidR="00814136" w:rsidRPr="00A6659A" w:rsidRDefault="00F70C29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rFonts w:ascii="Calibri" w:eastAsia="Calibri" w:hAnsi="Calibri" w:cs="Times New Roman"/>
          <w:kern w:val="2"/>
          <w:lang w:val="pl-PL" w:eastAsia="zh-CN"/>
        </w:rPr>
        <w:t xml:space="preserve">Zapasy prowiantu: </w:t>
      </w:r>
      <w:r w:rsidR="00CF53EC" w:rsidRPr="00A6659A">
        <w:rPr>
          <w:rFonts w:ascii="Calibri" w:eastAsia="Calibri" w:hAnsi="Calibri" w:cs="Times New Roman"/>
          <w:kern w:val="2"/>
          <w:lang w:val="pl-PL" w:eastAsia="zh-CN"/>
        </w:rPr>
        <w:t>16</w:t>
      </w:r>
      <w:r w:rsidR="009E239F" w:rsidRPr="00A6659A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Pr="00A6659A">
        <w:rPr>
          <w:rFonts w:ascii="Calibri" w:eastAsia="Calibri" w:hAnsi="Calibri" w:cs="Times New Roman"/>
          <w:kern w:val="2"/>
          <w:lang w:val="pl-PL" w:eastAsia="zh-CN"/>
        </w:rPr>
        <w:t>osób, zapas na minimum 20 dni.</w:t>
      </w:r>
    </w:p>
    <w:p w14:paraId="7390B3BA" w14:textId="7AC350B2" w:rsidR="00952973" w:rsidRPr="00A6659A" w:rsidRDefault="005166D1" w:rsidP="00686CC2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rFonts w:ascii="Calibri" w:eastAsia="Calibri" w:hAnsi="Calibri" w:cs="Times New Roman"/>
          <w:kern w:val="2"/>
          <w:lang w:val="pl-PL" w:eastAsia="zh-CN"/>
        </w:rPr>
        <w:t>Powierzchnie ładunkowe (ładownie lub pokład) dla specjalistyc</w:t>
      </w:r>
      <w:r w:rsidR="00F35295" w:rsidRPr="00A6659A">
        <w:rPr>
          <w:rFonts w:ascii="Calibri" w:eastAsia="Calibri" w:hAnsi="Calibri" w:cs="Times New Roman"/>
          <w:kern w:val="2"/>
          <w:lang w:val="pl-PL" w:eastAsia="zh-CN"/>
        </w:rPr>
        <w:t>znego sprzętu, zgodnie z Rozdziałem 7</w:t>
      </w:r>
      <w:r w:rsidRPr="00A6659A">
        <w:rPr>
          <w:rFonts w:ascii="Calibri" w:eastAsia="Calibri" w:hAnsi="Calibri" w:cs="Times New Roman"/>
          <w:kern w:val="2"/>
          <w:lang w:val="pl-PL" w:eastAsia="zh-CN"/>
        </w:rPr>
        <w:t>.</w:t>
      </w:r>
    </w:p>
    <w:p w14:paraId="114BCE20" w14:textId="77777777" w:rsidR="005166D1" w:rsidRPr="00A6659A" w:rsidRDefault="005166D1" w:rsidP="00BC7DC6">
      <w:pPr>
        <w:pStyle w:val="Tekstpodstawowy"/>
        <w:numPr>
          <w:ilvl w:val="1"/>
          <w:numId w:val="319"/>
        </w:numPr>
        <w:spacing w:before="56" w:after="0"/>
        <w:rPr>
          <w:lang w:val="pl-PL"/>
        </w:rPr>
      </w:pPr>
      <w:r w:rsidRPr="00A6659A">
        <w:rPr>
          <w:spacing w:val="-1"/>
          <w:u w:color="000000"/>
          <w:lang w:val="pl-PL"/>
        </w:rPr>
        <w:t>Trym i stateczność statku:</w:t>
      </w:r>
    </w:p>
    <w:p w14:paraId="470E960C" w14:textId="77227052" w:rsidR="00952973" w:rsidRPr="00A6659A" w:rsidRDefault="00847D65" w:rsidP="00BC7DC6">
      <w:pPr>
        <w:pStyle w:val="Tekstpodstawowy"/>
        <w:numPr>
          <w:ilvl w:val="0"/>
          <w:numId w:val="234"/>
        </w:numPr>
        <w:spacing w:after="0"/>
        <w:ind w:left="567" w:right="264"/>
        <w:rPr>
          <w:lang w:val="pl-PL"/>
        </w:rPr>
      </w:pPr>
      <w:r w:rsidRPr="00A6659A">
        <w:rPr>
          <w:lang w:val="pl-PL"/>
        </w:rPr>
        <w:t xml:space="preserve">Warunki obciążenia statku powinny spełniać wymagania towarzystwa klasyfikacyjnego i polskiej administracji morskiej pod kątem stateczności. Kalkulacje obciążenia powinny obejmować wszystkie stany załadowania statku wraz z pełnym wyposażeniem, pełnymi zbiornikami </w:t>
      </w:r>
      <w:r w:rsidR="00F759A9" w:rsidRPr="00A6659A">
        <w:rPr>
          <w:lang w:val="pl-PL"/>
        </w:rPr>
        <w:t>retencyjnymi i/lub maksymalną liczbą rozbitków</w:t>
      </w:r>
      <w:r w:rsidR="0089486D" w:rsidRPr="00A6659A">
        <w:rPr>
          <w:lang w:val="pl-PL"/>
        </w:rPr>
        <w:t xml:space="preserve">, </w:t>
      </w:r>
      <w:r w:rsidR="009C16C0" w:rsidRPr="00A6659A">
        <w:rPr>
          <w:rStyle w:val="Hipercze"/>
          <w:u w:val="none"/>
          <w:lang w:val="pl-PL"/>
        </w:rPr>
        <w:t>zgodnie z przepisami t</w:t>
      </w:r>
      <w:r w:rsidR="0089486D" w:rsidRPr="00A6659A">
        <w:rPr>
          <w:rStyle w:val="Hipercze"/>
          <w:u w:val="none"/>
          <w:lang w:val="pl-PL"/>
        </w:rPr>
        <w:t xml:space="preserve">owarzystwa </w:t>
      </w:r>
      <w:r w:rsidR="009C16C0" w:rsidRPr="00A6659A">
        <w:rPr>
          <w:rStyle w:val="Hipercze"/>
          <w:u w:val="none"/>
          <w:lang w:val="pl-PL"/>
        </w:rPr>
        <w:t>k</w:t>
      </w:r>
      <w:r w:rsidR="0089486D" w:rsidRPr="00A6659A">
        <w:rPr>
          <w:rStyle w:val="Hipercze"/>
          <w:u w:val="none"/>
          <w:lang w:val="pl-PL"/>
        </w:rPr>
        <w:t>lasyfikacyjnego</w:t>
      </w:r>
      <w:r w:rsidR="00E63D7A" w:rsidRPr="00A6659A">
        <w:rPr>
          <w:rStyle w:val="Hipercze"/>
          <w:u w:val="none"/>
          <w:lang w:val="pl-PL"/>
        </w:rPr>
        <w:t xml:space="preserve"> o Stateczności i </w:t>
      </w:r>
      <w:r w:rsidR="0089486D" w:rsidRPr="00A6659A">
        <w:rPr>
          <w:rStyle w:val="Hipercze"/>
          <w:u w:val="none"/>
          <w:lang w:val="pl-PL"/>
        </w:rPr>
        <w:t>Wolnej Burcie</w:t>
      </w:r>
      <w:r w:rsidR="0089486D" w:rsidRPr="00A6659A">
        <w:rPr>
          <w:lang w:val="pl-PL"/>
        </w:rPr>
        <w:t xml:space="preserve">. </w:t>
      </w:r>
      <w:r w:rsidR="00F759A9" w:rsidRPr="00A6659A">
        <w:rPr>
          <w:lang w:val="pl-PL"/>
        </w:rPr>
        <w:t xml:space="preserve">Analiza obciążenia powinna również obejmować ciężar </w:t>
      </w:r>
      <w:r w:rsidR="00645AD4" w:rsidRPr="00A6659A">
        <w:rPr>
          <w:lang w:val="pl-PL"/>
        </w:rPr>
        <w:t xml:space="preserve">pustego </w:t>
      </w:r>
      <w:r w:rsidR="00F759A9" w:rsidRPr="00A6659A">
        <w:rPr>
          <w:lang w:val="pl-PL"/>
        </w:rPr>
        <w:t>statku określon</w:t>
      </w:r>
      <w:r w:rsidR="00F616AD" w:rsidRPr="00A6659A">
        <w:rPr>
          <w:lang w:val="pl-PL"/>
        </w:rPr>
        <w:t xml:space="preserve">y w p. </w:t>
      </w:r>
      <w:r w:rsidR="009943CC" w:rsidRPr="00A6659A">
        <w:rPr>
          <w:lang w:val="pl-PL"/>
        </w:rPr>
        <w:t>4.1. powyżej.</w:t>
      </w:r>
      <w:r w:rsidR="00F759A9" w:rsidRPr="00A6659A">
        <w:rPr>
          <w:lang w:val="pl-PL"/>
        </w:rPr>
        <w:t xml:space="preserve"> </w:t>
      </w:r>
    </w:p>
    <w:p w14:paraId="17BD0495" w14:textId="77777777" w:rsidR="00814136" w:rsidRPr="00A6659A" w:rsidRDefault="00F759A9" w:rsidP="00BC7DC6">
      <w:pPr>
        <w:pStyle w:val="Tekstpodstawowy"/>
        <w:numPr>
          <w:ilvl w:val="0"/>
          <w:numId w:val="234"/>
        </w:numPr>
        <w:spacing w:after="0"/>
        <w:ind w:left="567" w:right="264"/>
        <w:rPr>
          <w:lang w:val="pl-PL"/>
        </w:rPr>
      </w:pPr>
      <w:r w:rsidRPr="00A6659A">
        <w:rPr>
          <w:lang w:val="pl-PL"/>
        </w:rPr>
        <w:t>State</w:t>
      </w:r>
      <w:r w:rsidR="006E1C89" w:rsidRPr="00A6659A">
        <w:rPr>
          <w:lang w:val="pl-PL"/>
        </w:rPr>
        <w:t xml:space="preserve">k powinien być poddany </w:t>
      </w:r>
      <w:r w:rsidRPr="00A6659A">
        <w:rPr>
          <w:lang w:val="pl-PL"/>
        </w:rPr>
        <w:t>testom wymagan</w:t>
      </w:r>
      <w:r w:rsidR="006E1C89" w:rsidRPr="00A6659A">
        <w:rPr>
          <w:lang w:val="pl-PL"/>
        </w:rPr>
        <w:t>ym przez Klasę</w:t>
      </w:r>
      <w:r w:rsidRPr="00A6659A">
        <w:rPr>
          <w:lang w:val="pl-PL"/>
        </w:rPr>
        <w:t>, a informacja o wynikach testów powinna być dostarczona Zamawiającemu.</w:t>
      </w:r>
    </w:p>
    <w:p w14:paraId="550FFD4F" w14:textId="74327047" w:rsidR="00952973" w:rsidRPr="00A6659A" w:rsidRDefault="00F759A9" w:rsidP="00BC7DC6">
      <w:pPr>
        <w:pStyle w:val="Tekstpodstawowy"/>
        <w:numPr>
          <w:ilvl w:val="0"/>
          <w:numId w:val="234"/>
        </w:numPr>
        <w:spacing w:after="0"/>
        <w:ind w:left="567" w:right="264"/>
        <w:rPr>
          <w:lang w:val="pl-PL"/>
        </w:rPr>
      </w:pPr>
      <w:r w:rsidRPr="00A6659A">
        <w:rPr>
          <w:rStyle w:val="Hipercze"/>
          <w:u w:val="none"/>
          <w:lang w:val="pl-PL"/>
        </w:rPr>
        <w:t>Statek należy wyposażyć w komputerowy program statecznościowy zainstalowany na dedykowanym</w:t>
      </w:r>
      <w:r w:rsidR="00C02B8D" w:rsidRPr="00A6659A">
        <w:rPr>
          <w:rStyle w:val="Hipercze"/>
          <w:u w:val="none"/>
          <w:lang w:val="pl-PL"/>
        </w:rPr>
        <w:t xml:space="preserve"> sprzęcie i umożliwiający wgląd w aktualny stan stateczności zarówno na mostku, jak</w:t>
      </w:r>
      <w:r w:rsidR="00235119" w:rsidRPr="00A6659A">
        <w:rPr>
          <w:rStyle w:val="Hipercze"/>
          <w:u w:val="none"/>
          <w:lang w:val="pl-PL"/>
        </w:rPr>
        <w:t xml:space="preserve"> i w CMK</w:t>
      </w:r>
      <w:r w:rsidR="0089486D" w:rsidRPr="00A6659A">
        <w:rPr>
          <w:lang w:val="pl-PL"/>
        </w:rPr>
        <w:t xml:space="preserve">. </w:t>
      </w:r>
    </w:p>
    <w:p w14:paraId="78146764" w14:textId="77777777" w:rsidR="003B5CA0" w:rsidRPr="00A6659A" w:rsidRDefault="003B5CA0" w:rsidP="00BC7DC6">
      <w:pPr>
        <w:pStyle w:val="Nagwek3"/>
        <w:numPr>
          <w:ilvl w:val="0"/>
          <w:numId w:val="319"/>
        </w:numPr>
        <w:rPr>
          <w:lang w:val="pl-PL"/>
        </w:rPr>
      </w:pPr>
      <w:bookmarkStart w:id="15" w:name="_Toc24544149"/>
      <w:bookmarkStart w:id="16" w:name="_Toc28586642"/>
      <w:r w:rsidRPr="00A6659A">
        <w:rPr>
          <w:u w:color="000000"/>
          <w:lang w:val="pl-PL"/>
        </w:rPr>
        <w:t>Rysunki, instrukcje obsługi itp. dokumenty statku.</w:t>
      </w:r>
      <w:bookmarkEnd w:id="15"/>
      <w:bookmarkEnd w:id="16"/>
    </w:p>
    <w:p w14:paraId="41CF70BF" w14:textId="77777777" w:rsidR="003B5CA0" w:rsidRPr="00A6659A" w:rsidRDefault="003B5CA0" w:rsidP="00BC7DC6">
      <w:pPr>
        <w:pStyle w:val="Tekstpodstawowy"/>
        <w:numPr>
          <w:ilvl w:val="1"/>
          <w:numId w:val="319"/>
        </w:numPr>
        <w:spacing w:before="196" w:after="0"/>
        <w:rPr>
          <w:lang w:val="pl-PL"/>
        </w:rPr>
      </w:pPr>
      <w:r w:rsidRPr="00A6659A">
        <w:rPr>
          <w:lang w:val="pl-PL"/>
        </w:rPr>
        <w:t>Wymagania ogólne</w:t>
      </w:r>
    </w:p>
    <w:p w14:paraId="4E252E52" w14:textId="6CE4B399" w:rsidR="00D52156" w:rsidRPr="00A6659A" w:rsidRDefault="00CD6EDC" w:rsidP="00BC7DC6">
      <w:pPr>
        <w:pStyle w:val="Tekstpodstawowy"/>
        <w:numPr>
          <w:ilvl w:val="0"/>
          <w:numId w:val="235"/>
        </w:numPr>
        <w:spacing w:after="0"/>
        <w:ind w:left="851"/>
        <w:rPr>
          <w:lang w:val="pl-PL"/>
        </w:rPr>
      </w:pPr>
      <w:r w:rsidRPr="00A6659A">
        <w:rPr>
          <w:lang w:val="pl-PL"/>
        </w:rPr>
        <w:t>Dokumentacja statku przed wykonaniem projektu wymagającego zatwierdzenia przez towarzystwo kl</w:t>
      </w:r>
      <w:r w:rsidR="009943CC" w:rsidRPr="00A6659A">
        <w:rPr>
          <w:lang w:val="pl-PL"/>
        </w:rPr>
        <w:t>asyfikacyjne będzie zaakceptowana</w:t>
      </w:r>
      <w:r w:rsidRPr="00A6659A">
        <w:rPr>
          <w:lang w:val="pl-PL"/>
        </w:rPr>
        <w:t xml:space="preserve"> przez Zamawiającego</w:t>
      </w:r>
      <w:r w:rsidR="00497F69" w:rsidRPr="00A6659A">
        <w:rPr>
          <w:lang w:val="pl-PL"/>
        </w:rPr>
        <w:t xml:space="preserve"> w terminie 14 dni kalendarzowych od otrzymania wymienionych dokumentów</w:t>
      </w:r>
      <w:r w:rsidRPr="00A6659A">
        <w:rPr>
          <w:lang w:val="pl-PL"/>
        </w:rPr>
        <w:t>.</w:t>
      </w:r>
      <w:r w:rsidR="002A2D2E" w:rsidRPr="00A6659A">
        <w:rPr>
          <w:lang w:val="pl-PL"/>
        </w:rPr>
        <w:t xml:space="preserve"> Zamawiający na tym etapie dopuszcza sporządzanie dokumentacji wyłącznie w języku polskim lub angielskim.</w:t>
      </w:r>
      <w:r w:rsidR="009A055B" w:rsidRPr="00A6659A">
        <w:rPr>
          <w:lang w:val="pl-PL"/>
        </w:rPr>
        <w:t xml:space="preserve"> Dokumentacja będzie obejmować:</w:t>
      </w:r>
    </w:p>
    <w:p w14:paraId="5D572B0A" w14:textId="563D07A1" w:rsidR="009A055B" w:rsidRPr="00A6659A" w:rsidRDefault="009A055B" w:rsidP="00497F69">
      <w:pPr>
        <w:pStyle w:val="Tekstpodstawowy"/>
        <w:numPr>
          <w:ilvl w:val="0"/>
          <w:numId w:val="492"/>
        </w:numPr>
        <w:spacing w:after="0"/>
        <w:rPr>
          <w:lang w:val="pl-PL"/>
        </w:rPr>
      </w:pPr>
      <w:r w:rsidRPr="00A6659A">
        <w:rPr>
          <w:lang w:val="pl-PL"/>
        </w:rPr>
        <w:t>Plan ogólny;</w:t>
      </w:r>
    </w:p>
    <w:p w14:paraId="5194D85B" w14:textId="0EFAD60C" w:rsidR="009A055B" w:rsidRPr="00A6659A" w:rsidRDefault="009A055B" w:rsidP="00497F69">
      <w:pPr>
        <w:pStyle w:val="Tekstpodstawowy"/>
        <w:numPr>
          <w:ilvl w:val="0"/>
          <w:numId w:val="492"/>
        </w:numPr>
        <w:spacing w:after="0"/>
        <w:rPr>
          <w:lang w:val="pl-PL"/>
        </w:rPr>
      </w:pPr>
      <w:r w:rsidRPr="00A6659A">
        <w:rPr>
          <w:lang w:val="pl-PL"/>
        </w:rPr>
        <w:t>Aranżację pokładów i pomieszczeń;</w:t>
      </w:r>
    </w:p>
    <w:p w14:paraId="2BB8E911" w14:textId="66487DC8" w:rsidR="00497F69" w:rsidRPr="00A6659A" w:rsidRDefault="00497F69" w:rsidP="00497F69">
      <w:pPr>
        <w:pStyle w:val="Tekstpodstawowy"/>
        <w:numPr>
          <w:ilvl w:val="0"/>
          <w:numId w:val="492"/>
        </w:numPr>
        <w:spacing w:after="0"/>
        <w:rPr>
          <w:lang w:val="pl-PL"/>
        </w:rPr>
      </w:pPr>
      <w:r w:rsidRPr="00A6659A">
        <w:rPr>
          <w:lang w:val="pl-PL"/>
        </w:rPr>
        <w:t>Schematy głównych systemów okrętowych;</w:t>
      </w:r>
    </w:p>
    <w:p w14:paraId="2775FAAB" w14:textId="1CCADCA9" w:rsidR="009A055B" w:rsidRPr="00A6659A" w:rsidRDefault="00497F69" w:rsidP="00497F69">
      <w:pPr>
        <w:pStyle w:val="Tekstpodstawowy"/>
        <w:numPr>
          <w:ilvl w:val="0"/>
          <w:numId w:val="492"/>
        </w:numPr>
        <w:spacing w:after="0"/>
        <w:rPr>
          <w:lang w:val="pl-PL"/>
        </w:rPr>
      </w:pPr>
      <w:r w:rsidRPr="00A6659A">
        <w:rPr>
          <w:lang w:val="pl-PL"/>
        </w:rPr>
        <w:lastRenderedPageBreak/>
        <w:t>Aranżację wyposażenia pokładowego do realizacji zadań statku</w:t>
      </w:r>
    </w:p>
    <w:p w14:paraId="4F6BDDFA" w14:textId="5E9EA1A0" w:rsidR="00952973" w:rsidRPr="00A6659A" w:rsidRDefault="00CD6EDC" w:rsidP="00BC7DC6">
      <w:pPr>
        <w:pStyle w:val="Tekstpodstawowy"/>
        <w:numPr>
          <w:ilvl w:val="0"/>
          <w:numId w:val="235"/>
        </w:numPr>
        <w:spacing w:after="0"/>
        <w:ind w:left="851"/>
        <w:rPr>
          <w:lang w:val="pl-PL"/>
        </w:rPr>
      </w:pPr>
      <w:r w:rsidRPr="00A6659A">
        <w:rPr>
          <w:lang w:val="pl-PL"/>
        </w:rPr>
        <w:t xml:space="preserve">Dokumentacja </w:t>
      </w:r>
      <w:r w:rsidR="00F40484" w:rsidRPr="00A6659A">
        <w:rPr>
          <w:lang w:val="pl-PL"/>
        </w:rPr>
        <w:t xml:space="preserve">statku w zakresie wymaganym przez towarzystwo </w:t>
      </w:r>
      <w:r w:rsidR="006E709B" w:rsidRPr="00A6659A">
        <w:rPr>
          <w:lang w:val="pl-PL"/>
        </w:rPr>
        <w:t>klasyfikacyjne</w:t>
      </w:r>
      <w:r w:rsidR="00F40484" w:rsidRPr="00A6659A">
        <w:rPr>
          <w:lang w:val="pl-PL"/>
        </w:rPr>
        <w:t xml:space="preserve"> </w:t>
      </w:r>
      <w:r w:rsidR="002A2D2E" w:rsidRPr="00A6659A">
        <w:rPr>
          <w:lang w:val="pl-PL"/>
        </w:rPr>
        <w:t xml:space="preserve">bądź administrację morską </w:t>
      </w:r>
      <w:r w:rsidR="00F40484" w:rsidRPr="00A6659A">
        <w:rPr>
          <w:lang w:val="pl-PL"/>
        </w:rPr>
        <w:t>będzie zatwierdza</w:t>
      </w:r>
      <w:r w:rsidRPr="00A6659A">
        <w:rPr>
          <w:lang w:val="pl-PL"/>
        </w:rPr>
        <w:t xml:space="preserve">na </w:t>
      </w:r>
      <w:r w:rsidR="00F40484" w:rsidRPr="00A6659A">
        <w:rPr>
          <w:lang w:val="pl-PL"/>
        </w:rPr>
        <w:t xml:space="preserve">przez </w:t>
      </w:r>
      <w:r w:rsidR="002A2D2E" w:rsidRPr="00A6659A">
        <w:rPr>
          <w:lang w:val="pl-PL"/>
        </w:rPr>
        <w:t xml:space="preserve">Zamawiającego, </w:t>
      </w:r>
      <w:r w:rsidR="00F40484" w:rsidRPr="00A6659A">
        <w:rPr>
          <w:lang w:val="pl-PL"/>
        </w:rPr>
        <w:t>towarzystwo k</w:t>
      </w:r>
      <w:r w:rsidR="002A2D2E" w:rsidRPr="00A6659A">
        <w:rPr>
          <w:lang w:val="pl-PL"/>
        </w:rPr>
        <w:t xml:space="preserve">lasyfikacyjne, bądź </w:t>
      </w:r>
      <w:r w:rsidR="00F40484" w:rsidRPr="00A6659A">
        <w:rPr>
          <w:lang w:val="pl-PL"/>
        </w:rPr>
        <w:t>p</w:t>
      </w:r>
      <w:r w:rsidR="002A2D2E" w:rsidRPr="00A6659A">
        <w:rPr>
          <w:lang w:val="pl-PL"/>
        </w:rPr>
        <w:t>olską administrację morską</w:t>
      </w:r>
      <w:r w:rsidR="0089486D" w:rsidRPr="00A6659A">
        <w:rPr>
          <w:lang w:val="pl-PL"/>
        </w:rPr>
        <w:t xml:space="preserve"> </w:t>
      </w:r>
      <w:r w:rsidR="0089486D" w:rsidRPr="00A6659A">
        <w:rPr>
          <w:rStyle w:val="Hipercze"/>
          <w:u w:val="none"/>
          <w:lang w:val="pl-PL"/>
        </w:rPr>
        <w:t xml:space="preserve">w </w:t>
      </w:r>
      <w:r w:rsidR="00E362C5" w:rsidRPr="00A6659A">
        <w:rPr>
          <w:rStyle w:val="Hipercze"/>
          <w:u w:val="none"/>
          <w:lang w:val="pl-PL"/>
        </w:rPr>
        <w:t>przedstawionej</w:t>
      </w:r>
      <w:r w:rsidR="0089486D" w:rsidRPr="00A6659A">
        <w:rPr>
          <w:rStyle w:val="Hipercze"/>
          <w:u w:val="none"/>
          <w:lang w:val="pl-PL"/>
        </w:rPr>
        <w:t xml:space="preserve"> </w:t>
      </w:r>
      <w:r w:rsidR="00E362C5" w:rsidRPr="00A6659A">
        <w:rPr>
          <w:rStyle w:val="Hipercze"/>
          <w:u w:val="none"/>
          <w:lang w:val="pl-PL"/>
        </w:rPr>
        <w:t>kolejności</w:t>
      </w:r>
      <w:r w:rsidR="002A2D2E" w:rsidRPr="00A6659A">
        <w:rPr>
          <w:lang w:val="pl-PL"/>
        </w:rPr>
        <w:t xml:space="preserve">. Zamawiający na tym etapie dopuszcza sporządzanie dokumentacji wyłącznie w języku polskim lub angielskim, </w:t>
      </w:r>
      <w:r w:rsidR="00962977" w:rsidRPr="00A6659A">
        <w:rPr>
          <w:lang w:val="pl-PL"/>
        </w:rPr>
        <w:t>chyba, że</w:t>
      </w:r>
      <w:r w:rsidR="002A2D2E" w:rsidRPr="00A6659A">
        <w:rPr>
          <w:lang w:val="pl-PL"/>
        </w:rPr>
        <w:t xml:space="preserve"> wymagania pozostałych instytucji stanowią inaczej.</w:t>
      </w:r>
      <w:r w:rsidR="0029443B" w:rsidRPr="00A6659A">
        <w:rPr>
          <w:lang w:val="pl-PL"/>
        </w:rPr>
        <w:t xml:space="preserve"> Sposób obiegu dokumentów przedstawiony jest w p. 6.2.</w:t>
      </w:r>
    </w:p>
    <w:p w14:paraId="539B1948" w14:textId="77777777" w:rsidR="00D52156" w:rsidRPr="00A6659A" w:rsidRDefault="00F40484" w:rsidP="00BC7DC6">
      <w:pPr>
        <w:pStyle w:val="Tekstpodstawowy"/>
        <w:numPr>
          <w:ilvl w:val="0"/>
          <w:numId w:val="235"/>
        </w:numPr>
        <w:spacing w:after="0"/>
        <w:ind w:left="851"/>
        <w:rPr>
          <w:lang w:val="pl-PL"/>
        </w:rPr>
      </w:pPr>
      <w:r w:rsidRPr="00A6659A">
        <w:rPr>
          <w:lang w:val="pl-PL"/>
        </w:rPr>
        <w:t>Dokumentacja teoretyczna i kadłubowa wykonana będzie wg wymagań towarzystwa klasyfikacyjnego. W zakresi</w:t>
      </w:r>
      <w:r w:rsidR="002520A8" w:rsidRPr="00A6659A">
        <w:rPr>
          <w:lang w:val="pl-PL"/>
        </w:rPr>
        <w:t>e dokumentacji klasyfikacyjnej w</w:t>
      </w:r>
      <w:r w:rsidRPr="00A6659A">
        <w:rPr>
          <w:lang w:val="pl-PL"/>
        </w:rPr>
        <w:t xml:space="preserve">ykonawca przedstawi </w:t>
      </w:r>
      <w:r w:rsidR="005C09C5" w:rsidRPr="00A6659A">
        <w:rPr>
          <w:lang w:val="pl-PL"/>
        </w:rPr>
        <w:t xml:space="preserve">również </w:t>
      </w:r>
      <w:r w:rsidRPr="00A6659A">
        <w:rPr>
          <w:lang w:val="pl-PL"/>
        </w:rPr>
        <w:t>wyniki badań modelo</w:t>
      </w:r>
      <w:r w:rsidR="009943CC" w:rsidRPr="00A6659A">
        <w:rPr>
          <w:lang w:val="pl-PL"/>
        </w:rPr>
        <w:t>wych.</w:t>
      </w:r>
    </w:p>
    <w:p w14:paraId="0025CDFB" w14:textId="77777777" w:rsidR="00A527B3" w:rsidRPr="00A6659A" w:rsidRDefault="002A2D2E" w:rsidP="00BC7DC6">
      <w:pPr>
        <w:pStyle w:val="Tekstpodstawowy"/>
        <w:numPr>
          <w:ilvl w:val="0"/>
          <w:numId w:val="235"/>
        </w:numPr>
        <w:spacing w:after="0"/>
        <w:ind w:left="851"/>
        <w:rPr>
          <w:lang w:val="pl-PL"/>
        </w:rPr>
      </w:pPr>
      <w:r w:rsidRPr="00A6659A">
        <w:rPr>
          <w:lang w:val="pl-PL"/>
        </w:rPr>
        <w:t>Dokumentacja zdawcza obejmująca dokumenty związane z konstrukcją i wyposażeniem statku</w:t>
      </w:r>
      <w:r w:rsidR="003C51E8" w:rsidRPr="00A6659A">
        <w:rPr>
          <w:lang w:val="pl-PL"/>
        </w:rPr>
        <w:t xml:space="preserve"> i obejmująca wszystkie zmiany dokonane w trakcie budowy oraz usuwania wad i usterek powstałych w okresie gwarancyjnym będzie dostarczona Zamawiającemu. </w:t>
      </w:r>
      <w:r w:rsidR="00822509" w:rsidRPr="00A6659A">
        <w:rPr>
          <w:lang w:val="pl-PL"/>
        </w:rPr>
        <w:t>Zakres dokumentacji obejmuje również</w:t>
      </w:r>
      <w:r w:rsidR="00A527B3" w:rsidRPr="00A6659A">
        <w:rPr>
          <w:lang w:val="pl-PL"/>
        </w:rPr>
        <w:t>:</w:t>
      </w:r>
    </w:p>
    <w:p w14:paraId="455BBC19" w14:textId="70A2DEBB" w:rsidR="00D52156" w:rsidRPr="00A6659A" w:rsidRDefault="00F40484" w:rsidP="00BC7DC6">
      <w:pPr>
        <w:pStyle w:val="Tekstpodstawowy"/>
        <w:numPr>
          <w:ilvl w:val="0"/>
          <w:numId w:val="14"/>
        </w:numPr>
        <w:spacing w:after="0"/>
        <w:ind w:left="1134"/>
        <w:rPr>
          <w:lang w:val="pl-PL"/>
        </w:rPr>
      </w:pPr>
      <w:r w:rsidRPr="00A6659A">
        <w:rPr>
          <w:lang w:val="pl-PL"/>
        </w:rPr>
        <w:t>Instrukcje obsługi mechanizmów i urządzeń</w:t>
      </w:r>
      <w:r w:rsidR="00A527B3" w:rsidRPr="00A6659A">
        <w:rPr>
          <w:lang w:val="pl-PL"/>
        </w:rPr>
        <w:t xml:space="preserve"> statkowych</w:t>
      </w:r>
      <w:r w:rsidR="00497F69" w:rsidRPr="00A6659A">
        <w:rPr>
          <w:lang w:val="pl-PL"/>
        </w:rPr>
        <w:t xml:space="preserve"> dostarczane standardowo przez producentów.</w:t>
      </w:r>
    </w:p>
    <w:p w14:paraId="6B4BE179" w14:textId="77777777" w:rsidR="00D52156" w:rsidRPr="00A6659A" w:rsidRDefault="00A527B3" w:rsidP="00BC7DC6">
      <w:pPr>
        <w:pStyle w:val="Tekstpodstawowy"/>
        <w:numPr>
          <w:ilvl w:val="0"/>
          <w:numId w:val="14"/>
        </w:numPr>
        <w:spacing w:after="0"/>
        <w:ind w:left="1134"/>
        <w:rPr>
          <w:lang w:val="pl-PL"/>
        </w:rPr>
      </w:pPr>
      <w:r w:rsidRPr="00A6659A">
        <w:rPr>
          <w:lang w:val="pl-PL"/>
        </w:rPr>
        <w:t xml:space="preserve">Certyfikaty, paszporty, dokumenty potwierdzające przeprowadzenie testów fabrycznych, prób stoczniowych, prób na uwięzi </w:t>
      </w:r>
      <w:r w:rsidR="00817762" w:rsidRPr="00A6659A">
        <w:rPr>
          <w:lang w:val="pl-PL"/>
        </w:rPr>
        <w:t xml:space="preserve">i prób morskich. </w:t>
      </w:r>
    </w:p>
    <w:p w14:paraId="5915D7BD" w14:textId="77777777" w:rsidR="00D52156" w:rsidRPr="00A6659A" w:rsidRDefault="00817762" w:rsidP="00BC7DC6">
      <w:pPr>
        <w:pStyle w:val="Tekstpodstawowy"/>
        <w:numPr>
          <w:ilvl w:val="0"/>
          <w:numId w:val="14"/>
        </w:numPr>
        <w:spacing w:after="0"/>
        <w:ind w:left="1134"/>
        <w:rPr>
          <w:lang w:val="pl-PL"/>
        </w:rPr>
      </w:pPr>
      <w:r w:rsidRPr="00A6659A">
        <w:rPr>
          <w:lang w:val="pl-PL"/>
        </w:rPr>
        <w:t>Listy armatury dla instalacji, rurociągów i zaworów.</w:t>
      </w:r>
    </w:p>
    <w:p w14:paraId="3602665F" w14:textId="77777777" w:rsidR="003B5CA0" w:rsidRPr="00A6659A" w:rsidRDefault="003C51E8" w:rsidP="00BC7DC6">
      <w:pPr>
        <w:pStyle w:val="Tekstpodstawowy"/>
        <w:numPr>
          <w:ilvl w:val="0"/>
          <w:numId w:val="14"/>
        </w:numPr>
        <w:spacing w:after="0"/>
        <w:ind w:left="1134"/>
        <w:rPr>
          <w:lang w:val="pl-PL"/>
        </w:rPr>
      </w:pPr>
      <w:r w:rsidRPr="00A6659A">
        <w:rPr>
          <w:lang w:val="pl-PL"/>
        </w:rPr>
        <w:t>Szczegółowy z</w:t>
      </w:r>
      <w:r w:rsidR="00F40484" w:rsidRPr="00A6659A">
        <w:rPr>
          <w:lang w:val="pl-PL"/>
        </w:rPr>
        <w:t xml:space="preserve">akres dokumentacji </w:t>
      </w:r>
      <w:r w:rsidRPr="00A6659A">
        <w:rPr>
          <w:lang w:val="pl-PL"/>
        </w:rPr>
        <w:t>zdawczej</w:t>
      </w:r>
      <w:r w:rsidR="00900218" w:rsidRPr="00A6659A">
        <w:rPr>
          <w:lang w:val="pl-PL"/>
        </w:rPr>
        <w:t xml:space="preserve">, forma ich prezentacji oraz wykaz niezbędnych tłumaczeń </w:t>
      </w:r>
      <w:r w:rsidR="00F40484" w:rsidRPr="00A6659A">
        <w:rPr>
          <w:lang w:val="pl-PL"/>
        </w:rPr>
        <w:t>będzie uzgodni</w:t>
      </w:r>
      <w:r w:rsidR="00817762" w:rsidRPr="00A6659A">
        <w:rPr>
          <w:lang w:val="pl-PL"/>
        </w:rPr>
        <w:t>ony między wykonawcą</w:t>
      </w:r>
      <w:r w:rsidRPr="00A6659A">
        <w:rPr>
          <w:lang w:val="pl-PL"/>
        </w:rPr>
        <w:t xml:space="preserve"> a Zamawiającym.</w:t>
      </w:r>
    </w:p>
    <w:p w14:paraId="151E15E4" w14:textId="77777777" w:rsidR="00DA1A61" w:rsidRPr="00A6659A" w:rsidRDefault="00DA1A61" w:rsidP="00BC7DC6">
      <w:pPr>
        <w:pStyle w:val="Tekstpodstawowy"/>
        <w:numPr>
          <w:ilvl w:val="1"/>
          <w:numId w:val="319"/>
        </w:numPr>
        <w:spacing w:before="194"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Sposób obiegu dokumentów związanych z dokumentacją statku:</w:t>
      </w:r>
    </w:p>
    <w:p w14:paraId="3E3A9B54" w14:textId="77777777" w:rsidR="00D52156" w:rsidRPr="00A6659A" w:rsidRDefault="00DA1A61" w:rsidP="00BC7DC6">
      <w:pPr>
        <w:pStyle w:val="Tekstpodstawowy"/>
        <w:numPr>
          <w:ilvl w:val="0"/>
          <w:numId w:val="236"/>
        </w:numPr>
        <w:spacing w:after="0"/>
        <w:ind w:left="851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Procedury obiegu dokumentów oraz warunków ich zatwierdzania powinny być ujęte w przedstawionym przez wykonawcę i zatwierdzonym przez Zamawiającego planie obiegu dokumentów.</w:t>
      </w:r>
    </w:p>
    <w:p w14:paraId="6965B4A3" w14:textId="77777777" w:rsidR="00D52156" w:rsidRPr="00A6659A" w:rsidRDefault="00DA1A61" w:rsidP="00BC7DC6">
      <w:pPr>
        <w:pStyle w:val="Tekstpodstawowy"/>
        <w:numPr>
          <w:ilvl w:val="0"/>
          <w:numId w:val="236"/>
        </w:numPr>
        <w:spacing w:after="0"/>
        <w:ind w:left="851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Wykonawca zobowiązany jest do dostarczania dokumentów </w:t>
      </w:r>
      <w:r w:rsidR="008F345F" w:rsidRPr="00A6659A">
        <w:rPr>
          <w:spacing w:val="-1"/>
          <w:u w:color="000000"/>
          <w:lang w:val="pl-PL"/>
        </w:rPr>
        <w:t xml:space="preserve">na nośniku elektronicznym w sposób umożliwiający archiwizację. W celu przyspieszenia obiegu informacji Zamawiający dopuszcza dodatkowo wykorzystanie wirtualnych przestrzeni pamięci znajdującej </w:t>
      </w:r>
      <w:r w:rsidR="00B57634" w:rsidRPr="00A6659A">
        <w:rPr>
          <w:spacing w:val="-1"/>
          <w:u w:color="000000"/>
          <w:lang w:val="pl-PL"/>
        </w:rPr>
        <w:t xml:space="preserve">się </w:t>
      </w:r>
      <w:r w:rsidR="008F345F" w:rsidRPr="00A6659A">
        <w:rPr>
          <w:spacing w:val="-1"/>
          <w:u w:color="000000"/>
          <w:lang w:val="pl-PL"/>
        </w:rPr>
        <w:t>w zasobach wykonawcy, w sposób gwarantujący ich bezpieczne wykorzystanie.</w:t>
      </w:r>
    </w:p>
    <w:p w14:paraId="7DCFCA38" w14:textId="77777777" w:rsidR="00590BDE" w:rsidRPr="00A6659A" w:rsidRDefault="008F345F" w:rsidP="00BC7DC6">
      <w:pPr>
        <w:pStyle w:val="Tekstpodstawowy"/>
        <w:numPr>
          <w:ilvl w:val="0"/>
          <w:numId w:val="236"/>
        </w:numPr>
        <w:spacing w:after="0"/>
        <w:ind w:left="851"/>
        <w:rPr>
          <w:spacing w:val="-1"/>
          <w:u w:color="000000"/>
          <w:lang w:val="pl-PL"/>
        </w:rPr>
      </w:pPr>
      <w:r w:rsidRPr="00A6659A">
        <w:rPr>
          <w:lang w:val="pl-PL"/>
        </w:rPr>
        <w:t>Rysunki należy dostarczać w formacie P</w:t>
      </w:r>
      <w:r w:rsidR="0090086D" w:rsidRPr="00A6659A">
        <w:rPr>
          <w:lang w:val="pl-PL"/>
        </w:rPr>
        <w:t>D</w:t>
      </w:r>
      <w:r w:rsidRPr="00A6659A">
        <w:rPr>
          <w:lang w:val="pl-PL"/>
        </w:rPr>
        <w:t xml:space="preserve">F lub DWG (wraz z udostępnieniem przeglądarki). Pozostałe dokumenty w formacie PDF </w:t>
      </w:r>
      <w:r w:rsidR="00295F51" w:rsidRPr="00A6659A">
        <w:rPr>
          <w:lang w:val="pl-PL"/>
        </w:rPr>
        <w:t xml:space="preserve">umożliwiającej przeszukiwanie dokumentu </w:t>
      </w:r>
      <w:r w:rsidRPr="00A6659A">
        <w:rPr>
          <w:lang w:val="pl-PL"/>
        </w:rPr>
        <w:t xml:space="preserve">lub </w:t>
      </w:r>
      <w:r w:rsidR="00295F51" w:rsidRPr="00A6659A">
        <w:rPr>
          <w:lang w:val="pl-PL"/>
        </w:rPr>
        <w:t xml:space="preserve">MS Word </w:t>
      </w:r>
      <w:r w:rsidR="00702473" w:rsidRPr="00A6659A">
        <w:rPr>
          <w:lang w:val="pl-PL"/>
        </w:rPr>
        <w:t xml:space="preserve">wersje 2010 i późniejsze </w:t>
      </w:r>
      <w:r w:rsidR="00295F51" w:rsidRPr="00A6659A">
        <w:rPr>
          <w:lang w:val="pl-PL"/>
        </w:rPr>
        <w:t>(.DOCX).</w:t>
      </w:r>
    </w:p>
    <w:p w14:paraId="278DD3F6" w14:textId="77777777" w:rsidR="00B51461" w:rsidRPr="00A6659A" w:rsidRDefault="00B51461" w:rsidP="00BC7DC6">
      <w:pPr>
        <w:pStyle w:val="Tekstpodstawowy"/>
        <w:numPr>
          <w:ilvl w:val="1"/>
          <w:numId w:val="319"/>
        </w:numPr>
        <w:spacing w:before="240"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Rysunki i plany trwale umieszczone na statku:</w:t>
      </w:r>
    </w:p>
    <w:p w14:paraId="07094389" w14:textId="77777777" w:rsidR="00B51461" w:rsidRPr="00A6659A" w:rsidRDefault="00B51461" w:rsidP="0011774D">
      <w:pPr>
        <w:pStyle w:val="Tekstpodstawowy"/>
        <w:spacing w:after="0"/>
        <w:ind w:left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Wykonawca wykona i trwale umieści w odpowiednich miejscach z</w:t>
      </w:r>
      <w:r w:rsidR="00D52156" w:rsidRPr="00A6659A">
        <w:rPr>
          <w:spacing w:val="-1"/>
          <w:u w:color="000000"/>
          <w:lang w:val="pl-PL"/>
        </w:rPr>
        <w:t xml:space="preserve">abezpieczone przed uszkodzeniem </w:t>
      </w:r>
      <w:r w:rsidRPr="00A6659A">
        <w:rPr>
          <w:spacing w:val="-1"/>
          <w:u w:color="000000"/>
          <w:lang w:val="pl-PL"/>
        </w:rPr>
        <w:t>następujące rysunki, schematy lub plany:</w:t>
      </w:r>
    </w:p>
    <w:p w14:paraId="097096F8" w14:textId="77777777" w:rsidR="00D52156" w:rsidRPr="00A6659A" w:rsidRDefault="00B51461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spacing w:val="-1"/>
          <w:u w:color="000000"/>
          <w:lang w:val="pl-PL"/>
        </w:rPr>
        <w:t>Plan zbiorników z wykazem ich pojemności</w:t>
      </w:r>
    </w:p>
    <w:p w14:paraId="3F5C6469" w14:textId="77777777" w:rsidR="00D52156" w:rsidRPr="00A6659A" w:rsidRDefault="00B51461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spacing w:val="-1"/>
          <w:u w:color="000000"/>
          <w:lang w:val="pl-PL"/>
        </w:rPr>
        <w:t>Plan ppoż. i bezpieczeństwa</w:t>
      </w:r>
    </w:p>
    <w:p w14:paraId="5684F273" w14:textId="77777777" w:rsidR="00D52156" w:rsidRPr="00A6659A" w:rsidRDefault="00B51461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spacing w:val="-1"/>
          <w:u w:color="000000"/>
          <w:lang w:val="pl-PL"/>
        </w:rPr>
        <w:t>Poster dotyczący pierwszej pomocy medycznej</w:t>
      </w:r>
    </w:p>
    <w:p w14:paraId="45560B9B" w14:textId="77777777" w:rsidR="00D52156" w:rsidRPr="00A6659A" w:rsidRDefault="00036E54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spacing w:val="-1"/>
          <w:u w:color="000000"/>
          <w:lang w:val="pl-PL"/>
        </w:rPr>
        <w:t xml:space="preserve">Główny schemat elektryczny w formie </w:t>
      </w:r>
      <w:r w:rsidR="009943CC" w:rsidRPr="00A6659A">
        <w:rPr>
          <w:spacing w:val="-1"/>
          <w:u w:color="000000"/>
          <w:lang w:val="pl-PL"/>
        </w:rPr>
        <w:t>„</w:t>
      </w:r>
      <w:r w:rsidRPr="00A6659A">
        <w:rPr>
          <w:spacing w:val="-1"/>
          <w:u w:color="000000"/>
          <w:lang w:val="pl-PL"/>
        </w:rPr>
        <w:t>single-line diagram</w:t>
      </w:r>
      <w:r w:rsidR="009943CC" w:rsidRPr="00A6659A">
        <w:rPr>
          <w:spacing w:val="-1"/>
          <w:u w:color="000000"/>
          <w:lang w:val="pl-PL"/>
        </w:rPr>
        <w:t>”</w:t>
      </w:r>
      <w:r w:rsidRPr="00A6659A">
        <w:rPr>
          <w:spacing w:val="-1"/>
          <w:u w:color="000000"/>
          <w:lang w:val="pl-PL"/>
        </w:rPr>
        <w:t xml:space="preserve"> (SLD)</w:t>
      </w:r>
    </w:p>
    <w:p w14:paraId="11080D62" w14:textId="77777777" w:rsidR="00D52156" w:rsidRPr="00A6659A" w:rsidRDefault="00D52156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spacing w:val="-1"/>
          <w:lang w:val="pl-PL"/>
        </w:rPr>
        <w:t>T</w:t>
      </w:r>
      <w:r w:rsidR="000E1282" w:rsidRPr="00A6659A">
        <w:rPr>
          <w:spacing w:val="-1"/>
          <w:lang w:val="pl-PL"/>
        </w:rPr>
        <w:t>est</w:t>
      </w:r>
      <w:r w:rsidR="000E1282" w:rsidRPr="00A6659A">
        <w:rPr>
          <w:spacing w:val="-2"/>
          <w:lang w:val="pl-PL"/>
        </w:rPr>
        <w:t xml:space="preserve"> </w:t>
      </w:r>
      <w:r w:rsidR="00F35295" w:rsidRPr="00A6659A">
        <w:rPr>
          <w:spacing w:val="-2"/>
          <w:lang w:val="pl-PL"/>
        </w:rPr>
        <w:t>związany z notacją K</w:t>
      </w:r>
      <w:r w:rsidR="000F5CFB" w:rsidRPr="00A6659A">
        <w:rPr>
          <w:spacing w:val="-2"/>
          <w:lang w:val="pl-PL"/>
        </w:rPr>
        <w:t>lasy</w:t>
      </w:r>
      <w:r w:rsidR="000E1282" w:rsidRPr="00A6659A">
        <w:rPr>
          <w:spacing w:val="-1"/>
          <w:lang w:val="pl-PL"/>
        </w:rPr>
        <w:t xml:space="preserve"> E0</w:t>
      </w:r>
    </w:p>
    <w:p w14:paraId="7CF6146E" w14:textId="77777777" w:rsidR="00D52156" w:rsidRPr="00A6659A" w:rsidRDefault="000E1282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lang w:val="pl-PL"/>
        </w:rPr>
        <w:t>Schemat instalacji zenz i zbiorników balastowych</w:t>
      </w:r>
    </w:p>
    <w:p w14:paraId="077ACA22" w14:textId="77777777" w:rsidR="00D52156" w:rsidRPr="00A6659A" w:rsidRDefault="000E1282" w:rsidP="00BC7DC6">
      <w:pPr>
        <w:pStyle w:val="Tekstpodstawowy"/>
        <w:numPr>
          <w:ilvl w:val="0"/>
          <w:numId w:val="15"/>
        </w:numPr>
        <w:spacing w:after="0"/>
        <w:rPr>
          <w:lang w:val="pl-PL"/>
        </w:rPr>
      </w:pPr>
      <w:r w:rsidRPr="00A6659A">
        <w:rPr>
          <w:lang w:val="pl-PL"/>
        </w:rPr>
        <w:t xml:space="preserve">Schemat przyłączy </w:t>
      </w:r>
      <w:r w:rsidR="00323BA9" w:rsidRPr="00A6659A">
        <w:rPr>
          <w:lang w:val="pl-PL"/>
        </w:rPr>
        <w:t>zbiorników</w:t>
      </w:r>
    </w:p>
    <w:p w14:paraId="0CA92BBC" w14:textId="77777777" w:rsidR="00590BDE" w:rsidRPr="00A6659A" w:rsidRDefault="00323BA9" w:rsidP="00BC7DC6">
      <w:pPr>
        <w:pStyle w:val="Tekstpodstawowy"/>
        <w:numPr>
          <w:ilvl w:val="0"/>
          <w:numId w:val="15"/>
        </w:numPr>
        <w:rPr>
          <w:lang w:val="pl-PL"/>
        </w:rPr>
      </w:pPr>
      <w:r w:rsidRPr="00A6659A">
        <w:rPr>
          <w:lang w:val="pl-PL"/>
        </w:rPr>
        <w:t>Inne plany lu</w:t>
      </w:r>
      <w:r w:rsidR="009943CC" w:rsidRPr="00A6659A">
        <w:rPr>
          <w:lang w:val="pl-PL"/>
        </w:rPr>
        <w:t>b schematy wymagane przepisami K</w:t>
      </w:r>
      <w:r w:rsidRPr="00A6659A">
        <w:rPr>
          <w:lang w:val="pl-PL"/>
        </w:rPr>
        <w:t>lasy lub administracji morskiej</w:t>
      </w:r>
    </w:p>
    <w:p w14:paraId="50FF734F" w14:textId="77777777" w:rsidR="00323BA9" w:rsidRPr="00A6659A" w:rsidRDefault="008D27A1" w:rsidP="00BC7DC6">
      <w:pPr>
        <w:pStyle w:val="Tekstpodstawowy"/>
        <w:numPr>
          <w:ilvl w:val="1"/>
          <w:numId w:val="319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Książki maszynowe i instrukcje</w:t>
      </w:r>
    </w:p>
    <w:p w14:paraId="72F77763" w14:textId="77777777" w:rsidR="008D27A1" w:rsidRPr="00A6659A" w:rsidRDefault="008D27A1" w:rsidP="0011774D">
      <w:pPr>
        <w:pStyle w:val="Tekstpodstawowy"/>
        <w:spacing w:after="0"/>
        <w:ind w:left="0"/>
        <w:rPr>
          <w:lang w:val="pl-PL"/>
        </w:rPr>
      </w:pPr>
      <w:r w:rsidRPr="00A6659A">
        <w:rPr>
          <w:lang w:val="pl-PL"/>
        </w:rPr>
        <w:t>Wykonawca dostarczy następujące dokumenty statkowe</w:t>
      </w:r>
      <w:r w:rsidR="00C779D4" w:rsidRPr="00A6659A">
        <w:rPr>
          <w:lang w:val="pl-PL"/>
        </w:rPr>
        <w:t xml:space="preserve">, w j. polskim, </w:t>
      </w:r>
      <w:r w:rsidR="008C3DC8" w:rsidRPr="00A6659A">
        <w:rPr>
          <w:lang w:val="pl-PL"/>
        </w:rPr>
        <w:t>w wersji papierowej w postaci oznakowanych skoroszytów</w:t>
      </w:r>
      <w:r w:rsidRPr="00A6659A">
        <w:rPr>
          <w:lang w:val="pl-PL"/>
        </w:rPr>
        <w:t xml:space="preserve"> i elektronicznej:</w:t>
      </w:r>
    </w:p>
    <w:p w14:paraId="1AABFB11" w14:textId="77777777" w:rsidR="00D52156" w:rsidRPr="00A6659A" w:rsidRDefault="008D27A1" w:rsidP="00BC7DC6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A6659A">
        <w:rPr>
          <w:lang w:val="pl-PL"/>
        </w:rPr>
        <w:t xml:space="preserve">Statkowy plan efektywnego zarządzania oszczędnością energii (SEEMP) – 4 </w:t>
      </w:r>
      <w:r w:rsidR="00C779D4" w:rsidRPr="00A6659A">
        <w:rPr>
          <w:lang w:val="pl-PL"/>
        </w:rPr>
        <w:t>kopie</w:t>
      </w:r>
    </w:p>
    <w:p w14:paraId="52CB7671" w14:textId="77777777" w:rsidR="00D52156" w:rsidRPr="00A6659A" w:rsidRDefault="008D27A1" w:rsidP="00BC7DC6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A6659A">
        <w:rPr>
          <w:lang w:val="pl-PL"/>
        </w:rPr>
        <w:t>Okrętowy plan zapobiegania rozlewom olejowym</w:t>
      </w:r>
      <w:r w:rsidR="00C779D4" w:rsidRPr="00A6659A">
        <w:rPr>
          <w:lang w:val="pl-PL"/>
        </w:rPr>
        <w:t xml:space="preserve"> (SOPEP)</w:t>
      </w:r>
      <w:r w:rsidRPr="00A6659A">
        <w:rPr>
          <w:lang w:val="pl-PL"/>
        </w:rPr>
        <w:t xml:space="preserve"> – 4 </w:t>
      </w:r>
      <w:r w:rsidR="00C779D4" w:rsidRPr="00A6659A">
        <w:rPr>
          <w:lang w:val="pl-PL"/>
        </w:rPr>
        <w:t>kopie</w:t>
      </w:r>
    </w:p>
    <w:p w14:paraId="628BC0E3" w14:textId="77777777" w:rsidR="00D52156" w:rsidRPr="00A6659A" w:rsidRDefault="00C779D4" w:rsidP="00BC7DC6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A6659A">
        <w:rPr>
          <w:lang w:val="pl-PL"/>
        </w:rPr>
        <w:lastRenderedPageBreak/>
        <w:t>Poradnik moc</w:t>
      </w:r>
      <w:r w:rsidR="00342B80" w:rsidRPr="00A6659A">
        <w:rPr>
          <w:lang w:val="pl-PL"/>
        </w:rPr>
        <w:t>owania ładunków (CSM) – 3 kopie</w:t>
      </w:r>
    </w:p>
    <w:p w14:paraId="2673BDA0" w14:textId="77777777" w:rsidR="00D52156" w:rsidRPr="00A6659A" w:rsidRDefault="00C779D4" w:rsidP="00BC7DC6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A6659A">
        <w:rPr>
          <w:lang w:val="pl-PL"/>
        </w:rPr>
        <w:t>Plan postępowania z woda</w:t>
      </w:r>
      <w:r w:rsidR="00342B80" w:rsidRPr="00A6659A">
        <w:rPr>
          <w:lang w:val="pl-PL"/>
        </w:rPr>
        <w:t>mi balastowymi (BWMP) – 3 kopie</w:t>
      </w:r>
    </w:p>
    <w:p w14:paraId="413E71F3" w14:textId="77777777" w:rsidR="00D52156" w:rsidRPr="00A6659A" w:rsidRDefault="00C779D4" w:rsidP="00BC7DC6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A6659A">
        <w:rPr>
          <w:lang w:val="pl-PL"/>
        </w:rPr>
        <w:t>Podręcznik zbierania zan</w:t>
      </w:r>
      <w:r w:rsidR="00342B80" w:rsidRPr="00A6659A">
        <w:rPr>
          <w:lang w:val="pl-PL"/>
        </w:rPr>
        <w:t>ieczyszczeń olejowych – 3 kopie</w:t>
      </w:r>
    </w:p>
    <w:p w14:paraId="13A6546B" w14:textId="77777777" w:rsidR="00C779D4" w:rsidRPr="00A6659A" w:rsidRDefault="00C779D4" w:rsidP="00BC7DC6">
      <w:pPr>
        <w:pStyle w:val="Tekstpodstawowy"/>
        <w:numPr>
          <w:ilvl w:val="0"/>
          <w:numId w:val="16"/>
        </w:numPr>
        <w:rPr>
          <w:lang w:val="pl-PL"/>
        </w:rPr>
      </w:pPr>
      <w:r w:rsidRPr="00A6659A">
        <w:rPr>
          <w:lang w:val="pl-PL"/>
        </w:rPr>
        <w:t>Podręcznik zbierania zanieczyszczeń chemicznych – 3 kopie</w:t>
      </w:r>
    </w:p>
    <w:p w14:paraId="6F0137E1" w14:textId="77777777" w:rsidR="00C779D4" w:rsidRPr="00A6659A" w:rsidRDefault="00C779D4" w:rsidP="00BC7DC6">
      <w:pPr>
        <w:pStyle w:val="Tekstpodstawowy"/>
        <w:numPr>
          <w:ilvl w:val="1"/>
          <w:numId w:val="319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 xml:space="preserve">Jednostki miary: </w:t>
      </w:r>
    </w:p>
    <w:p w14:paraId="1CC9969F" w14:textId="77777777" w:rsidR="00590BDE" w:rsidRPr="00A6659A" w:rsidRDefault="00C779D4" w:rsidP="0011774D">
      <w:pPr>
        <w:rPr>
          <w:lang w:val="pl-PL"/>
        </w:rPr>
      </w:pPr>
      <w:r w:rsidRPr="00A6659A">
        <w:rPr>
          <w:u w:color="000000"/>
          <w:lang w:val="pl-PL"/>
        </w:rPr>
        <w:t>Zamawiający wymaga stosowania jednostek metrycznych</w:t>
      </w:r>
      <w:r w:rsidR="000200CB" w:rsidRPr="00A6659A">
        <w:rPr>
          <w:u w:color="000000"/>
          <w:lang w:val="pl-PL"/>
        </w:rPr>
        <w:t xml:space="preserve"> tak daleko, jak jest to praktyczne i zrozumiałe. W przypadku stosowania innych niż metryczne jednostek należy podać przelicznik do układu SI.</w:t>
      </w:r>
    </w:p>
    <w:p w14:paraId="7CA40A2E" w14:textId="77777777" w:rsidR="00A608DB" w:rsidRPr="00A6659A" w:rsidRDefault="00A608DB" w:rsidP="00BC7DC6">
      <w:pPr>
        <w:pStyle w:val="Nagwek3"/>
        <w:numPr>
          <w:ilvl w:val="0"/>
          <w:numId w:val="319"/>
        </w:numPr>
        <w:rPr>
          <w:lang w:val="pl-PL"/>
        </w:rPr>
      </w:pPr>
      <w:bookmarkStart w:id="17" w:name="_Toc24544150"/>
      <w:bookmarkStart w:id="18" w:name="_Toc28586643"/>
      <w:r w:rsidRPr="00A6659A">
        <w:rPr>
          <w:u w:color="000000"/>
          <w:lang w:val="pl-PL"/>
        </w:rPr>
        <w:t>Instruktaż, szkolenia i materiały szkoleniowe:</w:t>
      </w:r>
      <w:bookmarkEnd w:id="17"/>
      <w:bookmarkEnd w:id="18"/>
    </w:p>
    <w:p w14:paraId="3C277E4C" w14:textId="77777777" w:rsidR="005A20B0" w:rsidRPr="00A6659A" w:rsidRDefault="00A608DB" w:rsidP="00BC7DC6">
      <w:pPr>
        <w:pStyle w:val="Akapitzlist"/>
        <w:numPr>
          <w:ilvl w:val="0"/>
          <w:numId w:val="237"/>
        </w:numPr>
        <w:spacing w:after="0"/>
        <w:rPr>
          <w:lang w:val="pl-PL"/>
        </w:rPr>
      </w:pPr>
      <w:r w:rsidRPr="00A6659A">
        <w:rPr>
          <w:lang w:val="pl-PL"/>
        </w:rPr>
        <w:t>Wykonawca dostarczy wsz</w:t>
      </w:r>
      <w:r w:rsidR="00F75BC2" w:rsidRPr="00A6659A">
        <w:rPr>
          <w:lang w:val="pl-PL"/>
        </w:rPr>
        <w:t>ystkie instrukcje obsługi sprzętu stanowiącego wyposażenie statku</w:t>
      </w:r>
      <w:r w:rsidR="004B60C5" w:rsidRPr="00A6659A">
        <w:rPr>
          <w:lang w:val="pl-PL"/>
        </w:rPr>
        <w:t>. Szczegółowy zakres tych dokumentów, forma ich prezentacji oraz wykaz niezbędnych tłumaczeń będzie uzgodniony między wykonawcą a Zamawiającym. Ponadto Zamawiający wymaga, aby instrukcje obsługi zawierały skrócone opisy procedur obsługi oraz instrukcje bezpieczeństwa w j. polskim oraz listy części zamiennych w formie edytowalnej.</w:t>
      </w:r>
    </w:p>
    <w:p w14:paraId="5224FF8D" w14:textId="77777777" w:rsidR="004B60C5" w:rsidRPr="00A6659A" w:rsidRDefault="004B60C5" w:rsidP="00BC7DC6">
      <w:pPr>
        <w:pStyle w:val="Akapitzlist"/>
        <w:numPr>
          <w:ilvl w:val="0"/>
          <w:numId w:val="237"/>
        </w:numPr>
        <w:spacing w:after="0"/>
        <w:rPr>
          <w:lang w:val="pl-PL"/>
        </w:rPr>
      </w:pPr>
      <w:r w:rsidRPr="00A6659A">
        <w:rPr>
          <w:lang w:val="pl-PL"/>
        </w:rPr>
        <w:t>Wszyscy dostawcy instrukcji obsługi udzielą Zamawiającemu prawa do wykonywania dodatkowych kopii otrzymanych dokumentów</w:t>
      </w:r>
      <w:r w:rsidR="00424BA1" w:rsidRPr="00A6659A">
        <w:rPr>
          <w:lang w:val="pl-PL"/>
        </w:rPr>
        <w:t xml:space="preserve"> oraz wykorzystania ich do celów szkoleniowych.</w:t>
      </w:r>
    </w:p>
    <w:p w14:paraId="706CAB2C" w14:textId="76A496AF" w:rsidR="00424BA1" w:rsidRPr="00A6659A" w:rsidRDefault="002141EC" w:rsidP="00BC7DC6">
      <w:pPr>
        <w:pStyle w:val="Tekstpodstawowy"/>
        <w:numPr>
          <w:ilvl w:val="1"/>
          <w:numId w:val="319"/>
        </w:numPr>
        <w:spacing w:before="196" w:after="0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Szkolenia personelu, </w:t>
      </w:r>
      <w:r w:rsidR="00B57634" w:rsidRPr="00A6659A">
        <w:rPr>
          <w:rStyle w:val="Hipercze"/>
          <w:u w:val="none"/>
          <w:lang w:val="pl-PL"/>
        </w:rPr>
        <w:t>w tym załogi Z</w:t>
      </w:r>
      <w:r w:rsidR="00424BA1" w:rsidRPr="00A6659A">
        <w:rPr>
          <w:rStyle w:val="Hipercze"/>
          <w:u w:val="none"/>
          <w:lang w:val="pl-PL"/>
        </w:rPr>
        <w:t>amawiającego</w:t>
      </w:r>
    </w:p>
    <w:p w14:paraId="13EFA6DB" w14:textId="77777777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W ramach Przedmiotu Umowy do obowiązków Wykonawcy należy również przeprowadzenie szkolenia/szkoleń dla personelu, w tym załogi Zamawiającego, w liczbie nie mniejszej niż 36 osób.</w:t>
      </w:r>
    </w:p>
    <w:p w14:paraId="6BE0DA60" w14:textId="334790CA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Wykonawca, w miarę możliwośc</w:t>
      </w:r>
      <w:r w:rsidR="002141EC" w:rsidRPr="00A6659A">
        <w:rPr>
          <w:lang w:val="pl-PL"/>
        </w:rPr>
        <w:t xml:space="preserve">i i wymaganych potrzeb zapewni </w:t>
      </w:r>
      <w:r w:rsidRPr="00A6659A">
        <w:rPr>
          <w:lang w:val="pl-PL"/>
        </w:rPr>
        <w:t>szkolenia w siedzibach dostawców</w:t>
      </w:r>
      <w:r w:rsidR="00497F69" w:rsidRPr="00A6659A">
        <w:rPr>
          <w:lang w:val="pl-PL"/>
        </w:rPr>
        <w:t>.</w:t>
      </w:r>
    </w:p>
    <w:p w14:paraId="5B8A5BBD" w14:textId="3F485270" w:rsidR="00497F69" w:rsidRPr="00A6659A" w:rsidRDefault="00497F69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Zamawiający zaakceptuje szkolenia prowadzone przez przedstawicieli dostawców</w:t>
      </w:r>
      <w:r w:rsidR="006A1658" w:rsidRPr="00A6659A">
        <w:rPr>
          <w:lang w:val="pl-PL"/>
        </w:rPr>
        <w:t>, w ich siedzibach, w miejscu jego budowy lub bezpośrednio na statku po przekazaniu statku Zamawiającemu z zastrzeżeniem pkt. 7.1.k.</w:t>
      </w:r>
    </w:p>
    <w:p w14:paraId="2C268545" w14:textId="77777777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Szkolenia należy przeprowadzić w języku polskim. Materiały do przeprowadzenia szkolenia mają być w języku polskim.</w:t>
      </w:r>
    </w:p>
    <w:p w14:paraId="5CD36D39" w14:textId="77777777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Zakres szkoleń musi obejmować umiejętn</w:t>
      </w:r>
      <w:r w:rsidR="0001299E" w:rsidRPr="00A6659A">
        <w:rPr>
          <w:lang w:val="pl-PL"/>
        </w:rPr>
        <w:t>ość prawidłowej obsługi urządzeń znajdujących</w:t>
      </w:r>
      <w:r w:rsidR="005A20B0" w:rsidRPr="00A6659A">
        <w:rPr>
          <w:lang w:val="pl-PL"/>
        </w:rPr>
        <w:t xml:space="preserve"> się </w:t>
      </w:r>
      <w:r w:rsidRPr="00A6659A">
        <w:rPr>
          <w:lang w:val="pl-PL"/>
        </w:rPr>
        <w:t>na st</w:t>
      </w:r>
      <w:r w:rsidR="0001299E" w:rsidRPr="00A6659A">
        <w:rPr>
          <w:lang w:val="pl-PL"/>
        </w:rPr>
        <w:t>at</w:t>
      </w:r>
      <w:r w:rsidR="00962977" w:rsidRPr="00A6659A">
        <w:rPr>
          <w:lang w:val="pl-PL"/>
        </w:rPr>
        <w:t>k</w:t>
      </w:r>
      <w:r w:rsidR="0001299E" w:rsidRPr="00A6659A">
        <w:rPr>
          <w:lang w:val="pl-PL"/>
        </w:rPr>
        <w:t>u</w:t>
      </w:r>
    </w:p>
    <w:p w14:paraId="361216A6" w14:textId="77777777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 xml:space="preserve">Każdy szkolony po zakończeniu szkolenia otrzyma Certyfikat </w:t>
      </w:r>
      <w:r w:rsidR="00C947F3" w:rsidRPr="00A6659A">
        <w:rPr>
          <w:lang w:val="pl-PL"/>
        </w:rPr>
        <w:t>(w</w:t>
      </w:r>
      <w:r w:rsidR="005A20B0" w:rsidRPr="00A6659A">
        <w:rPr>
          <w:lang w:val="pl-PL"/>
        </w:rPr>
        <w:t xml:space="preserve"> języku polskim) potwierdzający </w:t>
      </w:r>
      <w:r w:rsidRPr="00A6659A">
        <w:rPr>
          <w:lang w:val="pl-PL"/>
        </w:rPr>
        <w:t>umie</w:t>
      </w:r>
      <w:r w:rsidR="002141EC" w:rsidRPr="00A6659A">
        <w:rPr>
          <w:lang w:val="pl-PL"/>
        </w:rPr>
        <w:t xml:space="preserve">jętność obsługi przez tę osobę </w:t>
      </w:r>
      <w:r w:rsidRPr="00A6659A">
        <w:rPr>
          <w:lang w:val="pl-PL"/>
        </w:rPr>
        <w:t>każdego urządzenia na statku.</w:t>
      </w:r>
    </w:p>
    <w:p w14:paraId="6EFBAA34" w14:textId="77777777" w:rsidR="005A20B0" w:rsidRPr="00A6659A" w:rsidRDefault="002141EC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 xml:space="preserve">Każdy szkolony po </w:t>
      </w:r>
      <w:r w:rsidR="00424BA1" w:rsidRPr="00A6659A">
        <w:rPr>
          <w:lang w:val="pl-PL"/>
        </w:rPr>
        <w:t>zakończeniu szkolenia otrzyma materiały sz</w:t>
      </w:r>
      <w:r w:rsidR="005A20B0" w:rsidRPr="00A6659A">
        <w:rPr>
          <w:lang w:val="pl-PL"/>
        </w:rPr>
        <w:t xml:space="preserve">koleniowe w wersji papierowej i </w:t>
      </w:r>
      <w:r w:rsidR="00424BA1" w:rsidRPr="00A6659A">
        <w:rPr>
          <w:lang w:val="pl-PL"/>
        </w:rPr>
        <w:t>elektronicznej.</w:t>
      </w:r>
    </w:p>
    <w:p w14:paraId="47BD8D2B" w14:textId="77777777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Wykonawca dostarczy Zamawiającemu imienną listę przeszkolonych osób wraz z protokołem potwierdzającym przeprowadzenie szkolenia, w tym ilość godzin szkoleni</w:t>
      </w:r>
      <w:r w:rsidR="005A20B0" w:rsidRPr="00A6659A">
        <w:rPr>
          <w:lang w:val="pl-PL"/>
        </w:rPr>
        <w:t xml:space="preserve">a i lista obecności z podpisami </w:t>
      </w:r>
      <w:r w:rsidRPr="00A6659A">
        <w:rPr>
          <w:lang w:val="pl-PL"/>
        </w:rPr>
        <w:t>szkolonych osób.</w:t>
      </w:r>
    </w:p>
    <w:p w14:paraId="4DDD8343" w14:textId="77777777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W przypadku wykonywania przedmiotu umowy w lokalizacji dalszej niż 60 km od siedziby Zamawiającego, Wykonawca pokryje</w:t>
      </w:r>
      <w:r w:rsidR="002141EC" w:rsidRPr="00A6659A">
        <w:rPr>
          <w:lang w:val="pl-PL"/>
        </w:rPr>
        <w:t xml:space="preserve"> koszty podróży służbowych dla </w:t>
      </w:r>
      <w:r w:rsidRPr="00A6659A">
        <w:rPr>
          <w:lang w:val="pl-PL"/>
        </w:rPr>
        <w:t>personelu, w tym załogi, w liczbie nie mniejszej niż 36 osób, transport z miejsca ich zakwaterowania do miejsca przeprowadzania szkoleń, zakwaterowania w standardzie hotelu o klasie minimum 3 gwiazdek (według standardów europejskich) oraz kosztów całodziennego wyżywienia.</w:t>
      </w:r>
    </w:p>
    <w:p w14:paraId="4601769C" w14:textId="561207BD" w:rsidR="005A20B0" w:rsidRPr="00A6659A" w:rsidRDefault="00424BA1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 xml:space="preserve">Szczegółowy harmonogram szkoleń zostanie zaproponowany przez Wykonawcę </w:t>
      </w:r>
      <w:r w:rsidR="00D35D2E" w:rsidRPr="00A6659A">
        <w:rPr>
          <w:lang w:val="pl-PL"/>
        </w:rPr>
        <w:t xml:space="preserve">w trakcie realizacji umowy. </w:t>
      </w:r>
      <w:r w:rsidRPr="00A6659A">
        <w:rPr>
          <w:lang w:val="pl-PL"/>
        </w:rPr>
        <w:t xml:space="preserve"> Ma on swoim zakresem i częstotliwością zapewnić w pełni satysfakcjonujące przeszkolenie personelu Zamawiającego, w tym załogi, umożliwiające późniejszą, prawidłową eksploatację/obsługę </w:t>
      </w:r>
      <w:r w:rsidR="00EA4839" w:rsidRPr="00A6659A">
        <w:rPr>
          <w:lang w:val="pl-PL"/>
        </w:rPr>
        <w:t>statku przez osoby przeszkolone</w:t>
      </w:r>
      <w:r w:rsidRPr="00A6659A">
        <w:rPr>
          <w:lang w:val="pl-PL"/>
        </w:rPr>
        <w:t>.</w:t>
      </w:r>
    </w:p>
    <w:p w14:paraId="77481034" w14:textId="49D58C16" w:rsidR="00540DA2" w:rsidRPr="00A6659A" w:rsidRDefault="00EA4839" w:rsidP="00BC7DC6">
      <w:pPr>
        <w:pStyle w:val="Akapitzlist"/>
        <w:numPr>
          <w:ilvl w:val="0"/>
          <w:numId w:val="238"/>
        </w:numPr>
        <w:rPr>
          <w:lang w:val="pl-PL"/>
        </w:rPr>
      </w:pPr>
      <w:r w:rsidRPr="00A6659A">
        <w:rPr>
          <w:lang w:val="pl-PL"/>
        </w:rPr>
        <w:t>Cały proces szkolenia powinien być zsynchronizowany z terminam</w:t>
      </w:r>
      <w:r w:rsidR="005A20B0" w:rsidRPr="00A6659A">
        <w:rPr>
          <w:lang w:val="pl-PL"/>
        </w:rPr>
        <w:t xml:space="preserve">i prób i testów prowadzonych na </w:t>
      </w:r>
      <w:r w:rsidRPr="00A6659A">
        <w:rPr>
          <w:lang w:val="pl-PL"/>
        </w:rPr>
        <w:t>stoczni, próbami morskimi i zakończony nie później, niż jeden miesiąc po przekazaniu statku Zamawiającemu.</w:t>
      </w:r>
    </w:p>
    <w:p w14:paraId="22A29613" w14:textId="77777777" w:rsidR="00CA1503" w:rsidRPr="00312F5E" w:rsidRDefault="00721957" w:rsidP="00BC7DC6">
      <w:pPr>
        <w:pStyle w:val="Nagwek3"/>
        <w:numPr>
          <w:ilvl w:val="0"/>
          <w:numId w:val="319"/>
        </w:numPr>
        <w:rPr>
          <w:u w:color="000000"/>
          <w:lang w:val="pl-PL"/>
        </w:rPr>
      </w:pPr>
      <w:bookmarkStart w:id="19" w:name="_Toc24544151"/>
      <w:bookmarkStart w:id="20" w:name="_Toc28586644"/>
      <w:r w:rsidRPr="00312F5E">
        <w:rPr>
          <w:u w:color="000000"/>
          <w:lang w:val="pl-PL"/>
        </w:rPr>
        <w:lastRenderedPageBreak/>
        <w:t>System planowania obsługi urządzeń maszynowych statku</w:t>
      </w:r>
      <w:r w:rsidR="00CA1503" w:rsidRPr="00312F5E">
        <w:rPr>
          <w:u w:color="000000"/>
          <w:lang w:val="pl-PL"/>
        </w:rPr>
        <w:t>:</w:t>
      </w:r>
      <w:bookmarkEnd w:id="19"/>
      <w:bookmarkEnd w:id="20"/>
    </w:p>
    <w:p w14:paraId="665C6444" w14:textId="67F68E38" w:rsidR="00952973" w:rsidRPr="00312F5E" w:rsidRDefault="00CA1503" w:rsidP="00BC7DC6">
      <w:pPr>
        <w:pStyle w:val="Akapitzlist"/>
        <w:numPr>
          <w:ilvl w:val="0"/>
          <w:numId w:val="239"/>
        </w:numPr>
        <w:spacing w:after="0"/>
        <w:rPr>
          <w:lang w:val="pl-PL"/>
        </w:rPr>
      </w:pPr>
      <w:r w:rsidRPr="00312F5E">
        <w:rPr>
          <w:u w:color="000000"/>
          <w:lang w:val="pl-PL"/>
        </w:rPr>
        <w:t>Wykonawca wyposaży statek w elektroniczny system planowania obsługi i części zamiennych (PMS</w:t>
      </w:r>
      <w:r w:rsidR="009C1ACE" w:rsidRPr="00312F5E">
        <w:rPr>
          <w:u w:color="000000"/>
          <w:lang w:val="pl-PL"/>
        </w:rPr>
        <w:t>-</w:t>
      </w:r>
      <w:r w:rsidR="009C1ACE" w:rsidRPr="00312F5E">
        <w:rPr>
          <w:lang w:val="pl-PL"/>
        </w:rPr>
        <w:t xml:space="preserve"> </w:t>
      </w:r>
      <w:r w:rsidR="009C1ACE" w:rsidRPr="00312F5E">
        <w:rPr>
          <w:rStyle w:val="Hipercze"/>
          <w:u w:val="none"/>
          <w:lang w:val="pl-PL"/>
        </w:rPr>
        <w:t>Planned Maintenance System</w:t>
      </w:r>
      <w:r w:rsidRPr="00312F5E">
        <w:rPr>
          <w:u w:color="000000"/>
          <w:lang w:val="pl-PL"/>
        </w:rPr>
        <w:t xml:space="preserve">) </w:t>
      </w:r>
      <w:r w:rsidR="002A2C23" w:rsidRPr="00312F5E">
        <w:rPr>
          <w:u w:color="000000"/>
          <w:lang w:val="pl-PL"/>
        </w:rPr>
        <w:t xml:space="preserve">określony </w:t>
      </w:r>
      <w:r w:rsidR="00962977" w:rsidRPr="00312F5E">
        <w:rPr>
          <w:u w:color="000000"/>
          <w:lang w:val="pl-PL"/>
        </w:rPr>
        <w:t>również, jako</w:t>
      </w:r>
      <w:r w:rsidR="002A2C23" w:rsidRPr="00312F5E">
        <w:rPr>
          <w:u w:color="000000"/>
          <w:lang w:val="pl-PL"/>
        </w:rPr>
        <w:t xml:space="preserve"> system planowego utrzymania urządzeń maszynowych </w:t>
      </w:r>
      <w:r w:rsidRPr="00312F5E">
        <w:rPr>
          <w:u w:color="000000"/>
          <w:lang w:val="pl-PL"/>
        </w:rPr>
        <w:t>i dostarczy wszystkie dane umożliwiające jego efektywne wykorzystanie</w:t>
      </w:r>
      <w:r w:rsidR="001C23BF" w:rsidRPr="00312F5E">
        <w:rPr>
          <w:u w:color="000000"/>
          <w:lang w:val="pl-PL"/>
        </w:rPr>
        <w:t xml:space="preserve">. </w:t>
      </w:r>
      <w:r w:rsidR="00B70BA5" w:rsidRPr="00312F5E">
        <w:rPr>
          <w:lang w:val="pl-PL"/>
        </w:rPr>
        <w:t>P</w:t>
      </w:r>
      <w:r w:rsidR="002A2C23" w:rsidRPr="00312F5E">
        <w:rPr>
          <w:lang w:val="pl-PL"/>
        </w:rPr>
        <w:t>MS</w:t>
      </w:r>
      <w:r w:rsidR="009C1ACE" w:rsidRPr="00312F5E">
        <w:rPr>
          <w:lang w:val="pl-PL"/>
        </w:rPr>
        <w:t xml:space="preserve"> (Planned Maintenance System) </w:t>
      </w:r>
      <w:r w:rsidR="0077197A" w:rsidRPr="00312F5E">
        <w:rPr>
          <w:lang w:val="pl-PL"/>
        </w:rPr>
        <w:t>i dostarczy, wprowadzi wszystkie dane umożliwiające jego uruchomienie i efektywne wykorzystanie. Wykonawca zaproponuje listę dostawców</w:t>
      </w:r>
      <w:r w:rsidR="00312F5E" w:rsidRPr="00312F5E">
        <w:rPr>
          <w:lang w:val="pl-PL"/>
        </w:rPr>
        <w:t>, a Zamawiający we współpracy z wykonawcą dokona wyboru systemu najodpowiedniejszego do profilu biznesowego Zamawiającego.</w:t>
      </w:r>
    </w:p>
    <w:p w14:paraId="017F7D91" w14:textId="3E8AD550" w:rsidR="005A20B0" w:rsidRPr="00A6659A" w:rsidRDefault="00FC2BE6" w:rsidP="00BC7DC6">
      <w:pPr>
        <w:pStyle w:val="Akapitzlist"/>
        <w:numPr>
          <w:ilvl w:val="0"/>
          <w:numId w:val="239"/>
        </w:numPr>
        <w:spacing w:after="0"/>
        <w:rPr>
          <w:lang w:val="pl-PL"/>
        </w:rPr>
      </w:pPr>
      <w:r w:rsidRPr="00312F5E">
        <w:rPr>
          <w:lang w:val="pl-PL"/>
        </w:rPr>
        <w:t xml:space="preserve">Zamawiający wymaga zintegrowania PMS </w:t>
      </w:r>
      <w:r w:rsidR="005E71D6" w:rsidRPr="00312F5E">
        <w:rPr>
          <w:lang w:val="pl-PL"/>
        </w:rPr>
        <w:t>(</w:t>
      </w:r>
      <w:r w:rsidR="005E71D6" w:rsidRPr="00312F5E">
        <w:rPr>
          <w:rStyle w:val="Hipercze"/>
          <w:u w:val="none"/>
          <w:lang w:val="pl-PL"/>
        </w:rPr>
        <w:t>Planned Maintenance System</w:t>
      </w:r>
      <w:r w:rsidR="005E71D6" w:rsidRPr="00312F5E">
        <w:rPr>
          <w:lang w:val="pl-PL"/>
        </w:rPr>
        <w:t>)</w:t>
      </w:r>
      <w:r w:rsidR="008036A9" w:rsidRPr="00312F5E">
        <w:rPr>
          <w:lang w:val="pl-PL"/>
        </w:rPr>
        <w:t xml:space="preserve"> </w:t>
      </w:r>
      <w:r w:rsidRPr="00312F5E">
        <w:rPr>
          <w:lang w:val="pl-PL"/>
        </w:rPr>
        <w:t>z komputerowym systemem diag</w:t>
      </w:r>
      <w:r w:rsidR="009C16C0" w:rsidRPr="00312F5E">
        <w:rPr>
          <w:lang w:val="pl-PL"/>
        </w:rPr>
        <w:t>nostycznym</w:t>
      </w:r>
      <w:r w:rsidR="009C16C0" w:rsidRPr="00A6659A">
        <w:rPr>
          <w:lang w:val="pl-PL"/>
        </w:rPr>
        <w:t xml:space="preserve"> zatwierdzonym przez towarzystwo k</w:t>
      </w:r>
      <w:r w:rsidRPr="00A6659A">
        <w:rPr>
          <w:lang w:val="pl-PL"/>
        </w:rPr>
        <w:t xml:space="preserve">lasyfikacyjne i zobowiązuje wykonawcę do przeszkolenia personelu Zamawiającego oraz opracowania dokumentów niezbędnych do </w:t>
      </w:r>
      <w:r w:rsidR="00721957" w:rsidRPr="00A6659A">
        <w:rPr>
          <w:lang w:val="pl-PL"/>
        </w:rPr>
        <w:t>uzyskania aprobaty.</w:t>
      </w:r>
    </w:p>
    <w:p w14:paraId="10ED7561" w14:textId="2AFA39DB" w:rsidR="00952973" w:rsidRPr="00A6659A" w:rsidRDefault="00721957" w:rsidP="00BC7DC6">
      <w:pPr>
        <w:pStyle w:val="Akapitzlist"/>
        <w:numPr>
          <w:ilvl w:val="0"/>
          <w:numId w:val="239"/>
        </w:numPr>
        <w:spacing w:after="0"/>
        <w:rPr>
          <w:lang w:val="pl-PL"/>
        </w:rPr>
      </w:pPr>
      <w:r w:rsidRPr="00A6659A">
        <w:rPr>
          <w:lang w:val="pl-PL"/>
        </w:rPr>
        <w:t xml:space="preserve">Wymagane </w:t>
      </w:r>
      <w:r w:rsidR="00962977" w:rsidRPr="00A6659A">
        <w:rPr>
          <w:lang w:val="pl-PL"/>
        </w:rPr>
        <w:t>jest, aby</w:t>
      </w:r>
      <w:r w:rsidRPr="00A6659A">
        <w:rPr>
          <w:lang w:val="pl-PL"/>
        </w:rPr>
        <w:t xml:space="preserve"> PMS</w:t>
      </w:r>
      <w:r w:rsidR="008036A9" w:rsidRPr="00A6659A">
        <w:rPr>
          <w:lang w:val="pl-PL"/>
        </w:rPr>
        <w:t xml:space="preserve"> </w:t>
      </w:r>
      <w:r w:rsidR="005E71D6" w:rsidRPr="00A6659A">
        <w:rPr>
          <w:lang w:val="pl-PL"/>
        </w:rPr>
        <w:t>(</w:t>
      </w:r>
      <w:r w:rsidR="005E71D6" w:rsidRPr="00A6659A">
        <w:rPr>
          <w:rStyle w:val="Hipercze"/>
          <w:u w:val="none"/>
          <w:lang w:val="pl-PL"/>
        </w:rPr>
        <w:t>Planned Maintenance System</w:t>
      </w:r>
      <w:r w:rsidR="005E71D6" w:rsidRPr="00A6659A">
        <w:rPr>
          <w:lang w:val="pl-PL"/>
        </w:rPr>
        <w:t>)</w:t>
      </w:r>
      <w:r w:rsidRPr="00A6659A">
        <w:rPr>
          <w:lang w:val="pl-PL"/>
        </w:rPr>
        <w:t xml:space="preserve"> funkcjonował na niezależnej platformie sprz</w:t>
      </w:r>
      <w:r w:rsidR="009C16C0" w:rsidRPr="00A6659A">
        <w:rPr>
          <w:lang w:val="pl-PL"/>
        </w:rPr>
        <w:t>ętowej, spełniającej wymagania towarzystwa k</w:t>
      </w:r>
      <w:r w:rsidRPr="00A6659A">
        <w:rPr>
          <w:lang w:val="pl-PL"/>
        </w:rPr>
        <w:t>lasyfikacyjnego, umożliwiał archiwizację danych, był połączony ze statkową siecią komputerową oraz dedykowanymi stacjami roboczymi Zamawiającego.</w:t>
      </w:r>
    </w:p>
    <w:p w14:paraId="65459D05" w14:textId="77777777" w:rsidR="0075316A" w:rsidRPr="00A6659A" w:rsidRDefault="0075316A" w:rsidP="00BC7DC6">
      <w:pPr>
        <w:pStyle w:val="Nagwek3"/>
        <w:numPr>
          <w:ilvl w:val="0"/>
          <w:numId w:val="319"/>
        </w:numPr>
        <w:rPr>
          <w:u w:color="000000"/>
          <w:lang w:val="pl-PL"/>
        </w:rPr>
      </w:pPr>
      <w:bookmarkStart w:id="21" w:name="_Toc24544152"/>
      <w:bookmarkStart w:id="22" w:name="_Toc28586645"/>
      <w:r w:rsidRPr="00A6659A">
        <w:rPr>
          <w:u w:color="000000"/>
          <w:lang w:val="pl-PL"/>
        </w:rPr>
        <w:t>Części zamienne i narzędzia specjalne:</w:t>
      </w:r>
      <w:bookmarkEnd w:id="21"/>
      <w:bookmarkEnd w:id="22"/>
    </w:p>
    <w:p w14:paraId="3AA5B3BD" w14:textId="45AAAA87" w:rsidR="005A20B0" w:rsidRPr="00A6659A" w:rsidRDefault="0075316A" w:rsidP="00BC7DC6">
      <w:pPr>
        <w:pStyle w:val="Akapitzlist"/>
        <w:numPr>
          <w:ilvl w:val="0"/>
          <w:numId w:val="240"/>
        </w:numPr>
        <w:rPr>
          <w:u w:color="000000"/>
          <w:lang w:val="pl-PL"/>
        </w:rPr>
      </w:pPr>
      <w:r w:rsidRPr="00A6659A">
        <w:rPr>
          <w:u w:color="000000"/>
          <w:lang w:val="pl-PL"/>
        </w:rPr>
        <w:t xml:space="preserve">Części zamienne i narzędzia, przyrządy specjalne </w:t>
      </w:r>
      <w:r w:rsidR="009A4E34" w:rsidRPr="00A6659A">
        <w:rPr>
          <w:u w:color="000000"/>
          <w:lang w:val="pl-PL"/>
        </w:rPr>
        <w:t>niezbędne do funkcjonowania i o</w:t>
      </w:r>
      <w:r w:rsidR="009C16C0" w:rsidRPr="00A6659A">
        <w:rPr>
          <w:u w:color="000000"/>
          <w:lang w:val="pl-PL"/>
        </w:rPr>
        <w:t>bsługi urządzeń wymagane przez t</w:t>
      </w:r>
      <w:r w:rsidR="009A4E34" w:rsidRPr="00A6659A">
        <w:rPr>
          <w:u w:color="000000"/>
          <w:lang w:val="pl-PL"/>
        </w:rPr>
        <w:t xml:space="preserve">owarzystwo </w:t>
      </w:r>
      <w:r w:rsidR="009C16C0" w:rsidRPr="00A6659A">
        <w:rPr>
          <w:u w:color="000000"/>
          <w:lang w:val="pl-PL"/>
        </w:rPr>
        <w:t>k</w:t>
      </w:r>
      <w:r w:rsidR="009A4E34" w:rsidRPr="00A6659A">
        <w:rPr>
          <w:u w:color="000000"/>
          <w:lang w:val="pl-PL"/>
        </w:rPr>
        <w:t>lasyfikacyjne należy dostarczyć Zamawiającemu wraz z instrukcjami sposobu ich przechowywania i użycia zalecanymi przez dostawców.</w:t>
      </w:r>
    </w:p>
    <w:p w14:paraId="01ED3B39" w14:textId="733DDFA8" w:rsidR="009A4E34" w:rsidRPr="00A6659A" w:rsidRDefault="009A4E34" w:rsidP="00BC7DC6">
      <w:pPr>
        <w:pStyle w:val="Akapitzlist"/>
        <w:numPr>
          <w:ilvl w:val="0"/>
          <w:numId w:val="240"/>
        </w:numPr>
        <w:rPr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Zamawiający otrzyma kompletną skatalogowaną listę części zamiennych i narzędzi specjalnych wraz z określeniem ich przeznaczenia. Lista ta ma być dostarczona w postaci wsadu do PMS</w:t>
      </w:r>
      <w:r w:rsidR="0010627B" w:rsidRPr="00A6659A">
        <w:rPr>
          <w:spacing w:val="-1"/>
          <w:u w:color="000000"/>
          <w:lang w:val="pl-PL"/>
        </w:rPr>
        <w:t xml:space="preserve"> (</w:t>
      </w:r>
      <w:r w:rsidR="0010627B" w:rsidRPr="00A6659A">
        <w:rPr>
          <w:rStyle w:val="Hipercze"/>
          <w:u w:val="none"/>
          <w:lang w:val="pl-PL"/>
        </w:rPr>
        <w:t>Planned Maintenance System)</w:t>
      </w:r>
      <w:r w:rsidRPr="00A6659A">
        <w:rPr>
          <w:spacing w:val="-1"/>
          <w:u w:color="000000"/>
          <w:lang w:val="pl-PL"/>
        </w:rPr>
        <w:t>, na nośniku elektronicznym w wersji edytowalnej oraz w wersji papierowej, w 3 kopiach.</w:t>
      </w:r>
    </w:p>
    <w:p w14:paraId="050599DB" w14:textId="77777777" w:rsidR="00437B3E" w:rsidRPr="00A6659A" w:rsidRDefault="00437B3E" w:rsidP="00BC7DC6">
      <w:pPr>
        <w:pStyle w:val="Nagwek2"/>
        <w:numPr>
          <w:ilvl w:val="1"/>
          <w:numId w:val="321"/>
        </w:numPr>
        <w:rPr>
          <w:b/>
          <w:bCs/>
          <w:lang w:val="pl-PL"/>
        </w:rPr>
      </w:pPr>
      <w:bookmarkStart w:id="23" w:name="_Toc24544153"/>
      <w:bookmarkStart w:id="24" w:name="_Toc28586646"/>
      <w:r w:rsidRPr="00A6659A">
        <w:rPr>
          <w:lang w:val="pl-PL"/>
        </w:rPr>
        <w:t>Zasady i przepisy</w:t>
      </w:r>
      <w:bookmarkEnd w:id="23"/>
      <w:bookmarkEnd w:id="24"/>
    </w:p>
    <w:p w14:paraId="42EC171D" w14:textId="70621FB3" w:rsidR="00437B3E" w:rsidRPr="00A6659A" w:rsidRDefault="006F5066" w:rsidP="0011774D">
      <w:pPr>
        <w:rPr>
          <w:lang w:val="pl-PL"/>
        </w:rPr>
      </w:pPr>
      <w:r w:rsidRPr="00A6659A">
        <w:rPr>
          <w:lang w:val="pl-PL"/>
        </w:rPr>
        <w:t>Statek powinien być zaprojektowany i zbudowany w zgodzie z zasadami i przepisami określonymi przez Państwo Flagi, Międzynarod</w:t>
      </w:r>
      <w:r w:rsidR="009C16C0" w:rsidRPr="00A6659A">
        <w:rPr>
          <w:lang w:val="pl-PL"/>
        </w:rPr>
        <w:t>ową Organizację Morską (IMO) i towarzystwo k</w:t>
      </w:r>
      <w:r w:rsidRPr="00A6659A">
        <w:rPr>
          <w:lang w:val="pl-PL"/>
        </w:rPr>
        <w:t xml:space="preserve">lasyfikacyjne. </w:t>
      </w:r>
    </w:p>
    <w:p w14:paraId="763F98FA" w14:textId="77777777" w:rsidR="00C323C0" w:rsidRPr="00A6659A" w:rsidRDefault="00C323C0" w:rsidP="00BC7DC6">
      <w:pPr>
        <w:pStyle w:val="Nagwek3"/>
        <w:numPr>
          <w:ilvl w:val="0"/>
          <w:numId w:val="320"/>
        </w:numPr>
        <w:rPr>
          <w:u w:color="000000"/>
          <w:lang w:val="pl-PL"/>
        </w:rPr>
      </w:pPr>
      <w:bookmarkStart w:id="25" w:name="_Toc24544154"/>
      <w:bookmarkStart w:id="26" w:name="_Toc28586647"/>
      <w:r w:rsidRPr="00A6659A">
        <w:rPr>
          <w:u w:color="000000"/>
          <w:lang w:val="pl-PL"/>
        </w:rPr>
        <w:t>Klasa statku:</w:t>
      </w:r>
      <w:bookmarkEnd w:id="25"/>
      <w:bookmarkEnd w:id="26"/>
    </w:p>
    <w:p w14:paraId="00DC9D7E" w14:textId="629A3820" w:rsidR="00C52C35" w:rsidRPr="00A6659A" w:rsidRDefault="00C323C0" w:rsidP="00BC7DC6">
      <w:pPr>
        <w:pStyle w:val="Akapitzlist"/>
        <w:numPr>
          <w:ilvl w:val="0"/>
          <w:numId w:val="242"/>
        </w:numPr>
        <w:ind w:left="426"/>
        <w:rPr>
          <w:lang w:val="pl-PL"/>
        </w:rPr>
      </w:pPr>
      <w:r w:rsidRPr="00A6659A">
        <w:rPr>
          <w:lang w:val="pl-PL"/>
        </w:rPr>
        <w:t>Statek powinien być zaprojektowany i zbudowany zgodni</w:t>
      </w:r>
      <w:r w:rsidR="009C16C0" w:rsidRPr="00A6659A">
        <w:rPr>
          <w:lang w:val="pl-PL"/>
        </w:rPr>
        <w:t>e z wymaganiami i pod nadzorem towarzystwa k</w:t>
      </w:r>
      <w:r w:rsidRPr="00A6659A">
        <w:rPr>
          <w:lang w:val="pl-PL"/>
        </w:rPr>
        <w:t>lasyfikacyjnego – Uznanej Organizacji</w:t>
      </w:r>
      <w:r w:rsidR="00566441" w:rsidRPr="00A6659A">
        <w:rPr>
          <w:lang w:val="pl-PL"/>
        </w:rPr>
        <w:t xml:space="preserve">, </w:t>
      </w:r>
      <w:r w:rsidR="006F5066" w:rsidRPr="00A6659A">
        <w:rPr>
          <w:lang w:val="pl-PL"/>
        </w:rPr>
        <w:t xml:space="preserve">dla oznaczenia określonego przez Zamawiającego zwanego dalej oznaczeniem Klasy lub </w:t>
      </w:r>
      <w:r w:rsidR="00566441" w:rsidRPr="00A6659A">
        <w:rPr>
          <w:lang w:val="pl-PL"/>
        </w:rPr>
        <w:t>Klasą.</w:t>
      </w:r>
    </w:p>
    <w:p w14:paraId="2A92A931" w14:textId="77777777" w:rsidR="00C52C35" w:rsidRPr="008C0E56" w:rsidRDefault="00566441" w:rsidP="00BC7DC6">
      <w:pPr>
        <w:pStyle w:val="Akapitzlist"/>
        <w:numPr>
          <w:ilvl w:val="0"/>
          <w:numId w:val="242"/>
        </w:numPr>
        <w:ind w:left="426"/>
        <w:rPr>
          <w:lang w:val="pl-PL"/>
        </w:rPr>
      </w:pPr>
      <w:r w:rsidRPr="00A6659A">
        <w:rPr>
          <w:lang w:val="pl-PL"/>
        </w:rPr>
        <w:t xml:space="preserve">Certyfikaty, instrukcje techniczne oraz inne dokumenty </w:t>
      </w:r>
      <w:r w:rsidR="00437B3E" w:rsidRPr="00A6659A">
        <w:rPr>
          <w:lang w:val="pl-PL"/>
        </w:rPr>
        <w:t xml:space="preserve">określone wymaganiami Klasy </w:t>
      </w:r>
      <w:r w:rsidR="00347F56" w:rsidRPr="00A6659A">
        <w:rPr>
          <w:lang w:val="pl-PL"/>
        </w:rPr>
        <w:t xml:space="preserve">zgodnie z </w:t>
      </w:r>
      <w:r w:rsidR="00347F56" w:rsidRPr="008C0E56">
        <w:rPr>
          <w:lang w:val="pl-PL"/>
        </w:rPr>
        <w:t>oznaczeniem przedstawionym poniżej powinny być dostarczone Zamawiającemu, niezależnie od tego, czy zostały wymienione w niniejszym opisie technicznym.</w:t>
      </w:r>
    </w:p>
    <w:p w14:paraId="57717C0A" w14:textId="77777777" w:rsidR="00C52C35" w:rsidRPr="008C0E56" w:rsidRDefault="003C2C0D" w:rsidP="00BC7DC6">
      <w:pPr>
        <w:pStyle w:val="Akapitzlist"/>
        <w:numPr>
          <w:ilvl w:val="0"/>
          <w:numId w:val="242"/>
        </w:numPr>
        <w:ind w:left="426"/>
        <w:rPr>
          <w:lang w:val="pl-PL"/>
        </w:rPr>
      </w:pPr>
      <w:r w:rsidRPr="008C0E56">
        <w:rPr>
          <w:lang w:val="pl-PL"/>
        </w:rPr>
        <w:t xml:space="preserve">Oznaczenie Klasy: </w:t>
      </w:r>
    </w:p>
    <w:p w14:paraId="37B07CAA" w14:textId="4467A626" w:rsidR="00563F64" w:rsidRPr="008C0E56" w:rsidRDefault="00563F64" w:rsidP="00563F64">
      <w:pPr>
        <w:pStyle w:val="Akapitzlist"/>
        <w:spacing w:after="0"/>
        <w:ind w:left="284"/>
        <w:jc w:val="both"/>
        <w:rPr>
          <w:i/>
          <w:lang w:val="en-GB"/>
        </w:rPr>
      </w:pPr>
      <w:r w:rsidRPr="008C0E56">
        <w:rPr>
          <w:i/>
          <w:lang w:val="en-GB"/>
        </w:rPr>
        <w:t>*KM SPECIAL PURPOSE/TUG/FIRE FIGHTING 2/</w:t>
      </w:r>
      <w:r w:rsidR="008A3F30" w:rsidRPr="008C0E56">
        <w:rPr>
          <w:i/>
          <w:lang w:val="en-GB"/>
        </w:rPr>
        <w:t>FIRE FIGHTING 1/</w:t>
      </w:r>
      <w:r w:rsidRPr="008C0E56">
        <w:rPr>
          <w:i/>
          <w:lang w:val="en-GB"/>
        </w:rPr>
        <w:t>CHEMICAL/OIL RECOVERY VESSEL L3 AUT ECO SEA ECO AIR ECO BWM ECO REC/DP1</w:t>
      </w:r>
    </w:p>
    <w:p w14:paraId="08AB4CA5" w14:textId="77777777" w:rsidR="00563F64" w:rsidRPr="008C0E56" w:rsidRDefault="00563F64" w:rsidP="00563F64">
      <w:pPr>
        <w:pStyle w:val="Tekstpodstawowy"/>
        <w:spacing w:after="0"/>
        <w:rPr>
          <w:b/>
          <w:spacing w:val="-2"/>
          <w:lang w:val="pl-PL"/>
        </w:rPr>
      </w:pPr>
      <w:r w:rsidRPr="008C0E56">
        <w:rPr>
          <w:i/>
          <w:lang w:val="pl-PL"/>
        </w:rPr>
        <w:t>*PRM.”</w:t>
      </w:r>
    </w:p>
    <w:p w14:paraId="2EA802FA" w14:textId="21990A6D" w:rsidR="00563F64" w:rsidRPr="00A6659A" w:rsidRDefault="00563F64" w:rsidP="00BC7DC6">
      <w:pPr>
        <w:pStyle w:val="Akapitzlist"/>
        <w:numPr>
          <w:ilvl w:val="0"/>
          <w:numId w:val="485"/>
        </w:numPr>
        <w:spacing w:after="0"/>
        <w:ind w:left="426"/>
        <w:jc w:val="both"/>
        <w:rPr>
          <w:lang w:val="pl-PL"/>
        </w:rPr>
      </w:pPr>
      <w:r w:rsidRPr="008C0E56">
        <w:rPr>
          <w:lang w:val="pl-PL"/>
        </w:rPr>
        <w:t xml:space="preserve">Powyższy zapis oznaczenia Klasy sformułowany został w oparciu o przepisy Polskiego Rejestru Statków i oznacza, że Zamawiający wymagać będzie zapisu wyszczególnionego </w:t>
      </w:r>
      <w:r w:rsidR="001367D6" w:rsidRPr="008C0E56">
        <w:rPr>
          <w:lang w:val="pl-PL"/>
        </w:rPr>
        <w:t>w ppkt</w:t>
      </w:r>
      <w:r w:rsidRPr="008C0E56">
        <w:rPr>
          <w:lang w:val="pl-PL"/>
        </w:rPr>
        <w:t xml:space="preserve"> c lu</w:t>
      </w:r>
      <w:r w:rsidR="009F2B75" w:rsidRPr="008C0E56">
        <w:rPr>
          <w:lang w:val="pl-PL"/>
        </w:rPr>
        <w:t>b równoważnego oznaczenia Klasy</w:t>
      </w:r>
      <w:r w:rsidRPr="008C0E56">
        <w:rPr>
          <w:lang w:val="pl-PL"/>
        </w:rPr>
        <w:t>.</w:t>
      </w:r>
      <w:r w:rsidR="006A1658" w:rsidRPr="008C0E56">
        <w:rPr>
          <w:lang w:val="pl-PL"/>
        </w:rPr>
        <w:t xml:space="preserve"> Równoważność</w:t>
      </w:r>
      <w:r w:rsidR="006A1658" w:rsidRPr="00A6659A">
        <w:rPr>
          <w:lang w:val="pl-PL"/>
        </w:rPr>
        <w:t xml:space="preserve"> określona zostanie na podstawie oświadczenia towarzystwa klasyfikacyjnego. </w:t>
      </w:r>
    </w:p>
    <w:p w14:paraId="17CD2979" w14:textId="27F93310" w:rsidR="009F2B75" w:rsidRPr="00A6659A" w:rsidRDefault="009F2B75" w:rsidP="00BC7DC6">
      <w:pPr>
        <w:pStyle w:val="Akapitzlist"/>
        <w:numPr>
          <w:ilvl w:val="0"/>
          <w:numId w:val="485"/>
        </w:numPr>
        <w:spacing w:after="0"/>
        <w:ind w:left="426"/>
        <w:jc w:val="both"/>
        <w:rPr>
          <w:lang w:val="pl-PL"/>
        </w:rPr>
      </w:pPr>
      <w:r w:rsidRPr="00A6659A">
        <w:rPr>
          <w:lang w:val="pl-PL"/>
        </w:rPr>
        <w:t xml:space="preserve">W odniesieniu do notacji klasowej </w:t>
      </w:r>
      <w:r w:rsidR="005C1D52" w:rsidRPr="00A6659A">
        <w:rPr>
          <w:lang w:val="pl-PL"/>
        </w:rPr>
        <w:t xml:space="preserve">w części odnoszącej się do </w:t>
      </w:r>
      <w:r w:rsidRPr="00A6659A">
        <w:rPr>
          <w:lang w:val="pl-PL"/>
        </w:rPr>
        <w:t>„CHEMICAL/OIL RECOVERY VESSEL” Zamawiający uzna za równoważny zapis</w:t>
      </w:r>
      <w:r w:rsidR="005C1D52" w:rsidRPr="00A6659A">
        <w:rPr>
          <w:lang w:val="pl-PL"/>
        </w:rPr>
        <w:t>:</w:t>
      </w:r>
    </w:p>
    <w:p w14:paraId="7F361EC8" w14:textId="77777777" w:rsidR="007432DA" w:rsidRPr="00A6659A" w:rsidRDefault="007432DA" w:rsidP="00BC7DC6">
      <w:pPr>
        <w:pStyle w:val="Akapitzlist"/>
        <w:numPr>
          <w:ilvl w:val="0"/>
          <w:numId w:val="486"/>
        </w:numPr>
        <w:spacing w:after="0"/>
        <w:jc w:val="both"/>
        <w:rPr>
          <w:lang w:val="pl-PL"/>
        </w:rPr>
      </w:pPr>
      <w:r w:rsidRPr="00A6659A">
        <w:rPr>
          <w:lang w:val="pl-PL"/>
        </w:rPr>
        <w:lastRenderedPageBreak/>
        <w:t>OILREC – statek spełniający wymagania w zakresie sporadycznego przeładunku, przechowywania i transportu zebranych substancji olejowych o temperaturze zapłonu poniżej 60</w:t>
      </w:r>
      <w:r w:rsidRPr="00A6659A">
        <w:rPr>
          <w:vertAlign w:val="superscript"/>
          <w:lang w:val="pl-PL"/>
        </w:rPr>
        <w:t>0</w:t>
      </w:r>
      <w:r w:rsidRPr="00A6659A">
        <w:rPr>
          <w:lang w:val="pl-PL"/>
        </w:rPr>
        <w:t>C w związku z wykonywaniem zadań usuwania zanieczyszczeń olejowych ze środowiska morskiego.</w:t>
      </w:r>
    </w:p>
    <w:p w14:paraId="2F8689A6" w14:textId="121C3BBB" w:rsidR="006E54B8" w:rsidRPr="008C0E56" w:rsidRDefault="007432DA" w:rsidP="00BC7DC6">
      <w:pPr>
        <w:pStyle w:val="Akapitzlist"/>
        <w:numPr>
          <w:ilvl w:val="0"/>
          <w:numId w:val="486"/>
        </w:numPr>
        <w:spacing w:after="0"/>
        <w:jc w:val="both"/>
        <w:rPr>
          <w:lang w:val="pl-PL"/>
        </w:rPr>
      </w:pPr>
      <w:r w:rsidRPr="008C0E56">
        <w:rPr>
          <w:lang w:val="pl-PL"/>
        </w:rPr>
        <w:t>LFL(2) – statek wykorzystywany do obsługi przemysłowych instalacji morskich (OSV) spełniający wymagania dla transportu cieczy o temperaturze zapłonu poniżej 43</w:t>
      </w:r>
      <w:r w:rsidRPr="008C0E56">
        <w:rPr>
          <w:vertAlign w:val="superscript"/>
          <w:lang w:val="pl-PL"/>
        </w:rPr>
        <w:t>0</w:t>
      </w:r>
      <w:r w:rsidRPr="008C0E56">
        <w:rPr>
          <w:lang w:val="pl-PL"/>
        </w:rPr>
        <w:t>C</w:t>
      </w:r>
      <w:r w:rsidR="00111475" w:rsidRPr="008C0E56">
        <w:rPr>
          <w:lang w:val="pl-PL"/>
        </w:rPr>
        <w:t>, w związku z prowadzeniem działań ratowniczych w atmosferze skażonej (HNS)</w:t>
      </w:r>
      <w:r w:rsidRPr="008C0E56">
        <w:rPr>
          <w:lang w:val="pl-PL"/>
        </w:rPr>
        <w:t xml:space="preserve">. </w:t>
      </w:r>
    </w:p>
    <w:p w14:paraId="38D6A7E3" w14:textId="22B94914" w:rsidR="007E332C" w:rsidRPr="00A6659A" w:rsidRDefault="007E332C" w:rsidP="007E332C">
      <w:pPr>
        <w:pStyle w:val="Akapitzlist"/>
        <w:spacing w:after="0"/>
        <w:ind w:left="1146"/>
        <w:jc w:val="both"/>
        <w:rPr>
          <w:lang w:val="pl-PL"/>
        </w:rPr>
      </w:pPr>
      <w:r w:rsidRPr="00A6659A">
        <w:rPr>
          <w:lang w:val="pl-PL"/>
        </w:rPr>
        <w:t>Wykonawca wskazał, że to nie jest jednoznaczne</w:t>
      </w:r>
    </w:p>
    <w:p w14:paraId="1E28ABE8" w14:textId="6F73DECB" w:rsidR="005C1D52" w:rsidRPr="00A6659A" w:rsidRDefault="006E54B8" w:rsidP="00BC7DC6">
      <w:pPr>
        <w:pStyle w:val="Akapitzlist"/>
        <w:numPr>
          <w:ilvl w:val="0"/>
          <w:numId w:val="486"/>
        </w:numPr>
        <w:spacing w:after="0"/>
        <w:jc w:val="both"/>
        <w:rPr>
          <w:lang w:val="pl-PL"/>
        </w:rPr>
      </w:pPr>
      <w:r w:rsidRPr="00A6659A">
        <w:rPr>
          <w:lang w:val="pl-PL"/>
        </w:rPr>
        <w:t xml:space="preserve">Powyższe zapisy nie zwalniają wykonawcy od spełnienia wymagań w zakresie </w:t>
      </w:r>
      <w:r w:rsidR="00264E45" w:rsidRPr="00A6659A">
        <w:rPr>
          <w:lang w:val="pl-PL"/>
        </w:rPr>
        <w:t xml:space="preserve">systemów wykrywania skażeń i </w:t>
      </w:r>
      <w:r w:rsidRPr="00A6659A">
        <w:rPr>
          <w:lang w:val="pl-PL"/>
        </w:rPr>
        <w:t xml:space="preserve">ochrony </w:t>
      </w:r>
      <w:r w:rsidR="00264E45" w:rsidRPr="00A6659A">
        <w:rPr>
          <w:lang w:val="pl-PL"/>
        </w:rPr>
        <w:t xml:space="preserve">pomieszczeń na </w:t>
      </w:r>
      <w:r w:rsidRPr="00A6659A">
        <w:rPr>
          <w:lang w:val="pl-PL"/>
        </w:rPr>
        <w:t>statku</w:t>
      </w:r>
      <w:r w:rsidR="003C5B7F" w:rsidRPr="00A6659A">
        <w:rPr>
          <w:lang w:val="pl-PL"/>
        </w:rPr>
        <w:t>, realizowanej poprzez cytadelę, systemy nadciśnienia i filtrowentylacji</w:t>
      </w:r>
      <w:r w:rsidR="00264E45" w:rsidRPr="00A6659A">
        <w:rPr>
          <w:lang w:val="pl-PL"/>
        </w:rPr>
        <w:t>.</w:t>
      </w:r>
      <w:r w:rsidRPr="00A6659A">
        <w:rPr>
          <w:lang w:val="pl-PL"/>
        </w:rPr>
        <w:t xml:space="preserve"> </w:t>
      </w:r>
      <w:r w:rsidR="007432DA" w:rsidRPr="00A6659A">
        <w:rPr>
          <w:lang w:val="pl-PL"/>
        </w:rPr>
        <w:t xml:space="preserve">  </w:t>
      </w:r>
    </w:p>
    <w:p w14:paraId="4A82F34B" w14:textId="77777777" w:rsidR="00AD7C34" w:rsidRPr="00A6659A" w:rsidRDefault="00AD7C34" w:rsidP="00BC7DC6">
      <w:pPr>
        <w:pStyle w:val="Nagwek3"/>
        <w:numPr>
          <w:ilvl w:val="0"/>
          <w:numId w:val="320"/>
        </w:numPr>
        <w:rPr>
          <w:lang w:val="pl-PL"/>
        </w:rPr>
      </w:pPr>
      <w:bookmarkStart w:id="27" w:name="_Toc24544155"/>
      <w:bookmarkStart w:id="28" w:name="_Toc28586648"/>
      <w:r w:rsidRPr="00A6659A">
        <w:rPr>
          <w:u w:color="000000"/>
          <w:lang w:val="pl-PL"/>
        </w:rPr>
        <w:t>Prawo i przepisy krajowe:</w:t>
      </w:r>
      <w:bookmarkEnd w:id="27"/>
      <w:bookmarkEnd w:id="28"/>
    </w:p>
    <w:p w14:paraId="1CBC5505" w14:textId="77777777" w:rsidR="00C52C35" w:rsidRPr="00A6659A" w:rsidRDefault="00AD7C34" w:rsidP="00BC7DC6">
      <w:pPr>
        <w:pStyle w:val="Tekstpodstawowy"/>
        <w:numPr>
          <w:ilvl w:val="0"/>
          <w:numId w:val="243"/>
        </w:numPr>
        <w:tabs>
          <w:tab w:val="left" w:pos="900"/>
        </w:tabs>
        <w:spacing w:before="56" w:after="0" w:line="274" w:lineRule="auto"/>
        <w:ind w:left="426" w:right="-75"/>
        <w:rPr>
          <w:lang w:val="pl-PL"/>
        </w:rPr>
      </w:pPr>
      <w:r w:rsidRPr="00A6659A">
        <w:rPr>
          <w:spacing w:val="-2"/>
          <w:u w:color="000000"/>
          <w:lang w:val="pl-PL"/>
        </w:rPr>
        <w:t>Państwo</w:t>
      </w:r>
      <w:r w:rsidR="006B0EA2" w:rsidRPr="00A6659A">
        <w:rPr>
          <w:spacing w:val="-2"/>
          <w:u w:color="000000"/>
          <w:lang w:val="pl-PL"/>
        </w:rPr>
        <w:t xml:space="preserve"> Flagi</w:t>
      </w:r>
      <w:r w:rsidRPr="00A6659A">
        <w:rPr>
          <w:spacing w:val="-2"/>
          <w:u w:color="000000"/>
          <w:lang w:val="pl-PL"/>
        </w:rPr>
        <w:t>:</w:t>
      </w:r>
      <w:r w:rsidR="00C52C35" w:rsidRPr="00A6659A">
        <w:rPr>
          <w:lang w:val="pl-PL"/>
        </w:rPr>
        <w:t xml:space="preserve"> </w:t>
      </w:r>
      <w:r w:rsidR="006B0EA2" w:rsidRPr="00A6659A">
        <w:rPr>
          <w:spacing w:val="-1"/>
          <w:lang w:val="pl-PL"/>
        </w:rPr>
        <w:t>Polska</w:t>
      </w:r>
    </w:p>
    <w:p w14:paraId="00167351" w14:textId="77777777" w:rsidR="00AD7C34" w:rsidRPr="00A6659A" w:rsidRDefault="006B0EA2" w:rsidP="00BC7DC6">
      <w:pPr>
        <w:pStyle w:val="Tekstpodstawowy"/>
        <w:numPr>
          <w:ilvl w:val="0"/>
          <w:numId w:val="243"/>
        </w:numPr>
        <w:tabs>
          <w:tab w:val="left" w:pos="900"/>
        </w:tabs>
        <w:spacing w:line="274" w:lineRule="auto"/>
        <w:ind w:left="426" w:right="-75"/>
        <w:rPr>
          <w:lang w:val="pl-PL"/>
        </w:rPr>
      </w:pPr>
      <w:r w:rsidRPr="00A6659A">
        <w:rPr>
          <w:spacing w:val="-1"/>
          <w:u w:color="000000"/>
          <w:lang w:val="pl-PL"/>
        </w:rPr>
        <w:t>Organ administracyjny</w:t>
      </w:r>
      <w:r w:rsidR="00AD7C34" w:rsidRPr="00A6659A">
        <w:rPr>
          <w:spacing w:val="-1"/>
          <w:u w:color="000000"/>
          <w:lang w:val="pl-PL"/>
        </w:rPr>
        <w:t>:</w:t>
      </w:r>
      <w:r w:rsidRPr="00A6659A">
        <w:rPr>
          <w:lang w:val="pl-PL"/>
        </w:rPr>
        <w:t xml:space="preserve"> Polska Administracja Morska, Dyrektor Urzędu Morskiego w Gdyni</w:t>
      </w:r>
    </w:p>
    <w:p w14:paraId="78529D60" w14:textId="0CBFBA20" w:rsidR="006B0EA2" w:rsidRPr="00A6659A" w:rsidRDefault="006B0EA2" w:rsidP="00BC7DC6">
      <w:pPr>
        <w:pStyle w:val="Nagwek3"/>
        <w:numPr>
          <w:ilvl w:val="0"/>
          <w:numId w:val="320"/>
        </w:numPr>
        <w:rPr>
          <w:lang w:val="pl-PL"/>
        </w:rPr>
      </w:pPr>
      <w:bookmarkStart w:id="29" w:name="_Toc24544156"/>
      <w:bookmarkStart w:id="30" w:name="_Toc28586649"/>
      <w:r w:rsidRPr="00A6659A">
        <w:rPr>
          <w:u w:color="000000"/>
          <w:lang w:val="pl-PL"/>
        </w:rPr>
        <w:t xml:space="preserve">Prawo </w:t>
      </w:r>
      <w:r w:rsidR="00F71A73" w:rsidRPr="00A6659A">
        <w:rPr>
          <w:u w:color="000000"/>
          <w:lang w:val="pl-PL"/>
        </w:rPr>
        <w:t>I</w:t>
      </w:r>
      <w:r w:rsidRPr="00A6659A">
        <w:rPr>
          <w:u w:color="000000"/>
          <w:lang w:val="pl-PL"/>
        </w:rPr>
        <w:t xml:space="preserve"> przepisy międzynarodowe</w:t>
      </w:r>
      <w:bookmarkEnd w:id="29"/>
      <w:bookmarkEnd w:id="30"/>
    </w:p>
    <w:p w14:paraId="146C5980" w14:textId="77777777" w:rsidR="00C13B0A" w:rsidRPr="00A6659A" w:rsidRDefault="006B0EA2" w:rsidP="00BC7DC6">
      <w:pPr>
        <w:pStyle w:val="Akapitzlist"/>
        <w:numPr>
          <w:ilvl w:val="1"/>
          <w:numId w:val="241"/>
        </w:numPr>
        <w:ind w:left="426"/>
        <w:rPr>
          <w:u w:color="000000"/>
          <w:lang w:val="pl-PL"/>
        </w:rPr>
      </w:pPr>
      <w:r w:rsidRPr="00A6659A">
        <w:rPr>
          <w:u w:color="000000"/>
          <w:lang w:val="pl-PL"/>
        </w:rPr>
        <w:t xml:space="preserve">Statek będzie spełniał wymagania Państwa Flagi i </w:t>
      </w:r>
      <w:r w:rsidR="009F557E" w:rsidRPr="00A6659A">
        <w:rPr>
          <w:u w:color="000000"/>
          <w:lang w:val="pl-PL"/>
        </w:rPr>
        <w:t>konwencji IMO, ratyfikowanych przez Polskę, w momencie podpisania Umowy.</w:t>
      </w:r>
    </w:p>
    <w:p w14:paraId="1BB23ABA" w14:textId="77777777" w:rsidR="009F557E" w:rsidRPr="00A6659A" w:rsidRDefault="009F557E" w:rsidP="00BC7DC6">
      <w:pPr>
        <w:pStyle w:val="Akapitzlist"/>
        <w:numPr>
          <w:ilvl w:val="1"/>
          <w:numId w:val="241"/>
        </w:numPr>
        <w:spacing w:after="0"/>
        <w:ind w:left="426"/>
        <w:rPr>
          <w:u w:color="000000"/>
          <w:lang w:val="pl-PL"/>
        </w:rPr>
      </w:pPr>
      <w:r w:rsidRPr="00A6659A">
        <w:rPr>
          <w:u w:color="000000"/>
          <w:lang w:val="pl-PL"/>
        </w:rPr>
        <w:t>Statek powinien spełniać aktualne wymagania prawa i prze</w:t>
      </w:r>
      <w:r w:rsidR="00620B3A" w:rsidRPr="00A6659A">
        <w:rPr>
          <w:u w:color="000000"/>
          <w:lang w:val="pl-PL"/>
        </w:rPr>
        <w:t>pisy</w:t>
      </w:r>
      <w:r w:rsidRPr="00A6659A">
        <w:rPr>
          <w:u w:color="000000"/>
          <w:lang w:val="pl-PL"/>
        </w:rPr>
        <w:t xml:space="preserve"> </w:t>
      </w:r>
      <w:r w:rsidR="00962977" w:rsidRPr="00A6659A">
        <w:rPr>
          <w:u w:color="000000"/>
          <w:lang w:val="pl-PL"/>
        </w:rPr>
        <w:t>wymienione, poniżej, lecz</w:t>
      </w:r>
      <w:r w:rsidRPr="00A6659A">
        <w:rPr>
          <w:u w:color="000000"/>
          <w:lang w:val="pl-PL"/>
        </w:rPr>
        <w:t xml:space="preserve"> tę listę należy t</w:t>
      </w:r>
      <w:r w:rsidR="00E131FE" w:rsidRPr="00A6659A">
        <w:rPr>
          <w:u w:color="000000"/>
          <w:lang w:val="pl-PL"/>
        </w:rPr>
        <w:t xml:space="preserve">raktować </w:t>
      </w:r>
      <w:r w:rsidR="00962977" w:rsidRPr="00A6659A">
        <w:rPr>
          <w:u w:color="000000"/>
          <w:lang w:val="pl-PL"/>
        </w:rPr>
        <w:t>wyłącznie, jako</w:t>
      </w:r>
      <w:r w:rsidR="00E131FE" w:rsidRPr="00A6659A">
        <w:rPr>
          <w:u w:color="000000"/>
          <w:lang w:val="pl-PL"/>
        </w:rPr>
        <w:t xml:space="preserve"> wskazanie</w:t>
      </w:r>
      <w:r w:rsidRPr="00A6659A">
        <w:rPr>
          <w:u w:color="000000"/>
          <w:lang w:val="pl-PL"/>
        </w:rPr>
        <w:t xml:space="preserve">. </w:t>
      </w:r>
      <w:r w:rsidR="00620B3A" w:rsidRPr="00A6659A">
        <w:rPr>
          <w:u w:color="000000"/>
          <w:lang w:val="pl-PL"/>
        </w:rPr>
        <w:t>Zamawiający wymaga zgodności z przepisami Klasy i Państwa Flagi w następującym zakresie:</w:t>
      </w:r>
    </w:p>
    <w:p w14:paraId="1F83A007" w14:textId="77777777" w:rsidR="00BA32A2" w:rsidRPr="00A6659A" w:rsidRDefault="00BA32A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Międzynarodowa k</w:t>
      </w:r>
      <w:r w:rsidR="00A86272" w:rsidRPr="00A6659A">
        <w:rPr>
          <w:spacing w:val="-1"/>
          <w:u w:color="000000"/>
          <w:lang w:val="pl-PL"/>
        </w:rPr>
        <w:t xml:space="preserve">onwencja o </w:t>
      </w:r>
      <w:r w:rsidRPr="00A6659A">
        <w:rPr>
          <w:spacing w:val="-1"/>
          <w:u w:color="000000"/>
          <w:lang w:val="pl-PL"/>
        </w:rPr>
        <w:t>bezpieczeństwie życia na morzu, SOLAS</w:t>
      </w:r>
      <w:r w:rsidR="00A86272" w:rsidRPr="00A6659A">
        <w:rPr>
          <w:spacing w:val="-1"/>
          <w:u w:color="000000"/>
          <w:lang w:val="pl-PL"/>
        </w:rPr>
        <w:t xml:space="preserve"> 1974 wraz z poprawkami.</w:t>
      </w:r>
    </w:p>
    <w:p w14:paraId="179EF7B3" w14:textId="77777777" w:rsidR="00A86272" w:rsidRPr="00A6659A" w:rsidRDefault="00BA32A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Międzynarodowa k</w:t>
      </w:r>
      <w:r w:rsidR="00A86272" w:rsidRPr="00A6659A">
        <w:rPr>
          <w:spacing w:val="-1"/>
          <w:u w:color="000000"/>
          <w:lang w:val="pl-PL"/>
        </w:rPr>
        <w:t>o</w:t>
      </w:r>
      <w:r w:rsidRPr="00A6659A">
        <w:rPr>
          <w:spacing w:val="-1"/>
          <w:u w:color="000000"/>
          <w:lang w:val="pl-PL"/>
        </w:rPr>
        <w:t>nwencja o liniach ładunkowych, ICLL 1966</w:t>
      </w:r>
    </w:p>
    <w:p w14:paraId="4891489F" w14:textId="77777777" w:rsidR="00A86272" w:rsidRPr="00A6659A" w:rsidRDefault="00BA32A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Międzynarodowa konwencja o pomierzaniu pojemności s</w:t>
      </w:r>
      <w:r w:rsidR="00A86272" w:rsidRPr="00A6659A">
        <w:rPr>
          <w:spacing w:val="-1"/>
          <w:u w:color="000000"/>
          <w:lang w:val="pl-PL"/>
        </w:rPr>
        <w:t>tatków, 1969</w:t>
      </w:r>
    </w:p>
    <w:p w14:paraId="089BD741" w14:textId="77777777" w:rsidR="00A86272" w:rsidRPr="00A6659A" w:rsidRDefault="00BA32A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Międzynarodowa konwencja o zapobieganiu zanieczyszczaniu morza przez s</w:t>
      </w:r>
      <w:r w:rsidR="00A86272" w:rsidRPr="00A6659A">
        <w:rPr>
          <w:spacing w:val="-1"/>
          <w:u w:color="000000"/>
          <w:lang w:val="pl-PL"/>
        </w:rPr>
        <w:t>tatki, MA</w:t>
      </w:r>
      <w:r w:rsidR="00196892" w:rsidRPr="00A6659A">
        <w:rPr>
          <w:spacing w:val="-1"/>
          <w:u w:color="000000"/>
          <w:lang w:val="pl-PL"/>
        </w:rPr>
        <w:t>RPOL – 1973/78</w:t>
      </w:r>
    </w:p>
    <w:p w14:paraId="5D9D83C5" w14:textId="77777777" w:rsidR="00A86272" w:rsidRPr="00A6659A" w:rsidRDefault="00BA32A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Międzynarodowa konwencja o zapobieganiu z</w:t>
      </w:r>
      <w:r w:rsidR="00A86272" w:rsidRPr="00A6659A">
        <w:rPr>
          <w:spacing w:val="-1"/>
          <w:u w:color="000000"/>
          <w:lang w:val="pl-PL"/>
        </w:rPr>
        <w:t>derzeniom na morzu, 1972</w:t>
      </w:r>
    </w:p>
    <w:p w14:paraId="7ED50E61" w14:textId="77777777" w:rsidR="00A86272" w:rsidRPr="00A6659A" w:rsidRDefault="00A8627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Konwencja o pracy na morzu</w:t>
      </w:r>
      <w:r w:rsidR="00D421BB" w:rsidRPr="00A6659A">
        <w:rPr>
          <w:spacing w:val="-1"/>
          <w:u w:color="000000"/>
          <w:lang w:val="pl-PL"/>
        </w:rPr>
        <w:t>,</w:t>
      </w:r>
      <w:r w:rsidRPr="00A6659A">
        <w:rPr>
          <w:spacing w:val="-1"/>
          <w:u w:color="000000"/>
          <w:lang w:val="pl-PL"/>
        </w:rPr>
        <w:t xml:space="preserve"> 2006</w:t>
      </w:r>
      <w:r w:rsidR="000A12D6" w:rsidRPr="00A6659A">
        <w:rPr>
          <w:spacing w:val="-1"/>
          <w:u w:color="000000"/>
          <w:lang w:val="pl-PL"/>
        </w:rPr>
        <w:t>.</w:t>
      </w:r>
    </w:p>
    <w:p w14:paraId="4E959C11" w14:textId="77777777" w:rsidR="000A12D6" w:rsidRPr="00A6659A" w:rsidRDefault="000A12D6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Międzynarodowa konwencja AFS.</w:t>
      </w:r>
    </w:p>
    <w:p w14:paraId="5C9129B1" w14:textId="77777777" w:rsidR="000A12D6" w:rsidRPr="00A6659A" w:rsidRDefault="000A12D6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lang w:val="pl-PL"/>
        </w:rPr>
        <w:t>Międzynarodowa Konwencja o poszukiwaniu i ratownictwie morskim – Konwencja SAR 1979.</w:t>
      </w:r>
    </w:p>
    <w:p w14:paraId="47F94C42" w14:textId="77777777" w:rsidR="00D44EDF" w:rsidRPr="00A6659A" w:rsidRDefault="00A8627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</w:t>
      </w:r>
      <w:r w:rsidR="00D44EDF" w:rsidRPr="00A6659A">
        <w:rPr>
          <w:spacing w:val="-1"/>
          <w:u w:color="000000"/>
          <w:lang w:val="pl-PL"/>
        </w:rPr>
        <w:t xml:space="preserve">dzynarodowa Regulacje </w:t>
      </w:r>
      <w:r w:rsidRPr="00A6659A">
        <w:rPr>
          <w:spacing w:val="-1"/>
          <w:u w:color="000000"/>
          <w:lang w:val="pl-PL"/>
        </w:rPr>
        <w:t>T</w:t>
      </w:r>
      <w:r w:rsidR="00D44EDF" w:rsidRPr="00A6659A">
        <w:rPr>
          <w:spacing w:val="-1"/>
          <w:u w:color="000000"/>
          <w:lang w:val="pl-PL"/>
        </w:rPr>
        <w:t>elekomunik</w:t>
      </w:r>
      <w:r w:rsidR="00C13B0A" w:rsidRPr="00A6659A">
        <w:rPr>
          <w:spacing w:val="-1"/>
          <w:u w:color="000000"/>
          <w:lang w:val="pl-PL"/>
        </w:rPr>
        <w:t>acyjne – wyd. 2012, Radio Regulacje – wyd.</w:t>
      </w:r>
      <w:r w:rsidR="00D44EDF" w:rsidRPr="00A6659A">
        <w:rPr>
          <w:spacing w:val="-1"/>
          <w:u w:color="000000"/>
          <w:lang w:val="pl-PL"/>
        </w:rPr>
        <w:t xml:space="preserve"> 2016</w:t>
      </w:r>
      <w:r w:rsidRPr="00A6659A">
        <w:rPr>
          <w:spacing w:val="-1"/>
          <w:u w:color="000000"/>
          <w:lang w:val="pl-PL"/>
        </w:rPr>
        <w:t xml:space="preserve"> oraz GMDSS</w:t>
      </w:r>
      <w:r w:rsidR="00D44EDF" w:rsidRPr="00A6659A">
        <w:rPr>
          <w:spacing w:val="-1"/>
          <w:u w:color="000000"/>
          <w:lang w:val="pl-PL"/>
        </w:rPr>
        <w:t xml:space="preserve"> – Obszar A3.</w:t>
      </w:r>
    </w:p>
    <w:p w14:paraId="41EF5B77" w14:textId="189C4825" w:rsidR="00D44EDF" w:rsidRPr="00A6659A" w:rsidRDefault="00D44EDF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Międzynaro</w:t>
      </w:r>
      <w:r w:rsidR="000A12D6" w:rsidRPr="00A6659A">
        <w:rPr>
          <w:spacing w:val="-1"/>
          <w:u w:color="000000"/>
          <w:lang w:val="pl-PL"/>
        </w:rPr>
        <w:t>dowy k</w:t>
      </w:r>
      <w:r w:rsidRPr="00A6659A">
        <w:rPr>
          <w:spacing w:val="-1"/>
          <w:u w:color="000000"/>
          <w:lang w:val="pl-PL"/>
        </w:rPr>
        <w:t>odeks w sprawie trwałej stateczności</w:t>
      </w:r>
      <w:r w:rsidR="007E332C" w:rsidRPr="00A6659A">
        <w:rPr>
          <w:spacing w:val="-1"/>
          <w:u w:color="000000"/>
          <w:lang w:val="pl-PL"/>
        </w:rPr>
        <w:t xml:space="preserve"> w stanie </w:t>
      </w:r>
      <w:r w:rsidR="001367D6" w:rsidRPr="00A6659A">
        <w:rPr>
          <w:spacing w:val="-1"/>
          <w:u w:color="000000"/>
          <w:lang w:val="pl-PL"/>
        </w:rPr>
        <w:t>nieuszkodzonym,</w:t>
      </w:r>
      <w:r w:rsidRPr="00A6659A">
        <w:rPr>
          <w:spacing w:val="-1"/>
          <w:u w:color="000000"/>
          <w:lang w:val="pl-PL"/>
        </w:rPr>
        <w:t xml:space="preserve"> </w:t>
      </w:r>
      <w:r w:rsidR="00A86272" w:rsidRPr="00A6659A">
        <w:rPr>
          <w:spacing w:val="-1"/>
          <w:u w:color="000000"/>
          <w:lang w:val="pl-PL"/>
        </w:rPr>
        <w:t>2008 IS Code</w:t>
      </w:r>
      <w:r w:rsidRPr="00A6659A">
        <w:rPr>
          <w:spacing w:val="-1"/>
          <w:u w:color="000000"/>
          <w:lang w:val="pl-PL"/>
        </w:rPr>
        <w:t>.</w:t>
      </w:r>
    </w:p>
    <w:p w14:paraId="1694B5C1" w14:textId="77777777" w:rsidR="00BA32A2" w:rsidRPr="00A6659A" w:rsidRDefault="00085CE6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Rezo</w:t>
      </w:r>
      <w:r w:rsidR="00BA32A2" w:rsidRPr="00A6659A">
        <w:rPr>
          <w:spacing w:val="-1"/>
          <w:u w:color="000000"/>
          <w:lang w:val="pl-PL"/>
        </w:rPr>
        <w:t>l</w:t>
      </w:r>
      <w:r w:rsidRPr="00A6659A">
        <w:rPr>
          <w:spacing w:val="-1"/>
          <w:u w:color="000000"/>
          <w:lang w:val="pl-PL"/>
        </w:rPr>
        <w:t>u</w:t>
      </w:r>
      <w:r w:rsidR="00BA32A2" w:rsidRPr="00A6659A">
        <w:rPr>
          <w:spacing w:val="-1"/>
          <w:u w:color="000000"/>
          <w:lang w:val="pl-PL"/>
        </w:rPr>
        <w:t xml:space="preserve">cja IMO MSC.256(84) – Holowanie </w:t>
      </w:r>
      <w:r w:rsidRPr="00A6659A">
        <w:rPr>
          <w:spacing w:val="-1"/>
          <w:u w:color="000000"/>
          <w:lang w:val="pl-PL"/>
        </w:rPr>
        <w:t>awaryjne statków.</w:t>
      </w:r>
    </w:p>
    <w:p w14:paraId="620D7890" w14:textId="77777777" w:rsidR="00085CE6" w:rsidRPr="00A6659A" w:rsidRDefault="00A8627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Rezolucja IMO MSC 337(91) Kodeks poziomu hałasów na statkach.</w:t>
      </w:r>
    </w:p>
    <w:p w14:paraId="39D72925" w14:textId="77777777" w:rsidR="00085CE6" w:rsidRPr="00A6659A" w:rsidRDefault="00A8627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20283-5:2016</w:t>
      </w:r>
      <w:r w:rsidR="00085CE6" w:rsidRPr="00A6659A">
        <w:rPr>
          <w:spacing w:val="-1"/>
          <w:u w:color="000000"/>
          <w:lang w:val="pl-PL"/>
        </w:rPr>
        <w:t>.</w:t>
      </w:r>
      <w:r w:rsidRPr="00A6659A">
        <w:rPr>
          <w:spacing w:val="-1"/>
          <w:u w:color="000000"/>
          <w:lang w:val="pl-PL"/>
        </w:rPr>
        <w:t xml:space="preserve"> Wibracje mechaniczne - pomiar wibracji na statku</w:t>
      </w:r>
    </w:p>
    <w:p w14:paraId="0E523B73" w14:textId="77777777" w:rsidR="00315B4D" w:rsidRPr="00A6659A" w:rsidRDefault="00315B4D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Dyrektywa</w:t>
      </w:r>
      <w:r w:rsidR="00A86272" w:rsidRPr="00A6659A">
        <w:rPr>
          <w:spacing w:val="-1"/>
          <w:u w:color="000000"/>
          <w:lang w:val="pl-PL"/>
        </w:rPr>
        <w:t xml:space="preserve"> (MED) 2014/90/EU</w:t>
      </w:r>
    </w:p>
    <w:p w14:paraId="03BF5770" w14:textId="77777777" w:rsidR="00315B4D" w:rsidRPr="00A6659A" w:rsidRDefault="00A86272" w:rsidP="00BC7DC6">
      <w:pPr>
        <w:pStyle w:val="Tekstpodstawowy"/>
        <w:numPr>
          <w:ilvl w:val="0"/>
          <w:numId w:val="17"/>
        </w:numPr>
        <w:spacing w:after="0"/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Kodeks bezpieczeństwa statków specjalistycznych – Kodeks SPS</w:t>
      </w:r>
      <w:r w:rsidR="00315B4D" w:rsidRPr="00A6659A">
        <w:rPr>
          <w:spacing w:val="-1"/>
          <w:u w:color="000000"/>
          <w:lang w:val="pl-PL"/>
        </w:rPr>
        <w:t>.</w:t>
      </w:r>
    </w:p>
    <w:p w14:paraId="5E8A210D" w14:textId="77777777" w:rsidR="00620B3A" w:rsidRPr="00A6659A" w:rsidRDefault="00315B4D" w:rsidP="00BC7DC6">
      <w:pPr>
        <w:pStyle w:val="Tekstpodstawowy"/>
        <w:numPr>
          <w:ilvl w:val="0"/>
          <w:numId w:val="17"/>
        </w:numPr>
        <w:ind w:left="567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Inne, nie</w:t>
      </w:r>
      <w:r w:rsidR="00A86272" w:rsidRPr="00A6659A">
        <w:rPr>
          <w:spacing w:val="-1"/>
          <w:u w:color="000000"/>
          <w:lang w:val="pl-PL"/>
        </w:rPr>
        <w:t xml:space="preserve">wymienione regulacje wymagane </w:t>
      </w:r>
      <w:r w:rsidRPr="00A6659A">
        <w:rPr>
          <w:spacing w:val="-1"/>
          <w:u w:color="000000"/>
          <w:lang w:val="pl-PL"/>
        </w:rPr>
        <w:t>pr</w:t>
      </w:r>
      <w:r w:rsidR="00196892" w:rsidRPr="00A6659A">
        <w:rPr>
          <w:spacing w:val="-1"/>
          <w:u w:color="000000"/>
          <w:lang w:val="pl-PL"/>
        </w:rPr>
        <w:t>zez Klasę i Państwo Flagi</w:t>
      </w:r>
      <w:r w:rsidR="000A12D6" w:rsidRPr="00A6659A">
        <w:rPr>
          <w:spacing w:val="-1"/>
          <w:u w:color="000000"/>
          <w:lang w:val="pl-PL"/>
        </w:rPr>
        <w:t>.</w:t>
      </w:r>
    </w:p>
    <w:p w14:paraId="7422E6DB" w14:textId="77777777" w:rsidR="00E131FE" w:rsidRPr="00A6659A" w:rsidRDefault="00E131FE" w:rsidP="00BC7DC6">
      <w:pPr>
        <w:pStyle w:val="Nagwek3"/>
        <w:numPr>
          <w:ilvl w:val="0"/>
          <w:numId w:val="320"/>
        </w:numPr>
        <w:rPr>
          <w:lang w:val="pl-PL"/>
        </w:rPr>
      </w:pPr>
      <w:bookmarkStart w:id="31" w:name="_Toc24544157"/>
      <w:bookmarkStart w:id="32" w:name="_Toc28586650"/>
      <w:r w:rsidRPr="00A6659A">
        <w:rPr>
          <w:u w:color="000000"/>
          <w:lang w:val="pl-PL"/>
        </w:rPr>
        <w:t>Certyfikaty:</w:t>
      </w:r>
      <w:bookmarkEnd w:id="31"/>
      <w:bookmarkEnd w:id="32"/>
    </w:p>
    <w:p w14:paraId="79FF586A" w14:textId="77777777" w:rsidR="00E131FE" w:rsidRPr="00A6659A" w:rsidRDefault="00E131FE" w:rsidP="0011774D">
      <w:pPr>
        <w:rPr>
          <w:lang w:val="pl-PL"/>
        </w:rPr>
      </w:pPr>
      <w:r w:rsidRPr="00A6659A">
        <w:rPr>
          <w:lang w:val="pl-PL"/>
        </w:rPr>
        <w:t>Wszystkie wymagane certyfikaty powin</w:t>
      </w:r>
      <w:r w:rsidR="009C256B" w:rsidRPr="00A6659A">
        <w:rPr>
          <w:lang w:val="pl-PL"/>
        </w:rPr>
        <w:t xml:space="preserve">ny być dostarczone </w:t>
      </w:r>
      <w:r w:rsidRPr="00A6659A">
        <w:rPr>
          <w:lang w:val="pl-PL"/>
        </w:rPr>
        <w:t xml:space="preserve">w </w:t>
      </w:r>
      <w:r w:rsidR="009C256B" w:rsidRPr="00A6659A">
        <w:rPr>
          <w:lang w:val="pl-PL"/>
        </w:rPr>
        <w:t xml:space="preserve">trakcie czynności odbioru statku, przed przekazaniem go Zamawiającemu. Listę poniżej należy </w:t>
      </w:r>
      <w:r w:rsidR="006E709B" w:rsidRPr="00A6659A">
        <w:rPr>
          <w:lang w:val="pl-PL"/>
        </w:rPr>
        <w:t>traktować</w:t>
      </w:r>
      <w:r w:rsidR="009C256B" w:rsidRPr="00A6659A">
        <w:rPr>
          <w:lang w:val="pl-PL"/>
        </w:rPr>
        <w:t xml:space="preserve"> jako wskazanie, należy dostarczyć wszystkie certyfikaty wymagane przez Klasę i Państwo Flagi:</w:t>
      </w:r>
    </w:p>
    <w:p w14:paraId="53EFDA42" w14:textId="77777777" w:rsidR="00B7655B" w:rsidRPr="00A6659A" w:rsidRDefault="00B7655B" w:rsidP="00BC7DC6">
      <w:pPr>
        <w:pStyle w:val="Akapitzlist"/>
        <w:numPr>
          <w:ilvl w:val="1"/>
          <w:numId w:val="320"/>
        </w:numPr>
        <w:spacing w:after="0"/>
        <w:ind w:left="709"/>
        <w:rPr>
          <w:b/>
          <w:lang w:val="pl-PL"/>
        </w:rPr>
      </w:pPr>
      <w:r w:rsidRPr="00A6659A">
        <w:rPr>
          <w:b/>
          <w:u w:color="000000"/>
          <w:lang w:val="pl-PL"/>
        </w:rPr>
        <w:t>Certyfikaty oficjalne:</w:t>
      </w:r>
    </w:p>
    <w:p w14:paraId="33950AA4" w14:textId="1A249E57" w:rsidR="009C256B" w:rsidRPr="00A6659A" w:rsidRDefault="00911C8C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>Świadectwo klasy statku wg towarzystwa k</w:t>
      </w:r>
      <w:r w:rsidR="00B7655B" w:rsidRPr="00A6659A">
        <w:rPr>
          <w:spacing w:val="-1"/>
          <w:lang w:val="pl-PL"/>
        </w:rPr>
        <w:t>lasyfikacyjnego</w:t>
      </w:r>
    </w:p>
    <w:p w14:paraId="77C6084C" w14:textId="77777777" w:rsidR="00B7655B" w:rsidRPr="00A6659A" w:rsidRDefault="00B7655B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>Certyfikat rejestracji statku w Rejestrze Statków Morskich</w:t>
      </w:r>
    </w:p>
    <w:p w14:paraId="033939D5" w14:textId="77777777" w:rsidR="004155B0" w:rsidRPr="00A6659A" w:rsidRDefault="00196892" w:rsidP="00BC7DC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A6659A">
        <w:rPr>
          <w:lang w:val="pl-PL"/>
        </w:rPr>
        <w:lastRenderedPageBreak/>
        <w:t xml:space="preserve">Certyfikat bezpieczeństwa </w:t>
      </w:r>
      <w:r w:rsidR="004155B0" w:rsidRPr="00A6659A">
        <w:rPr>
          <w:lang w:val="pl-PL"/>
        </w:rPr>
        <w:t>konstrukcji.</w:t>
      </w:r>
    </w:p>
    <w:p w14:paraId="456C5B59" w14:textId="77777777" w:rsidR="004155B0" w:rsidRPr="00A6659A" w:rsidRDefault="00196892" w:rsidP="00BC7DC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A6659A">
        <w:rPr>
          <w:lang w:val="pl-PL"/>
        </w:rPr>
        <w:t xml:space="preserve">Certyfikat bezpieczeństwa </w:t>
      </w:r>
      <w:r w:rsidR="004155B0" w:rsidRPr="00A6659A">
        <w:rPr>
          <w:lang w:val="pl-PL"/>
        </w:rPr>
        <w:t>wyposażenia.</w:t>
      </w:r>
    </w:p>
    <w:p w14:paraId="68F93D4C" w14:textId="77777777" w:rsidR="004155B0" w:rsidRPr="00A6659A" w:rsidRDefault="00196892" w:rsidP="00BC7DC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A6659A">
        <w:rPr>
          <w:lang w:val="pl-PL"/>
        </w:rPr>
        <w:t xml:space="preserve">Certyfikat bezpieczeństwa </w:t>
      </w:r>
      <w:r w:rsidR="004155B0" w:rsidRPr="00A6659A">
        <w:rPr>
          <w:lang w:val="pl-PL"/>
        </w:rPr>
        <w:t>radiowego.</w:t>
      </w:r>
    </w:p>
    <w:p w14:paraId="3CB186E5" w14:textId="77777777" w:rsidR="004155B0" w:rsidRPr="00A6659A" w:rsidRDefault="004155B0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 xml:space="preserve">Świadectwo międzynarodowego kodu bezpieczeństwa statku </w:t>
      </w:r>
      <w:r w:rsidR="00203A50" w:rsidRPr="00A6659A">
        <w:rPr>
          <w:spacing w:val="-1"/>
          <w:lang w:val="pl-PL"/>
        </w:rPr>
        <w:t>– ISSC</w:t>
      </w:r>
    </w:p>
    <w:p w14:paraId="0190C375" w14:textId="77777777" w:rsidR="00203A50" w:rsidRPr="00A6659A" w:rsidRDefault="00203A50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>Certyfikat bezpiecznego zarządzania</w:t>
      </w:r>
    </w:p>
    <w:p w14:paraId="29A6FED3" w14:textId="77777777" w:rsidR="00203A50" w:rsidRPr="00A6659A" w:rsidRDefault="00203A50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>Licencja radiowa</w:t>
      </w:r>
    </w:p>
    <w:p w14:paraId="068ABBA6" w14:textId="77777777" w:rsidR="00203A50" w:rsidRPr="00A6659A" w:rsidRDefault="00203A50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>Międzynarodowe świadectwo pomiarowe</w:t>
      </w:r>
    </w:p>
    <w:p w14:paraId="134D89DD" w14:textId="77777777" w:rsidR="00203A50" w:rsidRPr="00A6659A" w:rsidRDefault="00203A50" w:rsidP="00BC7DC6">
      <w:pPr>
        <w:pStyle w:val="Tekstpodstawowy"/>
        <w:numPr>
          <w:ilvl w:val="0"/>
          <w:numId w:val="18"/>
        </w:numPr>
        <w:spacing w:before="38" w:after="0" w:line="277" w:lineRule="auto"/>
        <w:ind w:right="327"/>
        <w:rPr>
          <w:spacing w:val="-1"/>
          <w:lang w:val="pl-PL"/>
        </w:rPr>
      </w:pPr>
      <w:r w:rsidRPr="00A6659A">
        <w:rPr>
          <w:spacing w:val="-1"/>
          <w:lang w:val="pl-PL"/>
        </w:rPr>
        <w:t>Międzynarodowe świadectwo wolnej burty</w:t>
      </w:r>
    </w:p>
    <w:p w14:paraId="20AEA81C" w14:textId="77777777" w:rsidR="00203A50" w:rsidRPr="00A6659A" w:rsidRDefault="00203A50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noProof/>
          <w:lang w:val="pl-PL"/>
        </w:rPr>
        <w:t>Świadectwo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urządzeń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spacing w:val="-4"/>
          <w:lang w:val="pl-PL"/>
        </w:rPr>
        <w:t>maszynowych</w:t>
      </w:r>
      <w:r w:rsidR="00196892" w:rsidRPr="00A6659A">
        <w:rPr>
          <w:rFonts w:cs="Calibri"/>
          <w:noProof/>
          <w:spacing w:val="5"/>
          <w:lang w:val="pl-PL"/>
        </w:rPr>
        <w:t xml:space="preserve"> </w:t>
      </w:r>
      <w:r w:rsidRPr="00A6659A">
        <w:rPr>
          <w:noProof/>
          <w:spacing w:val="-4"/>
          <w:lang w:val="pl-PL"/>
        </w:rPr>
        <w:t>wg</w:t>
      </w:r>
      <w:r w:rsidR="00196892" w:rsidRPr="00A6659A">
        <w:rPr>
          <w:rFonts w:cs="Calibri"/>
          <w:noProof/>
          <w:lang w:val="pl-PL"/>
        </w:rPr>
        <w:t xml:space="preserve"> </w:t>
      </w:r>
      <w:r w:rsidR="00196892" w:rsidRPr="00A6659A">
        <w:rPr>
          <w:noProof/>
          <w:lang w:val="pl-PL"/>
        </w:rPr>
        <w:t>Klasy</w:t>
      </w:r>
    </w:p>
    <w:p w14:paraId="6773FA92" w14:textId="77777777" w:rsidR="00203A50" w:rsidRPr="00A6659A" w:rsidRDefault="00203A50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noProof/>
          <w:lang w:val="pl-PL"/>
        </w:rPr>
        <w:t>Świadectwo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zapobieganiu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zanieczyszcz</w:t>
      </w:r>
      <w:r w:rsidRPr="00A6659A">
        <w:rPr>
          <w:noProof/>
          <w:spacing w:val="-2"/>
          <w:lang w:val="pl-PL"/>
        </w:rPr>
        <w:t>aniu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olejami.</w:t>
      </w:r>
    </w:p>
    <w:p w14:paraId="6760A4AA" w14:textId="77777777" w:rsidR="00203A50" w:rsidRPr="00A6659A" w:rsidRDefault="00203A50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noProof/>
          <w:lang w:val="pl-PL"/>
        </w:rPr>
        <w:t>Świadectwo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zapobieganiu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zanieczyszczaniu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ściekami</w:t>
      </w:r>
      <w:r w:rsidR="00196892" w:rsidRPr="00A6659A">
        <w:rPr>
          <w:rFonts w:cs="Calibri"/>
          <w:noProof/>
          <w:spacing w:val="4"/>
          <w:lang w:val="pl-PL"/>
        </w:rPr>
        <w:t xml:space="preserve"> </w:t>
      </w:r>
      <w:r w:rsidRPr="00A6659A">
        <w:rPr>
          <w:noProof/>
          <w:lang w:val="pl-PL"/>
        </w:rPr>
        <w:t>fekalnymi.</w:t>
      </w:r>
    </w:p>
    <w:p w14:paraId="019A0C64" w14:textId="77777777" w:rsidR="00203A50" w:rsidRPr="00A6659A" w:rsidRDefault="00203A50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noProof/>
          <w:lang w:val="pl-PL"/>
        </w:rPr>
        <w:t>Świadectwo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o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zapobieganiu</w:t>
      </w:r>
      <w:r w:rsidR="00196892" w:rsidRPr="00A6659A">
        <w:rPr>
          <w:rFonts w:cs="Calibri"/>
          <w:noProof/>
          <w:spacing w:val="3"/>
          <w:lang w:val="pl-PL"/>
        </w:rPr>
        <w:t xml:space="preserve"> </w:t>
      </w:r>
      <w:r w:rsidRPr="00A6659A">
        <w:rPr>
          <w:noProof/>
          <w:lang w:val="pl-PL"/>
        </w:rPr>
        <w:t>zanieczyszczaniu</w:t>
      </w:r>
      <w:r w:rsidR="00196892" w:rsidRPr="00A6659A">
        <w:rPr>
          <w:rFonts w:cs="Calibri"/>
          <w:noProof/>
          <w:spacing w:val="5"/>
          <w:lang w:val="pl-PL"/>
        </w:rPr>
        <w:t xml:space="preserve"> </w:t>
      </w:r>
      <w:r w:rsidRPr="00A6659A">
        <w:rPr>
          <w:noProof/>
          <w:lang w:val="pl-PL"/>
        </w:rPr>
        <w:t>powietrza.</w:t>
      </w:r>
    </w:p>
    <w:p w14:paraId="0DDA0AC2" w14:textId="77777777" w:rsidR="00203A50" w:rsidRPr="00A6659A" w:rsidRDefault="00706ECB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noProof/>
          <w:lang w:val="pl-PL"/>
        </w:rPr>
        <w:t>Świadectwo dotyczące korzystania z systemów przeciwporostowych</w:t>
      </w:r>
    </w:p>
    <w:p w14:paraId="00DB7153" w14:textId="77777777" w:rsidR="00706ECB" w:rsidRPr="00A6659A" w:rsidRDefault="00706ECB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noProof/>
          <w:lang w:val="pl-PL"/>
        </w:rPr>
        <w:t>Świadectwo dotyczące zarząddzania wodami balastowymi</w:t>
      </w:r>
    </w:p>
    <w:p w14:paraId="7D9728A5" w14:textId="77777777" w:rsidR="00706ECB" w:rsidRPr="00A6659A" w:rsidRDefault="00706ECB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lang w:val="pl-PL"/>
        </w:rPr>
        <w:t>Certyfikaty MED lub równoważne dla wyposażenia, zgodnie z wymaganiami</w:t>
      </w:r>
    </w:p>
    <w:p w14:paraId="2AFF3FF0" w14:textId="77777777" w:rsidR="00706ECB" w:rsidRPr="00A6659A" w:rsidRDefault="00706ECB" w:rsidP="00BC7DC6">
      <w:pPr>
        <w:pStyle w:val="Akapitzlist3"/>
        <w:numPr>
          <w:ilvl w:val="0"/>
          <w:numId w:val="18"/>
        </w:numPr>
        <w:spacing w:after="0"/>
        <w:rPr>
          <w:lang w:val="pl-PL"/>
        </w:rPr>
      </w:pPr>
      <w:r w:rsidRPr="00A6659A">
        <w:rPr>
          <w:lang w:val="pl-PL"/>
        </w:rPr>
        <w:t xml:space="preserve">Zestawienie </w:t>
      </w:r>
      <w:r w:rsidR="00BD4CAF" w:rsidRPr="00A6659A">
        <w:rPr>
          <w:lang w:val="pl-PL"/>
        </w:rPr>
        <w:t>materiałów niebezpiecznych zgodnie z Międzynarodową konwencją w sprawie bezpiecznego i przyjaznego dla środowiska recyklingu statków i Rezolucją MEPC.197(62)</w:t>
      </w:r>
    </w:p>
    <w:p w14:paraId="1D449682" w14:textId="77777777" w:rsidR="00203A50" w:rsidRPr="00A6659A" w:rsidRDefault="00BD4CAF" w:rsidP="00BC7DC6">
      <w:pPr>
        <w:pStyle w:val="Tekstpodstawowy"/>
        <w:numPr>
          <w:ilvl w:val="0"/>
          <w:numId w:val="18"/>
        </w:numPr>
        <w:tabs>
          <w:tab w:val="left" w:pos="505"/>
        </w:tabs>
        <w:spacing w:after="0"/>
        <w:rPr>
          <w:lang w:val="pl-PL"/>
        </w:rPr>
      </w:pPr>
      <w:r w:rsidRPr="00A6659A">
        <w:rPr>
          <w:spacing w:val="-2"/>
          <w:lang w:val="pl-PL"/>
        </w:rPr>
        <w:t>Wszystkie inne certyfikaty i świadectwa wymagane przez Klasę i Państwo Flagi</w:t>
      </w:r>
    </w:p>
    <w:p w14:paraId="6B4EB52B" w14:textId="2D9E75B2" w:rsidR="00BD4CAF" w:rsidRPr="00A6659A" w:rsidRDefault="00BD4CAF" w:rsidP="00BC7DC6">
      <w:pPr>
        <w:pStyle w:val="Akapitzlist"/>
        <w:numPr>
          <w:ilvl w:val="0"/>
          <w:numId w:val="18"/>
        </w:numPr>
        <w:rPr>
          <w:rFonts w:ascii="Calibri" w:eastAsia="Calibri" w:hAnsi="Calibri"/>
          <w:spacing w:val="-1"/>
          <w:lang w:val="pl-PL"/>
        </w:rPr>
      </w:pPr>
      <w:r w:rsidRPr="00A6659A">
        <w:rPr>
          <w:rFonts w:ascii="Calibri" w:eastAsia="Calibri" w:hAnsi="Calibri"/>
          <w:spacing w:val="-1"/>
          <w:lang w:val="pl-PL"/>
        </w:rPr>
        <w:t>Urządzenia i mechanizmy ni</w:t>
      </w:r>
      <w:r w:rsidR="00911C8C" w:rsidRPr="00A6659A">
        <w:rPr>
          <w:rFonts w:ascii="Calibri" w:eastAsia="Calibri" w:hAnsi="Calibri"/>
          <w:spacing w:val="-1"/>
          <w:lang w:val="pl-PL"/>
        </w:rPr>
        <w:t>epodlegające atestowaniu przez towarzystwo k</w:t>
      </w:r>
      <w:r w:rsidRPr="00A6659A">
        <w:rPr>
          <w:rFonts w:ascii="Calibri" w:eastAsia="Calibri" w:hAnsi="Calibri"/>
          <w:spacing w:val="-1"/>
          <w:lang w:val="pl-PL"/>
        </w:rPr>
        <w:t>lasyfikacyjne będą zaopatrzone w świadectwa Stoczni lub poddostawców.</w:t>
      </w:r>
    </w:p>
    <w:p w14:paraId="45891873" w14:textId="77777777" w:rsidR="00BD4CAF" w:rsidRPr="00A6659A" w:rsidRDefault="00BD4CAF" w:rsidP="00BC7DC6">
      <w:pPr>
        <w:pStyle w:val="Tekstpodstawowy"/>
        <w:numPr>
          <w:ilvl w:val="1"/>
          <w:numId w:val="320"/>
        </w:numPr>
        <w:tabs>
          <w:tab w:val="left" w:pos="899"/>
        </w:tabs>
        <w:spacing w:before="56" w:after="0"/>
        <w:ind w:left="567"/>
        <w:rPr>
          <w:b/>
          <w:lang w:val="pl-PL"/>
        </w:rPr>
      </w:pPr>
      <w:r w:rsidRPr="00A6659A">
        <w:rPr>
          <w:b/>
          <w:spacing w:val="-1"/>
          <w:u w:color="000000"/>
          <w:lang w:val="pl-PL"/>
        </w:rPr>
        <w:t>Certyfikaty Klasy</w:t>
      </w:r>
      <w:r w:rsidR="001B1EFB" w:rsidRPr="00A6659A">
        <w:rPr>
          <w:b/>
          <w:spacing w:val="-1"/>
          <w:u w:color="000000"/>
          <w:lang w:val="pl-PL"/>
        </w:rPr>
        <w:t xml:space="preserve"> i inne</w:t>
      </w:r>
      <w:r w:rsidRPr="00A6659A">
        <w:rPr>
          <w:b/>
          <w:spacing w:val="-1"/>
          <w:u w:color="000000"/>
          <w:lang w:val="pl-PL"/>
        </w:rPr>
        <w:t>:</w:t>
      </w:r>
    </w:p>
    <w:p w14:paraId="377BC7EC" w14:textId="77777777" w:rsidR="008026E2" w:rsidRPr="00A6659A" w:rsidRDefault="00C13B0A" w:rsidP="00BC7DC6">
      <w:pPr>
        <w:pStyle w:val="Tekstpodstawowy"/>
        <w:numPr>
          <w:ilvl w:val="0"/>
          <w:numId w:val="19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A6659A">
        <w:rPr>
          <w:spacing w:val="-1"/>
          <w:lang w:val="pl-PL"/>
        </w:rPr>
        <w:t>Certy</w:t>
      </w:r>
      <w:r w:rsidR="00BD4CAF" w:rsidRPr="00A6659A">
        <w:rPr>
          <w:spacing w:val="-1"/>
          <w:lang w:val="pl-PL"/>
        </w:rPr>
        <w:t>fikat klasy</w:t>
      </w:r>
      <w:r w:rsidR="008026E2" w:rsidRPr="00A6659A">
        <w:rPr>
          <w:lang w:val="pl-PL"/>
        </w:rPr>
        <w:t xml:space="preserve"> </w:t>
      </w:r>
    </w:p>
    <w:p w14:paraId="22B181E7" w14:textId="77777777" w:rsidR="008026E2" w:rsidRPr="00A6659A" w:rsidRDefault="00BD4CAF" w:rsidP="00BC7DC6">
      <w:pPr>
        <w:pStyle w:val="Tekstpodstawowy"/>
        <w:numPr>
          <w:ilvl w:val="0"/>
          <w:numId w:val="19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A6659A">
        <w:rPr>
          <w:spacing w:val="-1"/>
          <w:lang w:val="pl-PL"/>
        </w:rPr>
        <w:t>Certyfikat klasyfikacyjny dla kadłuba I urządzeń maszynowych, łącznie z wyposażeniem elektrycznym</w:t>
      </w:r>
    </w:p>
    <w:p w14:paraId="0ED1343E" w14:textId="77777777" w:rsidR="008026E2" w:rsidRPr="00A6659A" w:rsidRDefault="001B1EFB" w:rsidP="00BC7DC6">
      <w:pPr>
        <w:pStyle w:val="Tekstpodstawowy"/>
        <w:numPr>
          <w:ilvl w:val="0"/>
          <w:numId w:val="19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A6659A">
        <w:rPr>
          <w:spacing w:val="-1"/>
          <w:lang w:val="pl-PL"/>
        </w:rPr>
        <w:t>Certyfikaty klasyfikacyjne dla wszystkich podzespołów statku włącznie z wyposażeniem.</w:t>
      </w:r>
    </w:p>
    <w:p w14:paraId="1721CEA6" w14:textId="10C7D2BA" w:rsidR="008026E2" w:rsidRPr="00A6659A" w:rsidRDefault="001B1EFB" w:rsidP="003C5B7F">
      <w:pPr>
        <w:pStyle w:val="Tekstpodstawowy"/>
        <w:numPr>
          <w:ilvl w:val="0"/>
          <w:numId w:val="19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A6659A">
        <w:rPr>
          <w:rFonts w:cs="Calibri"/>
          <w:lang w:val="pl-PL"/>
        </w:rPr>
        <w:t>Świadectwo regulacji kompasu magnetycznego</w:t>
      </w:r>
    </w:p>
    <w:p w14:paraId="07017B64" w14:textId="77777777" w:rsidR="008026E2" w:rsidRPr="00A6659A" w:rsidRDefault="00412ED8" w:rsidP="00BC7DC6">
      <w:pPr>
        <w:pStyle w:val="Tekstpodstawowy"/>
        <w:numPr>
          <w:ilvl w:val="0"/>
          <w:numId w:val="19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A6659A">
        <w:rPr>
          <w:rFonts w:cs="Calibri"/>
          <w:lang w:val="pl-PL"/>
        </w:rPr>
        <w:t>Oficjalna broszura trymu i stateczności statku</w:t>
      </w:r>
    </w:p>
    <w:p w14:paraId="5EE770EF" w14:textId="77777777" w:rsidR="00E131FE" w:rsidRPr="00A6659A" w:rsidRDefault="00412ED8" w:rsidP="00BC7DC6">
      <w:pPr>
        <w:pStyle w:val="Tekstpodstawowy"/>
        <w:numPr>
          <w:ilvl w:val="0"/>
          <w:numId w:val="19"/>
        </w:numPr>
        <w:tabs>
          <w:tab w:val="left" w:pos="392"/>
        </w:tabs>
        <w:spacing w:before="41" w:after="0"/>
        <w:ind w:left="426" w:hanging="284"/>
        <w:rPr>
          <w:lang w:val="pl-PL"/>
        </w:rPr>
      </w:pPr>
      <w:r w:rsidRPr="00A6659A">
        <w:rPr>
          <w:rFonts w:cs="Calibri"/>
          <w:lang w:val="pl-PL"/>
        </w:rPr>
        <w:t>Dokumentacja techniczna niezbędna dla uzyskania świadectwa ISSC</w:t>
      </w:r>
    </w:p>
    <w:p w14:paraId="6FE47735" w14:textId="77777777" w:rsidR="00B60F64" w:rsidRPr="00A6659A" w:rsidRDefault="00B60F64" w:rsidP="00BC7DC6">
      <w:pPr>
        <w:pStyle w:val="Nagwek2"/>
        <w:numPr>
          <w:ilvl w:val="1"/>
          <w:numId w:val="321"/>
        </w:numPr>
        <w:rPr>
          <w:u w:color="000000"/>
          <w:lang w:val="pl-PL"/>
        </w:rPr>
      </w:pPr>
      <w:bookmarkStart w:id="33" w:name="_Toc24544158"/>
      <w:bookmarkStart w:id="34" w:name="_Toc28586651"/>
      <w:r w:rsidRPr="00A6659A">
        <w:rPr>
          <w:u w:color="000000"/>
          <w:lang w:val="pl-PL"/>
        </w:rPr>
        <w:t>Model</w:t>
      </w:r>
      <w:r w:rsidR="008940D4" w:rsidRPr="00A6659A">
        <w:rPr>
          <w:u w:color="000000"/>
          <w:lang w:val="pl-PL"/>
        </w:rPr>
        <w:t xml:space="preserve"> statku</w:t>
      </w:r>
      <w:bookmarkEnd w:id="33"/>
      <w:bookmarkEnd w:id="34"/>
    </w:p>
    <w:p w14:paraId="2ABE2C28" w14:textId="77777777" w:rsidR="008940D4" w:rsidRPr="00A6659A" w:rsidRDefault="008940D4" w:rsidP="00BC7DC6">
      <w:pPr>
        <w:pStyle w:val="Akapitzlist"/>
        <w:numPr>
          <w:ilvl w:val="0"/>
          <w:numId w:val="244"/>
        </w:numPr>
        <w:ind w:left="426"/>
        <w:rPr>
          <w:lang w:val="pl-PL"/>
        </w:rPr>
      </w:pPr>
      <w:r w:rsidRPr="00A6659A">
        <w:rPr>
          <w:lang w:val="pl-PL"/>
        </w:rPr>
        <w:t xml:space="preserve">Wykonawca wykona </w:t>
      </w:r>
      <w:r w:rsidR="00F35295" w:rsidRPr="00A6659A">
        <w:rPr>
          <w:lang w:val="pl-PL"/>
        </w:rPr>
        <w:t xml:space="preserve">trzy (3) </w:t>
      </w:r>
      <w:r w:rsidRPr="00A6659A">
        <w:rPr>
          <w:lang w:val="pl-PL"/>
        </w:rPr>
        <w:t>modele statku w</w:t>
      </w:r>
      <w:r w:rsidR="00F35295" w:rsidRPr="00A6659A">
        <w:rPr>
          <w:lang w:val="pl-PL"/>
        </w:rPr>
        <w:t xml:space="preserve"> skali 1:100.</w:t>
      </w:r>
      <w:r w:rsidR="0080010C" w:rsidRPr="00A6659A">
        <w:rPr>
          <w:lang w:val="pl-PL"/>
        </w:rPr>
        <w:t xml:space="preserve"> </w:t>
      </w:r>
      <w:r w:rsidRPr="00A6659A">
        <w:rPr>
          <w:lang w:val="pl-PL"/>
        </w:rPr>
        <w:t>Modele powinny być dostarczone w szklanych kasetach,</w:t>
      </w:r>
      <w:r w:rsidR="004C5804" w:rsidRPr="00A6659A">
        <w:rPr>
          <w:lang w:val="pl-PL"/>
        </w:rPr>
        <w:t xml:space="preserve"> na drewnianych podstawach</w:t>
      </w:r>
      <w:r w:rsidRPr="00A6659A">
        <w:rPr>
          <w:lang w:val="pl-PL"/>
        </w:rPr>
        <w:t>.</w:t>
      </w:r>
    </w:p>
    <w:p w14:paraId="5CB0D6C4" w14:textId="77777777" w:rsidR="0080010C" w:rsidRPr="00A6659A" w:rsidRDefault="0080010C" w:rsidP="00BC7DC6">
      <w:pPr>
        <w:pStyle w:val="Akapitzlist"/>
        <w:numPr>
          <w:ilvl w:val="0"/>
          <w:numId w:val="244"/>
        </w:numPr>
        <w:ind w:left="426"/>
        <w:rPr>
          <w:lang w:val="pl-PL"/>
        </w:rPr>
      </w:pPr>
      <w:r w:rsidRPr="00A6659A">
        <w:rPr>
          <w:lang w:val="pl-PL"/>
        </w:rPr>
        <w:t>Przygotuje animacje komputerowe uproszczonego modelu architektonicznego statku dla celów promocyjnych (wizualizacja 3D)</w:t>
      </w:r>
    </w:p>
    <w:p w14:paraId="072C0E0D" w14:textId="77777777" w:rsidR="008940D4" w:rsidRPr="00A6659A" w:rsidRDefault="008940D4" w:rsidP="00BC7DC6">
      <w:pPr>
        <w:pStyle w:val="Nagwek2"/>
        <w:numPr>
          <w:ilvl w:val="1"/>
          <w:numId w:val="321"/>
        </w:numPr>
        <w:rPr>
          <w:bCs/>
          <w:lang w:val="pl-PL"/>
        </w:rPr>
      </w:pPr>
      <w:bookmarkStart w:id="35" w:name="_Toc24544159"/>
      <w:bookmarkStart w:id="36" w:name="_Toc28586652"/>
      <w:r w:rsidRPr="00A6659A">
        <w:rPr>
          <w:lang w:val="pl-PL"/>
        </w:rPr>
        <w:t>Dokowanie i wodowanie:</w:t>
      </w:r>
      <w:bookmarkEnd w:id="35"/>
      <w:bookmarkEnd w:id="36"/>
      <w:r w:rsidR="00F35295" w:rsidRPr="00A6659A">
        <w:rPr>
          <w:lang w:val="pl-PL"/>
        </w:rPr>
        <w:t xml:space="preserve"> </w:t>
      </w:r>
    </w:p>
    <w:p w14:paraId="4023AAF7" w14:textId="157D3D78" w:rsidR="008940D4" w:rsidRPr="00A6659A" w:rsidRDefault="008A3F30" w:rsidP="0011774D">
      <w:pPr>
        <w:rPr>
          <w:u w:val="single"/>
          <w:lang w:val="pl-PL"/>
        </w:rPr>
      </w:pPr>
      <w:r w:rsidRPr="008A3F30">
        <w:rPr>
          <w:lang w:val="pl-PL"/>
        </w:rPr>
        <w:t xml:space="preserve">Przed wodowaniem statku podlega on inspekcji przeprowadzonej przez Klasę i Zamawiającego. Statek należy kompleksowo wymalować zgodnie z zatwierdzonym planem malowania oraz uruchomić aktywne systemy antykorozyjne.  Prace malarskie </w:t>
      </w:r>
      <w:r w:rsidR="001367D6" w:rsidRPr="008A3F30">
        <w:rPr>
          <w:lang w:val="pl-PL"/>
        </w:rPr>
        <w:t>mają</w:t>
      </w:r>
      <w:r w:rsidRPr="008A3F30">
        <w:rPr>
          <w:lang w:val="pl-PL"/>
        </w:rPr>
        <w:t xml:space="preserve"> być wykonywa</w:t>
      </w:r>
      <w:r>
        <w:rPr>
          <w:lang w:val="pl-PL"/>
        </w:rPr>
        <w:t>ne pod nadzorem dostawcy systemó</w:t>
      </w:r>
      <w:r w:rsidRPr="008A3F30">
        <w:rPr>
          <w:lang w:val="pl-PL"/>
        </w:rPr>
        <w:t>w malarskich antykorozyjnych, zgodnie z zaleceniami i praktyka producenta farb, w celu uzyskania gwarancji trwałości powłok malarskich na okres 5 lat.</w:t>
      </w:r>
    </w:p>
    <w:p w14:paraId="3C0691C1" w14:textId="33D26870" w:rsidR="008A3F30" w:rsidRDefault="008A3F30" w:rsidP="0011774D">
      <w:pPr>
        <w:rPr>
          <w:lang w:val="pl-PL"/>
        </w:rPr>
      </w:pPr>
      <w:r w:rsidRPr="008A3F30">
        <w:rPr>
          <w:lang w:val="pl-PL"/>
        </w:rPr>
        <w:t>Po próbach morskich statek należy umyć świeżą, słodką wodą pod ciśnieniem.</w:t>
      </w:r>
    </w:p>
    <w:p w14:paraId="33629FF2" w14:textId="77777777" w:rsidR="008940D4" w:rsidRPr="00A6659A" w:rsidRDefault="008940D4" w:rsidP="0011774D">
      <w:pPr>
        <w:rPr>
          <w:lang w:val="pl-PL"/>
        </w:rPr>
      </w:pPr>
      <w:r w:rsidRPr="00A6659A">
        <w:rPr>
          <w:lang w:val="pl-PL"/>
        </w:rPr>
        <w:t>Po próbach morskich, w terminie dwóch tygodni przed odbiorem statku należy przeprowadzić inspekcję podwodnej części kadłuba</w:t>
      </w:r>
      <w:r w:rsidR="00E907C9" w:rsidRPr="00A6659A">
        <w:rPr>
          <w:lang w:val="pl-PL"/>
        </w:rPr>
        <w:t xml:space="preserve">. Wszelkie </w:t>
      </w:r>
      <w:r w:rsidR="0001299E" w:rsidRPr="00A6659A">
        <w:rPr>
          <w:lang w:val="pl-PL"/>
        </w:rPr>
        <w:t xml:space="preserve">zidentyfikowane w trakcie inspekcji </w:t>
      </w:r>
      <w:r w:rsidR="00E907C9" w:rsidRPr="00A6659A">
        <w:rPr>
          <w:lang w:val="pl-PL"/>
        </w:rPr>
        <w:t xml:space="preserve">wady i </w:t>
      </w:r>
      <w:r w:rsidR="00637DBA" w:rsidRPr="00A6659A">
        <w:rPr>
          <w:lang w:val="pl-PL"/>
        </w:rPr>
        <w:t xml:space="preserve">uchybienia powinny być </w:t>
      </w:r>
      <w:r w:rsidR="00637DBA" w:rsidRPr="00A6659A">
        <w:rPr>
          <w:lang w:val="pl-PL"/>
        </w:rPr>
        <w:lastRenderedPageBreak/>
        <w:t>usunięte przez Wykonawcę na jego koszt. Wykonawca zobowiązany jest do ponownego dokowania jednostki w suchym doku, jeśli okres pomiędzy wodowaniem, a dostawą przekroczy 6 miesięcy, w celu wykonania niezbędnych czynności konserwacyjnych, zgodnie z zaleceniami dostawcy farb.</w:t>
      </w:r>
    </w:p>
    <w:p w14:paraId="699ED510" w14:textId="77777777" w:rsidR="00144951" w:rsidRPr="00A6659A" w:rsidRDefault="00144951" w:rsidP="00BC7DC6">
      <w:pPr>
        <w:pStyle w:val="Nagwek3"/>
        <w:numPr>
          <w:ilvl w:val="0"/>
          <w:numId w:val="245"/>
        </w:numPr>
        <w:rPr>
          <w:rFonts w:eastAsia="Calibri"/>
          <w:lang w:val="pl-PL"/>
        </w:rPr>
      </w:pPr>
      <w:bookmarkStart w:id="37" w:name="_Toc24544160"/>
      <w:bookmarkStart w:id="38" w:name="_Toc28586653"/>
      <w:r w:rsidRPr="00A6659A">
        <w:rPr>
          <w:rFonts w:eastAsia="Calibri"/>
          <w:lang w:val="pl-PL"/>
        </w:rPr>
        <w:t>Kontrola jakości, pomiary, testy i próby</w:t>
      </w:r>
      <w:bookmarkEnd w:id="37"/>
      <w:bookmarkEnd w:id="38"/>
    </w:p>
    <w:p w14:paraId="0D60B1F7" w14:textId="77777777" w:rsidR="00B176EC" w:rsidRPr="00A6659A" w:rsidRDefault="00B176EC" w:rsidP="00BC7DC6">
      <w:pPr>
        <w:pStyle w:val="Tekstpodstawowy"/>
        <w:numPr>
          <w:ilvl w:val="1"/>
          <w:numId w:val="245"/>
        </w:numPr>
        <w:spacing w:after="0"/>
        <w:rPr>
          <w:spacing w:val="-1"/>
          <w:u w:color="000000"/>
          <w:lang w:val="pl-PL"/>
        </w:rPr>
      </w:pPr>
      <w:r w:rsidRPr="00A6659A">
        <w:rPr>
          <w:spacing w:val="-1"/>
          <w:u w:color="000000"/>
          <w:lang w:val="pl-PL"/>
        </w:rPr>
        <w:t>Utrzymanie w czystości i sprzątanie:</w:t>
      </w:r>
    </w:p>
    <w:p w14:paraId="5197FA77" w14:textId="77777777" w:rsidR="00FA43A1" w:rsidRPr="00A6659A" w:rsidRDefault="00B176EC" w:rsidP="00BC7DC6">
      <w:pPr>
        <w:pStyle w:val="Akapitzlist"/>
        <w:numPr>
          <w:ilvl w:val="0"/>
          <w:numId w:val="246"/>
        </w:numPr>
        <w:spacing w:after="0"/>
        <w:ind w:left="426"/>
        <w:rPr>
          <w:u w:color="000000"/>
          <w:lang w:val="pl-PL"/>
        </w:rPr>
      </w:pPr>
      <w:r w:rsidRPr="00A6659A">
        <w:rPr>
          <w:u w:color="000000"/>
          <w:lang w:val="pl-PL"/>
        </w:rPr>
        <w:t>Statek powinien być utrzymany w czystości i posprzątany przez cały okres jego budowy.</w:t>
      </w:r>
    </w:p>
    <w:p w14:paraId="4E7087BD" w14:textId="77777777" w:rsidR="00FA43A1" w:rsidRPr="00A6659A" w:rsidRDefault="00B176EC" w:rsidP="00BC7DC6">
      <w:pPr>
        <w:pStyle w:val="Akapitzlist"/>
        <w:numPr>
          <w:ilvl w:val="0"/>
          <w:numId w:val="246"/>
        </w:numPr>
        <w:spacing w:after="0"/>
        <w:ind w:left="426"/>
        <w:rPr>
          <w:u w:color="000000"/>
          <w:lang w:val="pl-PL"/>
        </w:rPr>
      </w:pPr>
      <w:r w:rsidRPr="00A6659A">
        <w:rPr>
          <w:u w:color="000000"/>
          <w:lang w:val="pl-PL"/>
        </w:rPr>
        <w:t>Stan posprzątania, czystości statku musi być zatwierdzony przez Zamawiającego przed jego dostawą.</w:t>
      </w:r>
    </w:p>
    <w:p w14:paraId="4E1435B3" w14:textId="77777777" w:rsidR="00144951" w:rsidRPr="00A6659A" w:rsidRDefault="00144951" w:rsidP="00BC7DC6">
      <w:pPr>
        <w:pStyle w:val="Akapitzlist"/>
        <w:numPr>
          <w:ilvl w:val="1"/>
          <w:numId w:val="245"/>
        </w:numPr>
        <w:tabs>
          <w:tab w:val="left" w:pos="509"/>
        </w:tabs>
        <w:spacing w:before="120" w:after="0"/>
        <w:ind w:left="714" w:hanging="357"/>
        <w:contextualSpacing w:val="0"/>
        <w:rPr>
          <w:rFonts w:ascii="Calibri" w:eastAsia="Calibri" w:hAnsi="Calibri" w:cs="Times New Roman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Test</w:t>
      </w:r>
      <w:r w:rsidRPr="00A6659A">
        <w:rPr>
          <w:rFonts w:ascii="Calibri" w:eastAsia="Calibri" w:hAnsi="Calibri" w:cs="Times New Roman"/>
          <w:spacing w:val="-2"/>
          <w:u w:color="000000"/>
          <w:lang w:val="pl-PL"/>
        </w:rPr>
        <w:t>y urządzeń maszynowych</w:t>
      </w: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:</w:t>
      </w:r>
    </w:p>
    <w:p w14:paraId="785CFE46" w14:textId="7E8D9922" w:rsidR="00345356" w:rsidRPr="00A6659A" w:rsidRDefault="0001299E" w:rsidP="00BC7DC6">
      <w:pPr>
        <w:pStyle w:val="Akapitzlist"/>
        <w:numPr>
          <w:ilvl w:val="0"/>
          <w:numId w:val="247"/>
        </w:numPr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Przed wykonaniem prób morskich </w:t>
      </w:r>
      <w:r w:rsidR="00144951" w:rsidRPr="00A6659A">
        <w:rPr>
          <w:rFonts w:ascii="Calibri" w:eastAsia="Calibri" w:hAnsi="Calibri" w:cs="Times New Roman"/>
          <w:spacing w:val="-1"/>
          <w:u w:color="000000"/>
          <w:lang w:val="pl-PL"/>
        </w:rPr>
        <w:t>sprzęt i wyposażenie statku</w:t>
      </w: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 objęte wym</w:t>
      </w:r>
      <w:r w:rsidR="00C81368"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aganiami klasy, bądź uzgodnione </w:t>
      </w: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pomiędzy Zamawiającym, a wykonawcą, powinny</w:t>
      </w:r>
      <w:r w:rsidR="00144951"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 być poddane testom w stoczni, w obecności przedstawicieli producentów, Klasy oraz Zamawiającego. Testy </w:t>
      </w:r>
      <w:r w:rsidR="00FC4BC1"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należy prowadzić do momentu ich </w:t>
      </w:r>
      <w:r w:rsidR="005E71D6" w:rsidRPr="00A6659A">
        <w:rPr>
          <w:rStyle w:val="Hipercze"/>
          <w:rFonts w:ascii="Calibri" w:eastAsia="Calibri" w:hAnsi="Calibri" w:cs="Times New Roman"/>
          <w:spacing w:val="-1"/>
          <w:u w:val="none" w:color="000000"/>
          <w:lang w:val="pl-PL"/>
        </w:rPr>
        <w:t>akceptacji</w:t>
      </w:r>
      <w:r w:rsidR="00144951" w:rsidRPr="00A6659A">
        <w:rPr>
          <w:rStyle w:val="Hipercze"/>
          <w:rFonts w:ascii="Calibri" w:eastAsia="Calibri" w:hAnsi="Calibri" w:cs="Times New Roman"/>
          <w:spacing w:val="-1"/>
          <w:u w:val="none" w:color="000000"/>
          <w:lang w:val="pl-PL"/>
        </w:rPr>
        <w:t>.</w:t>
      </w:r>
    </w:p>
    <w:p w14:paraId="2293B300" w14:textId="77777777" w:rsidR="00144951" w:rsidRPr="00A6659A" w:rsidRDefault="00144951" w:rsidP="00BC7DC6">
      <w:pPr>
        <w:pStyle w:val="Akapitzlist"/>
        <w:numPr>
          <w:ilvl w:val="0"/>
          <w:numId w:val="247"/>
        </w:numPr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Wykonawca zobowiązany jest do dostarczenia programu testów </w:t>
      </w:r>
      <w:r w:rsidR="006E709B" w:rsidRPr="00A6659A">
        <w:rPr>
          <w:rFonts w:ascii="Calibri" w:eastAsia="Calibri" w:hAnsi="Calibri" w:cs="Times New Roman"/>
          <w:spacing w:val="-1"/>
          <w:u w:color="000000"/>
          <w:lang w:val="pl-PL"/>
        </w:rPr>
        <w:t>stoczniowych</w:t>
      </w: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 jako integralnej części Harmonogramu Budowy Statku oraz powiadomienia wszystkich uczestników niezbędnych do przeprowadzenia testu. Testy stoczniowe powinny obejmować między innymi:</w:t>
      </w:r>
    </w:p>
    <w:p w14:paraId="1746CC50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System rurociągów i zaworów</w:t>
      </w:r>
    </w:p>
    <w:p w14:paraId="1218CD37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Pompy</w:t>
      </w:r>
    </w:p>
    <w:p w14:paraId="5C857AA4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Sprężarki</w:t>
      </w:r>
    </w:p>
    <w:p w14:paraId="07BEC03F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Silniki spalinowe</w:t>
      </w:r>
    </w:p>
    <w:p w14:paraId="3BE1DC1F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Generatory</w:t>
      </w:r>
    </w:p>
    <w:p w14:paraId="62C663AE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Systemy ogrzewania, wentylacji i klimatyzacji (HVAC)</w:t>
      </w:r>
    </w:p>
    <w:p w14:paraId="6FEB02EB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Urządzenia pokładowe</w:t>
      </w:r>
    </w:p>
    <w:p w14:paraId="25DBE31D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Sprzęt bezpieczeństwa</w:t>
      </w:r>
    </w:p>
    <w:p w14:paraId="7FA49F2E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Dźwigi</w:t>
      </w:r>
    </w:p>
    <w:p w14:paraId="697BAB22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Instalacje chłodnicze</w:t>
      </w:r>
    </w:p>
    <w:p w14:paraId="48612845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Wyposażenie kuchenne</w:t>
      </w:r>
    </w:p>
    <w:p w14:paraId="5252AEA4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Instalacje elektryczne, centrale, tablice rozdzielcze</w:t>
      </w:r>
    </w:p>
    <w:p w14:paraId="49029FAC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System i urządzenia alarmowe</w:t>
      </w:r>
    </w:p>
    <w:p w14:paraId="04B45803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Systemy zdalnego sterowania</w:t>
      </w:r>
    </w:p>
    <w:p w14:paraId="15A12C5B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Wyposażenie nawigacyjne</w:t>
      </w:r>
    </w:p>
    <w:p w14:paraId="632F5A8D" w14:textId="77777777" w:rsidR="00345356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Wyposażenie radiowe</w:t>
      </w:r>
    </w:p>
    <w:p w14:paraId="2AB1B59B" w14:textId="77777777" w:rsidR="001F1F3A" w:rsidRPr="00A6659A" w:rsidRDefault="00144951" w:rsidP="00BC7DC6">
      <w:pPr>
        <w:pStyle w:val="Akapitzlist"/>
        <w:numPr>
          <w:ilvl w:val="0"/>
          <w:numId w:val="20"/>
        </w:numPr>
        <w:tabs>
          <w:tab w:val="left" w:pos="509"/>
        </w:tabs>
        <w:spacing w:before="240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Systemy zagospodarowania ścieków i innych odpadów</w:t>
      </w:r>
    </w:p>
    <w:p w14:paraId="7E90C1BD" w14:textId="77777777" w:rsidR="001F1F3A" w:rsidRPr="00A6659A" w:rsidRDefault="00144951" w:rsidP="00BC7DC6">
      <w:pPr>
        <w:pStyle w:val="Akapitzlist"/>
        <w:numPr>
          <w:ilvl w:val="0"/>
          <w:numId w:val="247"/>
        </w:numPr>
        <w:ind w:left="426"/>
        <w:rPr>
          <w:rFonts w:eastAsia="Calibri"/>
          <w:u w:color="000000"/>
          <w:lang w:val="pl-PL"/>
        </w:rPr>
      </w:pPr>
      <w:r w:rsidRPr="00A6659A">
        <w:rPr>
          <w:rFonts w:eastAsia="Calibri"/>
          <w:u w:color="000000"/>
          <w:lang w:val="pl-PL"/>
        </w:rPr>
        <w:t>Próby stoczniowe powinny obejmować również próby napędu głównego, w celu dokonania niezbędnej regulacji, przed przystąpieniem do wykonywania prób morskich oraz uzyskania zgodny na ich wykonanie.</w:t>
      </w:r>
    </w:p>
    <w:p w14:paraId="126565FA" w14:textId="77777777" w:rsidR="00144951" w:rsidRPr="00A6659A" w:rsidRDefault="00144951" w:rsidP="00BC7DC6">
      <w:pPr>
        <w:pStyle w:val="Akapitzlist"/>
        <w:numPr>
          <w:ilvl w:val="0"/>
          <w:numId w:val="247"/>
        </w:numPr>
        <w:spacing w:after="0"/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Analiza termiczna w podczerwieni: </w:t>
      </w:r>
    </w:p>
    <w:p w14:paraId="5705D41A" w14:textId="603DAC63" w:rsidR="00144951" w:rsidRPr="00A6659A" w:rsidRDefault="00144951" w:rsidP="0011774D">
      <w:pPr>
        <w:rPr>
          <w:rFonts w:eastAsia="Calibri"/>
          <w:u w:color="000000"/>
          <w:lang w:val="pl-PL"/>
        </w:rPr>
      </w:pPr>
      <w:r w:rsidRPr="00A6659A">
        <w:rPr>
          <w:rFonts w:eastAsia="Calibri"/>
          <w:u w:color="000000"/>
          <w:lang w:val="pl-PL"/>
        </w:rPr>
        <w:t xml:space="preserve">Dla wszystkich instalacji i urządzeń generujących ciepło, m.in. kanały spalinowe, generatory, transformatory, główne tablice rozdzielcze, pędniki i pompy należy wykonać zdjęcia w podczerwieni, a raport dostarczyć Zamawiającemu, w celu uzyskania </w:t>
      </w:r>
      <w:r w:rsidR="00F3573E" w:rsidRPr="00A6659A">
        <w:rPr>
          <w:rStyle w:val="Hipercze"/>
          <w:rFonts w:eastAsia="Calibri"/>
          <w:u w:val="none" w:color="000000"/>
          <w:lang w:val="pl-PL"/>
        </w:rPr>
        <w:t xml:space="preserve">zatwierdzenia przez </w:t>
      </w:r>
      <w:r w:rsidR="00772362" w:rsidRPr="00A6659A">
        <w:rPr>
          <w:rStyle w:val="Hipercze"/>
          <w:rFonts w:eastAsia="Calibri"/>
          <w:u w:val="none" w:color="000000"/>
          <w:lang w:val="pl-PL"/>
        </w:rPr>
        <w:t>Zamawiającego</w:t>
      </w:r>
      <w:r w:rsidR="00911C8C" w:rsidRPr="00A6659A">
        <w:rPr>
          <w:rStyle w:val="Hipercze"/>
          <w:rFonts w:eastAsia="Calibri"/>
          <w:u w:val="none" w:color="000000"/>
          <w:lang w:val="pl-PL"/>
        </w:rPr>
        <w:t>, towarzystwo k</w:t>
      </w:r>
      <w:r w:rsidR="00F3573E" w:rsidRPr="00A6659A">
        <w:rPr>
          <w:rStyle w:val="Hipercze"/>
          <w:rFonts w:eastAsia="Calibri"/>
          <w:u w:val="none" w:color="000000"/>
          <w:lang w:val="pl-PL"/>
        </w:rPr>
        <w:t>lasyfikacyjne czy inne statutowe urzędy.</w:t>
      </w:r>
    </w:p>
    <w:p w14:paraId="7836C618" w14:textId="77777777" w:rsidR="00144951" w:rsidRPr="00A6659A" w:rsidRDefault="00144951" w:rsidP="00BC7DC6">
      <w:pPr>
        <w:pStyle w:val="Tekstpodstawowy"/>
        <w:numPr>
          <w:ilvl w:val="0"/>
          <w:numId w:val="247"/>
        </w:numPr>
        <w:tabs>
          <w:tab w:val="left" w:pos="173"/>
        </w:tabs>
        <w:spacing w:after="0" w:line="274" w:lineRule="auto"/>
        <w:ind w:left="426" w:right="379"/>
        <w:rPr>
          <w:lang w:val="pl-PL"/>
        </w:rPr>
      </w:pPr>
      <w:r w:rsidRPr="00A6659A">
        <w:rPr>
          <w:spacing w:val="-1"/>
          <w:u w:color="000000"/>
          <w:lang w:val="pl-PL"/>
        </w:rPr>
        <w:t>Pojemności zbiorników, próby przechy</w:t>
      </w:r>
      <w:r w:rsidR="001F1F3A" w:rsidRPr="00A6659A">
        <w:rPr>
          <w:spacing w:val="-1"/>
          <w:u w:color="000000"/>
          <w:lang w:val="pl-PL"/>
        </w:rPr>
        <w:t>łowe, pomiary hałasu i wibracji</w:t>
      </w:r>
      <w:r w:rsidRPr="00A6659A">
        <w:rPr>
          <w:spacing w:val="57"/>
          <w:lang w:val="pl-PL"/>
        </w:rPr>
        <w:t xml:space="preserve"> </w:t>
      </w:r>
    </w:p>
    <w:p w14:paraId="685A8280" w14:textId="77777777" w:rsidR="00144951" w:rsidRPr="00A6659A" w:rsidRDefault="00144951" w:rsidP="00BC7DC6">
      <w:pPr>
        <w:pStyle w:val="Tekstpodstawowy"/>
        <w:numPr>
          <w:ilvl w:val="0"/>
          <w:numId w:val="248"/>
        </w:numPr>
        <w:tabs>
          <w:tab w:val="left" w:pos="509"/>
        </w:tabs>
        <w:spacing w:after="0" w:line="274" w:lineRule="auto"/>
        <w:ind w:right="379"/>
        <w:rPr>
          <w:lang w:val="pl-PL"/>
        </w:rPr>
      </w:pPr>
      <w:r w:rsidRPr="00A6659A">
        <w:rPr>
          <w:spacing w:val="-1"/>
          <w:u w:color="000000"/>
          <w:lang w:val="pl-PL"/>
        </w:rPr>
        <w:t>Pojemności zbiorników:</w:t>
      </w:r>
    </w:p>
    <w:p w14:paraId="734D4509" w14:textId="77777777" w:rsidR="00144951" w:rsidRPr="00A6659A" w:rsidRDefault="00144951" w:rsidP="0011774D">
      <w:pPr>
        <w:rPr>
          <w:lang w:val="pl-PL"/>
        </w:rPr>
      </w:pPr>
      <w:r w:rsidRPr="00A6659A">
        <w:rPr>
          <w:lang w:val="pl-PL"/>
        </w:rPr>
        <w:t>Należy przeds</w:t>
      </w:r>
      <w:r w:rsidR="006F529D" w:rsidRPr="00A6659A">
        <w:rPr>
          <w:lang w:val="pl-PL"/>
        </w:rPr>
        <w:t xml:space="preserve">tawić obliczenia dla </w:t>
      </w:r>
      <w:r w:rsidRPr="00A6659A">
        <w:rPr>
          <w:lang w:val="pl-PL"/>
        </w:rPr>
        <w:t>zbiorników oraz sporządzić tabele sondowania w formie elektronicznej i książkowej. Tabele powinny obejmować różne warunki trymu statku, przynajmniej dla dwóch rożnych stanów trymu dziobowego, jednego stanu dla trymu zbalansowanego oraz d</w:t>
      </w:r>
      <w:r w:rsidR="001F1F3A" w:rsidRPr="00A6659A">
        <w:rPr>
          <w:lang w:val="pl-PL"/>
        </w:rPr>
        <w:t>wóch stanów dla trymu rufowego.</w:t>
      </w:r>
    </w:p>
    <w:p w14:paraId="765E509E" w14:textId="77777777" w:rsidR="00144951" w:rsidRPr="00A6659A" w:rsidRDefault="00144951" w:rsidP="00BC7DC6">
      <w:pPr>
        <w:pStyle w:val="Tekstpodstawowy"/>
        <w:numPr>
          <w:ilvl w:val="0"/>
          <w:numId w:val="248"/>
        </w:numPr>
        <w:spacing w:after="0"/>
        <w:rPr>
          <w:lang w:val="pl-PL"/>
        </w:rPr>
      </w:pPr>
      <w:r w:rsidRPr="00A6659A">
        <w:rPr>
          <w:spacing w:val="-1"/>
          <w:u w:color="000000"/>
          <w:lang w:val="pl-PL"/>
        </w:rPr>
        <w:lastRenderedPageBreak/>
        <w:t>Próby przechyłowe</w:t>
      </w:r>
      <w:r w:rsidRPr="00A6659A">
        <w:rPr>
          <w:spacing w:val="-2"/>
          <w:u w:color="000000"/>
          <w:lang w:val="pl-PL"/>
        </w:rPr>
        <w:t>:</w:t>
      </w:r>
    </w:p>
    <w:p w14:paraId="1B47C266" w14:textId="7E4C5088" w:rsidR="00144951" w:rsidRPr="00A6659A" w:rsidRDefault="00144951" w:rsidP="0011774D">
      <w:pPr>
        <w:ind w:left="173"/>
        <w:rPr>
          <w:rFonts w:ascii="Calibri" w:eastAsia="Calibri" w:hAnsi="Calibri" w:cs="Times New Roman"/>
          <w:lang w:val="pl-PL"/>
        </w:rPr>
      </w:pPr>
      <w:r w:rsidRPr="00A6659A">
        <w:rPr>
          <w:spacing w:val="-1"/>
          <w:lang w:val="pl-PL"/>
        </w:rPr>
        <w:t>Próby przechyłowe powinny być przeprowadzone zgodnie z wymaganiami Klasy oraz Państwa Flagi. Raport z przeprow</w:t>
      </w:r>
      <w:r w:rsidR="00EB2A34" w:rsidRPr="00A6659A">
        <w:rPr>
          <w:spacing w:val="-1"/>
          <w:lang w:val="pl-PL"/>
        </w:rPr>
        <w:t>adzenia prób należy dostarczyć Z</w:t>
      </w:r>
      <w:r w:rsidRPr="00A6659A">
        <w:rPr>
          <w:spacing w:val="-1"/>
          <w:lang w:val="pl-PL"/>
        </w:rPr>
        <w:t>amawiającemu.</w:t>
      </w:r>
    </w:p>
    <w:p w14:paraId="2AF9866B" w14:textId="77777777" w:rsidR="00144951" w:rsidRPr="00A6659A" w:rsidRDefault="00144951" w:rsidP="00BC7DC6">
      <w:pPr>
        <w:pStyle w:val="Tekstpodstawowy"/>
        <w:numPr>
          <w:ilvl w:val="0"/>
          <w:numId w:val="248"/>
        </w:numPr>
        <w:spacing w:after="0"/>
        <w:rPr>
          <w:lang w:val="pl-PL"/>
        </w:rPr>
      </w:pPr>
      <w:r w:rsidRPr="00A6659A">
        <w:rPr>
          <w:u w:color="000000"/>
          <w:lang w:val="pl-PL"/>
        </w:rPr>
        <w:t>Hałas i wibracje</w:t>
      </w:r>
      <w:r w:rsidRPr="00A6659A">
        <w:rPr>
          <w:spacing w:val="-1"/>
          <w:u w:color="000000"/>
          <w:lang w:val="pl-PL"/>
        </w:rPr>
        <w:t>:</w:t>
      </w:r>
    </w:p>
    <w:p w14:paraId="41A675A9" w14:textId="77777777" w:rsidR="00144951" w:rsidRPr="00A6659A" w:rsidRDefault="00144951" w:rsidP="0011774D">
      <w:pPr>
        <w:spacing w:after="0"/>
        <w:rPr>
          <w:lang w:val="pl-PL"/>
        </w:rPr>
      </w:pPr>
      <w:r w:rsidRPr="00A6659A">
        <w:rPr>
          <w:lang w:val="pl-PL"/>
        </w:rPr>
        <w:t>Pomiary hałasu i wibracji należy przeprowadzić zgodnie z wymaganiami Kodeksu MSC.337. Analizy Hałasu i wibracji należy wykonać dla następujących przypadków:</w:t>
      </w:r>
    </w:p>
    <w:p w14:paraId="29FCB67A" w14:textId="77777777" w:rsidR="00144951" w:rsidRPr="00A6659A" w:rsidRDefault="00144951" w:rsidP="0011774D">
      <w:pPr>
        <w:pStyle w:val="Tekstpodstawowy"/>
        <w:numPr>
          <w:ilvl w:val="0"/>
          <w:numId w:val="1"/>
        </w:numPr>
        <w:tabs>
          <w:tab w:val="left" w:pos="534"/>
        </w:tabs>
        <w:spacing w:after="0"/>
        <w:rPr>
          <w:lang w:val="pl-PL"/>
        </w:rPr>
      </w:pPr>
      <w:r w:rsidRPr="00A6659A">
        <w:rPr>
          <w:spacing w:val="-1"/>
          <w:lang w:val="pl-PL"/>
        </w:rPr>
        <w:t>Hałas wewnętrzny i zewnętrzny zgodnie z wymaganiami Klasy i Państwa Flagi.</w:t>
      </w:r>
    </w:p>
    <w:p w14:paraId="5EF1373E" w14:textId="77777777" w:rsidR="00144951" w:rsidRPr="00A6659A" w:rsidRDefault="00144951" w:rsidP="00196892">
      <w:pPr>
        <w:pStyle w:val="Tekstpodstawowy"/>
        <w:numPr>
          <w:ilvl w:val="0"/>
          <w:numId w:val="1"/>
        </w:numPr>
        <w:tabs>
          <w:tab w:val="left" w:pos="534"/>
        </w:tabs>
        <w:ind w:hanging="357"/>
        <w:rPr>
          <w:lang w:val="pl-PL"/>
        </w:rPr>
      </w:pPr>
      <w:r w:rsidRPr="00A6659A">
        <w:rPr>
          <w:spacing w:val="-1"/>
          <w:lang w:val="pl-PL"/>
        </w:rPr>
        <w:t>Częstotliwości rezonansowe dla masztów antenowych, fundamentów zespołów napędowych, dźwigarów i belek</w:t>
      </w:r>
    </w:p>
    <w:p w14:paraId="66E125F4" w14:textId="77777777" w:rsidR="00144951" w:rsidRPr="00A6659A" w:rsidRDefault="00144951" w:rsidP="0011774D">
      <w:pPr>
        <w:rPr>
          <w:lang w:val="pl-PL"/>
        </w:rPr>
      </w:pPr>
      <w:r w:rsidRPr="00A6659A">
        <w:rPr>
          <w:lang w:val="pl-PL"/>
        </w:rPr>
        <w:t>Analiza drgań z wykorzystaniem wymaganej przez Klasę metodą analizy elementów s</w:t>
      </w:r>
      <w:r w:rsidR="001F1F3A" w:rsidRPr="00A6659A">
        <w:rPr>
          <w:lang w:val="pl-PL"/>
        </w:rPr>
        <w:t xml:space="preserve">kończonych (FEM), a jej wyniki </w:t>
      </w:r>
      <w:r w:rsidRPr="00A6659A">
        <w:rPr>
          <w:lang w:val="pl-PL"/>
        </w:rPr>
        <w:t>spełniać wymagania Klasy. Raport z obliczeń i analizy należy dostarczyć Zamawiającemu przed przystąpieniem do łączenia sekcji kadłuba.</w:t>
      </w:r>
    </w:p>
    <w:p w14:paraId="6679F913" w14:textId="77777777" w:rsidR="00144951" w:rsidRPr="00A6659A" w:rsidRDefault="00144951" w:rsidP="0011774D">
      <w:pPr>
        <w:rPr>
          <w:lang w:val="pl-PL"/>
        </w:rPr>
      </w:pPr>
      <w:r w:rsidRPr="00A6659A">
        <w:rPr>
          <w:lang w:val="pl-PL"/>
        </w:rPr>
        <w:t>Podczas prób stoczniowych należy zweryfikować obliczenia poprzez dokonanie pomiarów. Zarówno hałas, jak i wibracje powinny być częścią programu testów fabrycznych (FAT) i testów wykonywanych po instalacji (SAT) zatwierdzonego przez Klasę i Państwo Flagi.</w:t>
      </w:r>
    </w:p>
    <w:p w14:paraId="70553C45" w14:textId="77777777" w:rsidR="00FA43A1" w:rsidRPr="00A6659A" w:rsidRDefault="00144951" w:rsidP="0011774D">
      <w:pPr>
        <w:rPr>
          <w:lang w:val="pl-PL"/>
        </w:rPr>
      </w:pPr>
      <w:r w:rsidRPr="00A6659A">
        <w:rPr>
          <w:lang w:val="pl-PL"/>
        </w:rPr>
        <w:t>Wszelkie obliczenia i testy należy przedstawić w postaci raportu. Zamawiający otrzyma również elektroniczną kopię zawierającą obliczeni</w:t>
      </w:r>
      <w:r w:rsidR="0001299E" w:rsidRPr="00A6659A">
        <w:rPr>
          <w:lang w:val="pl-PL"/>
        </w:rPr>
        <w:t>a, pomiary i model komputerowy.</w:t>
      </w:r>
    </w:p>
    <w:p w14:paraId="10F61243" w14:textId="77777777" w:rsidR="00144951" w:rsidRPr="00A6659A" w:rsidRDefault="00144951" w:rsidP="00BC7DC6">
      <w:pPr>
        <w:pStyle w:val="Tekstpodstawowy"/>
        <w:numPr>
          <w:ilvl w:val="0"/>
          <w:numId w:val="248"/>
        </w:numPr>
        <w:spacing w:before="56" w:after="0"/>
        <w:rPr>
          <w:lang w:val="pl-PL"/>
        </w:rPr>
      </w:pPr>
      <w:r w:rsidRPr="00A6659A">
        <w:rPr>
          <w:spacing w:val="-1"/>
          <w:u w:color="000000"/>
          <w:lang w:val="pl-PL"/>
        </w:rPr>
        <w:t>Próby morskie, warunki przeprowadzenia prób:</w:t>
      </w:r>
    </w:p>
    <w:p w14:paraId="527D79D0" w14:textId="4B371386" w:rsidR="006D4C6C" w:rsidRPr="00A6659A" w:rsidRDefault="00144951" w:rsidP="006F529D">
      <w:p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 xml:space="preserve">Należy zaplanować i </w:t>
      </w:r>
      <w:r w:rsidR="00962977" w:rsidRPr="00A6659A">
        <w:rPr>
          <w:spacing w:val="-1"/>
          <w:lang w:val="pl-PL"/>
        </w:rPr>
        <w:t>przeprowadzić, co</w:t>
      </w:r>
      <w:r w:rsidRPr="00A6659A">
        <w:rPr>
          <w:spacing w:val="-1"/>
          <w:lang w:val="pl-PL"/>
        </w:rPr>
        <w:t xml:space="preserve"> najmniej jedną lub więcej prób morskich zgodnie z Harmonogramem Budowy Statku.  Próby należy wykonać zgodnie z wymaganiami Klasy i Państwa Flagi. Szczegółowy plan prób </w:t>
      </w:r>
      <w:r w:rsidR="00F35295" w:rsidRPr="00A6659A">
        <w:rPr>
          <w:spacing w:val="-1"/>
          <w:lang w:val="pl-PL"/>
        </w:rPr>
        <w:t>za</w:t>
      </w:r>
      <w:r w:rsidR="00342B80" w:rsidRPr="00A6659A">
        <w:rPr>
          <w:spacing w:val="-1"/>
          <w:lang w:val="pl-PL"/>
        </w:rPr>
        <w:t xml:space="preserve">twierdzony przez </w:t>
      </w:r>
      <w:r w:rsidR="00F35295" w:rsidRPr="00A6659A">
        <w:rPr>
          <w:spacing w:val="-1"/>
          <w:lang w:val="pl-PL"/>
        </w:rPr>
        <w:t>K</w:t>
      </w:r>
      <w:r w:rsidR="00342B80" w:rsidRPr="00A6659A">
        <w:rPr>
          <w:spacing w:val="-1"/>
          <w:lang w:val="pl-PL"/>
        </w:rPr>
        <w:t>l</w:t>
      </w:r>
      <w:r w:rsidR="00054B24" w:rsidRPr="00A6659A">
        <w:rPr>
          <w:spacing w:val="-1"/>
          <w:lang w:val="pl-PL"/>
        </w:rPr>
        <w:t xml:space="preserve">asę </w:t>
      </w:r>
      <w:r w:rsidRPr="00A6659A">
        <w:rPr>
          <w:spacing w:val="-1"/>
          <w:lang w:val="pl-PL"/>
        </w:rPr>
        <w:t>należy przedstawić Zamawiającemu nie później niż na 2 tygodnie przed ich rozpoczęciem.</w:t>
      </w:r>
    </w:p>
    <w:p w14:paraId="402B49DF" w14:textId="77777777" w:rsidR="00144951" w:rsidRPr="00A6659A" w:rsidRDefault="00144951" w:rsidP="00BC7DC6">
      <w:pPr>
        <w:pStyle w:val="Akapitzlist"/>
        <w:numPr>
          <w:ilvl w:val="1"/>
          <w:numId w:val="248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Zakres prób morskich:</w:t>
      </w:r>
    </w:p>
    <w:p w14:paraId="57BDB5EB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Korekcje kompasu</w:t>
      </w:r>
    </w:p>
    <w:p w14:paraId="23F8E445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Próby kotwicy</w:t>
      </w:r>
    </w:p>
    <w:p w14:paraId="1E59F420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Próby urządzeń manewrowych (sterowych)</w:t>
      </w:r>
    </w:p>
    <w:p w14:paraId="7BF726EB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 promienia skrętu 720</w:t>
      </w:r>
      <w:r w:rsidRPr="00A6659A">
        <w:rPr>
          <w:spacing w:val="-1"/>
          <w:vertAlign w:val="superscript"/>
          <w:lang w:val="pl-PL"/>
        </w:rPr>
        <w:t>0</w:t>
      </w:r>
    </w:p>
    <w:p w14:paraId="539D0785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Manewry zygzakowate</w:t>
      </w:r>
    </w:p>
    <w:p w14:paraId="4A3666C9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Manewr pełnego zatrzymania</w:t>
      </w:r>
    </w:p>
    <w:p w14:paraId="24121552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 przyspieszenia od 0 do prędkości maksymalnej</w:t>
      </w:r>
    </w:p>
    <w:p w14:paraId="64C8BEA2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Testy prędkości zgodnie z wymaganiami</w:t>
      </w:r>
      <w:r w:rsidR="002D4765" w:rsidRPr="00A6659A">
        <w:rPr>
          <w:spacing w:val="-1"/>
          <w:lang w:val="pl-PL"/>
        </w:rPr>
        <w:t xml:space="preserve"> w pkt. 00.4.2</w:t>
      </w:r>
      <w:r w:rsidR="00F35295" w:rsidRPr="00A6659A">
        <w:rPr>
          <w:spacing w:val="-1"/>
          <w:lang w:val="pl-PL"/>
        </w:rPr>
        <w:t>,</w:t>
      </w:r>
      <w:r w:rsidRPr="00A6659A">
        <w:rPr>
          <w:spacing w:val="-1"/>
          <w:lang w:val="pl-PL"/>
        </w:rPr>
        <w:t xml:space="preserve"> dla dwóch przejść oraz następujących obciążeń napędu:</w:t>
      </w:r>
    </w:p>
    <w:p w14:paraId="04463083" w14:textId="77777777" w:rsidR="00144951" w:rsidRPr="00A6659A" w:rsidRDefault="00144951" w:rsidP="00BC7DC6">
      <w:pPr>
        <w:pStyle w:val="Akapitzlist"/>
        <w:numPr>
          <w:ilvl w:val="0"/>
          <w:numId w:val="22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100%</w:t>
      </w:r>
    </w:p>
    <w:p w14:paraId="13BFB509" w14:textId="77777777" w:rsidR="00144951" w:rsidRPr="00A6659A" w:rsidRDefault="00144951" w:rsidP="00BC7DC6">
      <w:pPr>
        <w:pStyle w:val="Akapitzlist"/>
        <w:numPr>
          <w:ilvl w:val="0"/>
          <w:numId w:val="22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75%</w:t>
      </w:r>
    </w:p>
    <w:p w14:paraId="3C90CA86" w14:textId="77777777" w:rsidR="00144951" w:rsidRPr="00A6659A" w:rsidRDefault="00144951" w:rsidP="00BC7DC6">
      <w:pPr>
        <w:pStyle w:val="Akapitzlist"/>
        <w:numPr>
          <w:ilvl w:val="0"/>
          <w:numId w:val="22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50%</w:t>
      </w:r>
    </w:p>
    <w:p w14:paraId="19B64F9F" w14:textId="77777777" w:rsidR="00144951" w:rsidRPr="00A6659A" w:rsidRDefault="00144951" w:rsidP="00BC7DC6">
      <w:pPr>
        <w:pStyle w:val="Akapitzlist"/>
        <w:numPr>
          <w:ilvl w:val="0"/>
          <w:numId w:val="22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25%</w:t>
      </w:r>
    </w:p>
    <w:p w14:paraId="0219518B" w14:textId="77777777" w:rsidR="00144951" w:rsidRPr="00A6659A" w:rsidRDefault="00144951" w:rsidP="00BC7DC6">
      <w:pPr>
        <w:pStyle w:val="Akapitzlist"/>
        <w:numPr>
          <w:ilvl w:val="0"/>
          <w:numId w:val="22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Teoretyczna prędkość optymalna pod kątem zużycia paliwa</w:t>
      </w:r>
    </w:p>
    <w:p w14:paraId="2059FF9D" w14:textId="77777777" w:rsidR="00144951" w:rsidRPr="00A6659A" w:rsidRDefault="00144951" w:rsidP="00BC7DC6">
      <w:pPr>
        <w:pStyle w:val="Akapitzlist"/>
        <w:numPr>
          <w:ilvl w:val="0"/>
          <w:numId w:val="22"/>
        </w:num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Prędkość minimalna w przedziale 1 – 3 w.</w:t>
      </w:r>
    </w:p>
    <w:p w14:paraId="37AFF3C5" w14:textId="77777777" w:rsidR="00144951" w:rsidRPr="00A6659A" w:rsidRDefault="00144951" w:rsidP="0011774D">
      <w:pPr>
        <w:tabs>
          <w:tab w:val="left" w:pos="509"/>
        </w:tabs>
        <w:rPr>
          <w:spacing w:val="-1"/>
          <w:lang w:val="pl-PL"/>
        </w:rPr>
      </w:pPr>
      <w:r w:rsidRPr="00A6659A">
        <w:rPr>
          <w:spacing w:val="-1"/>
          <w:lang w:val="pl-PL"/>
        </w:rPr>
        <w:t>Dla wszystkich testów prędkości należy przeprowadzić dokładne pomiary zużycia paliwa w celu wyznaczenia rzeczywistej krzywej zale</w:t>
      </w:r>
      <w:r w:rsidR="00CB3576" w:rsidRPr="00A6659A">
        <w:rPr>
          <w:spacing w:val="-1"/>
          <w:lang w:val="pl-PL"/>
        </w:rPr>
        <w:t xml:space="preserve">żności prędkość/zużycie paliwa. </w:t>
      </w:r>
      <w:r w:rsidRPr="00A6659A">
        <w:rPr>
          <w:spacing w:val="-1"/>
          <w:lang w:val="pl-PL"/>
        </w:rPr>
        <w:t>W czasie prowadzenia testów należy dokonać regulacji logu elektrycznego i radarów</w:t>
      </w:r>
    </w:p>
    <w:p w14:paraId="74278CDA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lastRenderedPageBreak/>
        <w:t xml:space="preserve">Test E0, obejmujący 4 godzinną ciągłą pracę siłowni w trybie bezobsługowym, zgodnie z wymaganiami Klasy. Wszelkie </w:t>
      </w:r>
      <w:r w:rsidR="00C947F3" w:rsidRPr="00A6659A">
        <w:rPr>
          <w:spacing w:val="-1"/>
          <w:lang w:val="pl-PL"/>
        </w:rPr>
        <w:t>alarmy</w:t>
      </w:r>
      <w:r w:rsidRPr="00A6659A">
        <w:rPr>
          <w:spacing w:val="-1"/>
          <w:lang w:val="pl-PL"/>
        </w:rPr>
        <w:t xml:space="preserve"> i dane serwisowe dla silników głównych powinny być odnotowane w formie odrębnego raportu, który powinien być częścią dokumentacji zdawczej.</w:t>
      </w:r>
    </w:p>
    <w:p w14:paraId="2C53818E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Testy zdalnego sterowania, zespołów napędowych, pędników</w:t>
      </w:r>
    </w:p>
    <w:p w14:paraId="1A9DEFE4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Testy oświetlenia statku</w:t>
      </w:r>
    </w:p>
    <w:p w14:paraId="3808C65C" w14:textId="77777777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Testy wyposażenia radiowego i nawigacyjnego</w:t>
      </w:r>
    </w:p>
    <w:p w14:paraId="43AE8AAB" w14:textId="4731D692" w:rsidR="00144951" w:rsidRPr="00A6659A" w:rsidRDefault="00144951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 awarii zasilania</w:t>
      </w:r>
    </w:p>
    <w:p w14:paraId="1A0A9465" w14:textId="64AD64D4" w:rsidR="00144951" w:rsidRPr="00A6659A" w:rsidRDefault="00604FE5" w:rsidP="00BC7DC6">
      <w:pPr>
        <w:pStyle w:val="Akapitzlist"/>
        <w:numPr>
          <w:ilvl w:val="0"/>
          <w:numId w:val="21"/>
        </w:numPr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 funkcjonalności DP</w:t>
      </w:r>
      <w:r w:rsidR="00144951" w:rsidRPr="00A6659A">
        <w:rPr>
          <w:spacing w:val="-1"/>
          <w:lang w:val="pl-PL"/>
        </w:rPr>
        <w:t>1</w:t>
      </w:r>
    </w:p>
    <w:p w14:paraId="22EBAB1A" w14:textId="77777777" w:rsidR="00E67926" w:rsidRPr="00A6659A" w:rsidRDefault="00144951" w:rsidP="00BC7DC6">
      <w:pPr>
        <w:pStyle w:val="Akapitzlist"/>
        <w:numPr>
          <w:ilvl w:val="0"/>
          <w:numId w:val="21"/>
        </w:numPr>
        <w:spacing w:before="240"/>
        <w:ind w:left="426"/>
        <w:rPr>
          <w:spacing w:val="-1"/>
          <w:lang w:val="pl-PL"/>
        </w:rPr>
      </w:pPr>
      <w:r w:rsidRPr="00A6659A">
        <w:rPr>
          <w:spacing w:val="-1"/>
          <w:lang w:val="pl-PL"/>
        </w:rPr>
        <w:t>Testy wyposażenia specjalistycznego. W związku z dużą liczbą sprzętu specjalistycznego i koniecznością przeprowadzenia wielu prób, Wykonawca, w porozumieniu z Zamawiającym może określić odrębny tryb i terminy ich wykonywania, pod warunkiem zachowania odpowiedzialności określonej umową.</w:t>
      </w:r>
    </w:p>
    <w:p w14:paraId="460FD811" w14:textId="25E96D87" w:rsidR="00482017" w:rsidRPr="00A6659A" w:rsidRDefault="00E67926" w:rsidP="00BC7DC6">
      <w:pPr>
        <w:pStyle w:val="Akapitzlist"/>
        <w:numPr>
          <w:ilvl w:val="0"/>
          <w:numId w:val="21"/>
        </w:numPr>
        <w:ind w:left="425" w:hanging="357"/>
        <w:contextualSpacing w:val="0"/>
        <w:rPr>
          <w:spacing w:val="-1"/>
          <w:lang w:val="pl-PL"/>
        </w:rPr>
      </w:pPr>
      <w:r w:rsidRPr="00A6659A">
        <w:rPr>
          <w:spacing w:val="-1"/>
          <w:lang w:val="pl-PL"/>
        </w:rPr>
        <w:t xml:space="preserve">Inne </w:t>
      </w:r>
      <w:r w:rsidR="00772362" w:rsidRPr="00A6659A">
        <w:rPr>
          <w:spacing w:val="-1"/>
          <w:lang w:val="pl-PL"/>
        </w:rPr>
        <w:t>niewymienione</w:t>
      </w:r>
      <w:r w:rsidRPr="00A6659A">
        <w:rPr>
          <w:spacing w:val="-1"/>
          <w:lang w:val="pl-PL"/>
        </w:rPr>
        <w:t xml:space="preserve"> powyżej testy wymagane przez klasę, funkcjonalność statku oraz zgodnie z wymaganiami towarzystwa klasyfikacyjnego</w:t>
      </w:r>
    </w:p>
    <w:p w14:paraId="68E0D2EC" w14:textId="77777777" w:rsidR="00144951" w:rsidRPr="00A6659A" w:rsidRDefault="00144951" w:rsidP="00BC7DC6">
      <w:pPr>
        <w:pStyle w:val="Akapitzlist"/>
        <w:numPr>
          <w:ilvl w:val="1"/>
          <w:numId w:val="248"/>
        </w:numPr>
        <w:tabs>
          <w:tab w:val="left" w:pos="509"/>
        </w:tabs>
        <w:spacing w:before="240"/>
        <w:rPr>
          <w:spacing w:val="-1"/>
          <w:lang w:val="pl-PL"/>
        </w:rPr>
      </w:pPr>
      <w:r w:rsidRPr="00A6659A">
        <w:rPr>
          <w:spacing w:val="-1"/>
          <w:lang w:val="pl-PL"/>
        </w:rPr>
        <w:t>Raporty z testów i prób</w:t>
      </w:r>
    </w:p>
    <w:p w14:paraId="1408A445" w14:textId="77777777" w:rsidR="00144951" w:rsidRPr="00A6659A" w:rsidRDefault="00144951" w:rsidP="0011774D">
      <w:pPr>
        <w:tabs>
          <w:tab w:val="left" w:pos="509"/>
        </w:tabs>
        <w:ind w:left="173"/>
        <w:rPr>
          <w:spacing w:val="-1"/>
          <w:lang w:val="pl-PL"/>
        </w:rPr>
      </w:pPr>
      <w:r w:rsidRPr="00A6659A">
        <w:rPr>
          <w:spacing w:val="-1"/>
          <w:lang w:val="pl-PL"/>
        </w:rPr>
        <w:t>Po wykonaniu prób morskich Zamawiający, przed dokonaniem odbioru Statku otrzyma pełen raport</w:t>
      </w:r>
    </w:p>
    <w:p w14:paraId="2A929A33" w14:textId="77777777" w:rsidR="00144951" w:rsidRPr="00A6659A" w:rsidRDefault="00F76841" w:rsidP="00BC7DC6">
      <w:pPr>
        <w:pStyle w:val="Akapitzlist"/>
        <w:numPr>
          <w:ilvl w:val="1"/>
          <w:numId w:val="248"/>
        </w:numPr>
        <w:spacing w:after="0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Testy zespołu prądotwórczego</w:t>
      </w:r>
      <w:r w:rsidR="00144951" w:rsidRPr="00A6659A">
        <w:rPr>
          <w:rFonts w:ascii="Calibri" w:eastAsia="Calibri" w:hAnsi="Calibri" w:cs="Times New Roman"/>
          <w:spacing w:val="-1"/>
          <w:u w:color="000000"/>
          <w:lang w:val="pl-PL"/>
        </w:rPr>
        <w:t>:</w:t>
      </w:r>
    </w:p>
    <w:p w14:paraId="553253AB" w14:textId="77777777" w:rsidR="00144951" w:rsidRPr="00A6659A" w:rsidRDefault="00F76841" w:rsidP="0011774D">
      <w:pPr>
        <w:ind w:left="173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Próby zespołu prądotwórczego</w:t>
      </w:r>
      <w:r w:rsidR="00144951"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 dla wszystkich urządzeń służących do wytwarzania energii elektrycznej oraz urządzeń do sterowania nimi będą integralna częścią prób </w:t>
      </w:r>
      <w:r w:rsidR="001F2973" w:rsidRPr="00A6659A">
        <w:rPr>
          <w:rFonts w:ascii="Calibri" w:eastAsia="Calibri" w:hAnsi="Calibri" w:cs="Times New Roman"/>
          <w:spacing w:val="-1"/>
          <w:u w:color="000000"/>
          <w:lang w:val="pl-PL"/>
        </w:rPr>
        <w:t xml:space="preserve">stoczniowych (na uwięzi) i </w:t>
      </w:r>
      <w:r w:rsidR="00144951" w:rsidRPr="00A6659A">
        <w:rPr>
          <w:rFonts w:ascii="Calibri" w:eastAsia="Calibri" w:hAnsi="Calibri" w:cs="Times New Roman"/>
          <w:spacing w:val="-1"/>
          <w:u w:color="000000"/>
          <w:lang w:val="pl-PL"/>
        </w:rPr>
        <w:t>morskich. Rodzaj i sposób przeprowadzenia tych prób powinien być zgodny z wymaganiami Klasy, Państwa Flagi oraz innych przepisów odnoszących się do statkowyc</w:t>
      </w:r>
      <w:r w:rsidR="0051731B" w:rsidRPr="00A6659A">
        <w:rPr>
          <w:rFonts w:ascii="Calibri" w:eastAsia="Calibri" w:hAnsi="Calibri" w:cs="Times New Roman"/>
          <w:spacing w:val="-1"/>
          <w:u w:color="000000"/>
          <w:lang w:val="pl-PL"/>
        </w:rPr>
        <w:t>h urządzeń energetycznych.</w:t>
      </w:r>
    </w:p>
    <w:p w14:paraId="06C0A95B" w14:textId="77777777" w:rsidR="00144951" w:rsidRPr="00A6659A" w:rsidRDefault="00144951" w:rsidP="00BC7DC6">
      <w:pPr>
        <w:pStyle w:val="Akapitzlist"/>
        <w:numPr>
          <w:ilvl w:val="1"/>
          <w:numId w:val="248"/>
        </w:numPr>
        <w:spacing w:before="56" w:after="0"/>
        <w:rPr>
          <w:rFonts w:ascii="Calibri" w:eastAsia="Calibri" w:hAnsi="Calibri" w:cs="Times New Roman"/>
          <w:lang w:val="pl-PL"/>
        </w:rPr>
      </w:pPr>
      <w:r w:rsidRPr="00A6659A">
        <w:rPr>
          <w:rFonts w:ascii="Calibri" w:eastAsia="Calibri" w:hAnsi="Calibri" w:cs="Times New Roman"/>
          <w:spacing w:val="-1"/>
          <w:u w:color="000000"/>
          <w:lang w:val="pl-PL"/>
        </w:rPr>
        <w:t>Gwarancje wykonania:</w:t>
      </w:r>
    </w:p>
    <w:p w14:paraId="282DC08E" w14:textId="77777777" w:rsidR="00B51EC2" w:rsidRPr="00A6659A" w:rsidRDefault="00144951" w:rsidP="0011774D">
      <w:pPr>
        <w:ind w:left="173"/>
        <w:rPr>
          <w:rFonts w:ascii="Calibri" w:eastAsia="Calibri" w:hAnsi="Calibri" w:cs="Times New Roman"/>
          <w:spacing w:val="-1"/>
          <w:lang w:val="pl-PL"/>
        </w:rPr>
      </w:pPr>
      <w:r w:rsidRPr="00A6659A">
        <w:rPr>
          <w:rFonts w:ascii="Calibri" w:eastAsia="Calibri" w:hAnsi="Calibri" w:cs="Times New Roman"/>
          <w:spacing w:val="-1"/>
          <w:lang w:val="pl-PL"/>
        </w:rPr>
        <w:t>Gwarancje wykonania określone są wymaganiami umowy.</w:t>
      </w:r>
    </w:p>
    <w:p w14:paraId="7E40DFC6" w14:textId="77777777" w:rsidR="00B51EC2" w:rsidRPr="00A6659A" w:rsidRDefault="00B51EC2" w:rsidP="0011774D">
      <w:pPr>
        <w:spacing w:after="200"/>
        <w:rPr>
          <w:rFonts w:ascii="Calibri" w:eastAsia="Calibri" w:hAnsi="Calibri" w:cs="Times New Roman"/>
          <w:spacing w:val="-1"/>
          <w:lang w:val="pl-PL"/>
        </w:rPr>
      </w:pPr>
      <w:r w:rsidRPr="00A6659A">
        <w:rPr>
          <w:rFonts w:ascii="Calibri" w:eastAsia="Calibri" w:hAnsi="Calibri" w:cs="Times New Roman"/>
          <w:spacing w:val="-1"/>
          <w:lang w:val="pl-PL"/>
        </w:rPr>
        <w:br w:type="page"/>
      </w:r>
    </w:p>
    <w:p w14:paraId="19D5A71E" w14:textId="77777777" w:rsidR="00590BDE" w:rsidRPr="00A6659A" w:rsidRDefault="00F103E9" w:rsidP="00BC7DC6">
      <w:pPr>
        <w:pStyle w:val="Nagwek1"/>
        <w:numPr>
          <w:ilvl w:val="0"/>
          <w:numId w:val="321"/>
        </w:numPr>
        <w:rPr>
          <w:spacing w:val="-1"/>
          <w:lang w:val="pl-PL"/>
        </w:rPr>
      </w:pPr>
      <w:bookmarkStart w:id="39" w:name="_Toc24544161"/>
      <w:bookmarkStart w:id="40" w:name="_Toc28586654"/>
      <w:r w:rsidRPr="00A6659A">
        <w:rPr>
          <w:spacing w:val="-1"/>
          <w:lang w:val="pl-PL"/>
        </w:rPr>
        <w:lastRenderedPageBreak/>
        <w:t>Kadłub statku</w:t>
      </w:r>
      <w:bookmarkEnd w:id="39"/>
      <w:bookmarkEnd w:id="40"/>
    </w:p>
    <w:p w14:paraId="3478EADD" w14:textId="77777777" w:rsidR="00F103E9" w:rsidRPr="00A6659A" w:rsidRDefault="00F103E9" w:rsidP="00BC7DC6">
      <w:pPr>
        <w:pStyle w:val="Nagwek2"/>
        <w:numPr>
          <w:ilvl w:val="1"/>
          <w:numId w:val="321"/>
        </w:numPr>
        <w:rPr>
          <w:rFonts w:eastAsia="Arial Unicode MS"/>
          <w:bCs/>
          <w:u w:color="000000"/>
          <w:lang w:val="pl-PL" w:eastAsia="pl-PL"/>
        </w:rPr>
      </w:pPr>
      <w:bookmarkStart w:id="41" w:name="_Toc18"/>
      <w:bookmarkStart w:id="42" w:name="_Toc24544162"/>
      <w:bookmarkStart w:id="43" w:name="_Toc28586655"/>
      <w:r w:rsidRPr="00A6659A">
        <w:rPr>
          <w:rFonts w:eastAsia="Arial Unicode MS"/>
          <w:bCs/>
          <w:u w:color="000000"/>
          <w:lang w:val="pl-PL" w:eastAsia="pl-PL"/>
        </w:rPr>
        <w:t>Wymagania ogólne</w:t>
      </w:r>
      <w:bookmarkEnd w:id="41"/>
      <w:bookmarkEnd w:id="42"/>
      <w:bookmarkEnd w:id="43"/>
    </w:p>
    <w:p w14:paraId="1DD6E645" w14:textId="5594F33C" w:rsidR="00C81368" w:rsidRPr="00A6659A" w:rsidRDefault="00F103E9" w:rsidP="00BC7DC6">
      <w:pPr>
        <w:pStyle w:val="Akapitzlist"/>
        <w:numPr>
          <w:ilvl w:val="2"/>
          <w:numId w:val="32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Kadłub będzie całkowicie spawany, wykonany ze stali okrętowej, wykonany wg </w:t>
      </w:r>
      <w:r w:rsidR="003C49AA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zatwierdzonego 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projektu </w:t>
      </w:r>
      <w:r w:rsidR="003C49AA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klasyfikacyjnego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Kadłub będzie zaprojektowany 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technicznego, wymagań Klasy i funkcjonalności statku</w:t>
      </w:r>
      <w:r w:rsidR="003C49AA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584CB191" w14:textId="77777777" w:rsidR="00C81368" w:rsidRPr="00A6659A" w:rsidRDefault="00F103E9" w:rsidP="00BC7DC6">
      <w:pPr>
        <w:pStyle w:val="Akapitzlist"/>
        <w:numPr>
          <w:ilvl w:val="2"/>
          <w:numId w:val="32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Kadłub o konstrukcji stalowej, z podwójnym dnem. W miejscu rozmieszczenia zbiorników retencyjnych oraz zbiorników paliwowych/olejowych zastosowane będą podwójne dna i burty.</w:t>
      </w:r>
    </w:p>
    <w:p w14:paraId="1144F2FA" w14:textId="77777777" w:rsidR="00C81368" w:rsidRPr="00A6659A" w:rsidRDefault="00F103E9" w:rsidP="00BC7DC6">
      <w:pPr>
        <w:pStyle w:val="Akapitzlist"/>
        <w:numPr>
          <w:ilvl w:val="2"/>
          <w:numId w:val="32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Projekt powinien przewidywać wzmocn</w:t>
      </w:r>
      <w:r w:rsidR="00F7004C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ienia umożliwiające 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cumowanie awaryjne burta</w:t>
      </w:r>
      <w:r w:rsidR="0001299E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w burtę ze statkiem ratowanym.</w:t>
      </w:r>
    </w:p>
    <w:p w14:paraId="1D2A187F" w14:textId="77777777" w:rsidR="00F103E9" w:rsidRPr="00A6659A" w:rsidRDefault="00F103E9" w:rsidP="00BC7DC6">
      <w:pPr>
        <w:pStyle w:val="Akapitzlist"/>
        <w:numPr>
          <w:ilvl w:val="2"/>
          <w:numId w:val="32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Konstrukcja kadłuba powinna uwzględniać minimalizację hałasu i wibracji</w:t>
      </w:r>
    </w:p>
    <w:p w14:paraId="72FA7209" w14:textId="77777777" w:rsidR="00F103E9" w:rsidRPr="00A6659A" w:rsidRDefault="00F103E9" w:rsidP="00BC7DC6">
      <w:pPr>
        <w:pStyle w:val="Nagwek2"/>
        <w:numPr>
          <w:ilvl w:val="1"/>
          <w:numId w:val="321"/>
        </w:numPr>
        <w:rPr>
          <w:rFonts w:eastAsia="Arial Unicode MS"/>
          <w:bCs/>
          <w:u w:color="000000"/>
          <w:lang w:val="pl-PL" w:eastAsia="pl-PL"/>
        </w:rPr>
      </w:pPr>
      <w:bookmarkStart w:id="44" w:name="_Toc24544163"/>
      <w:bookmarkStart w:id="45" w:name="_Toc19"/>
      <w:bookmarkStart w:id="46" w:name="_Toc28586656"/>
      <w:r w:rsidRPr="00A6659A">
        <w:rPr>
          <w:rFonts w:eastAsia="Arial Unicode MS"/>
          <w:bCs/>
          <w:u w:color="000000"/>
          <w:lang w:val="pl-PL" w:eastAsia="pl-PL"/>
        </w:rPr>
        <w:t>Stateczność i niezatapialność statku</w:t>
      </w:r>
      <w:bookmarkEnd w:id="44"/>
      <w:bookmarkEnd w:id="46"/>
      <w:r w:rsidRPr="00A6659A">
        <w:rPr>
          <w:rFonts w:eastAsia="Arial Unicode MS"/>
          <w:bCs/>
          <w:u w:color="000000"/>
          <w:lang w:val="pl-PL" w:eastAsia="pl-PL"/>
        </w:rPr>
        <w:t xml:space="preserve"> </w:t>
      </w:r>
      <w:bookmarkEnd w:id="45"/>
    </w:p>
    <w:p w14:paraId="0CF5C26D" w14:textId="77777777" w:rsidR="00E22B14" w:rsidRPr="00A6659A" w:rsidRDefault="00E22B14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47" w:name="_Toc24544164"/>
      <w:bookmarkStart w:id="48" w:name="_Toc28586657"/>
      <w:r w:rsidRPr="00A6659A">
        <w:rPr>
          <w:rFonts w:eastAsia="Arial Unicode MS"/>
          <w:u w:color="000000"/>
          <w:lang w:val="pl-PL" w:eastAsia="pl-PL"/>
        </w:rPr>
        <w:t>Wymagania ogólne</w:t>
      </w:r>
      <w:bookmarkEnd w:id="47"/>
      <w:bookmarkEnd w:id="48"/>
    </w:p>
    <w:p w14:paraId="4B308C84" w14:textId="77777777" w:rsidR="00C81368" w:rsidRPr="00A6659A" w:rsidRDefault="00F103E9" w:rsidP="00BC7DC6">
      <w:pPr>
        <w:pStyle w:val="Akapitzlist"/>
        <w:numPr>
          <w:ilvl w:val="0"/>
          <w:numId w:val="343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spełniać kryteria stateczności wg przepisów określonych przez Klasę</w:t>
      </w:r>
    </w:p>
    <w:p w14:paraId="683DFE4C" w14:textId="09611931" w:rsidR="00795DD4" w:rsidRPr="00A6659A" w:rsidRDefault="00795DD4" w:rsidP="000B616C">
      <w:pPr>
        <w:pStyle w:val="Akapitzlist"/>
        <w:numPr>
          <w:ilvl w:val="0"/>
          <w:numId w:val="343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Stateczność powinna umożliwiać prowadzenie działań ratowniczych w zakresie ratowania życia i holowania awaryjnego niezależnie od warunków atmosferycznych w tym dopuszczona warunkami bezpieczeństwa akcja ratownicza przy użyciu dźwigu, opuszczanie i podnoszenie łodzi ratunkowych, zgodnie z Kodeksem Bezpieczeństwa Wytrzymałościowego Statku w stanie nieuszkodzonym (2008 IS Code – Rezolucja IMO MSC 267(85)).</w:t>
      </w:r>
    </w:p>
    <w:p w14:paraId="20859C05" w14:textId="77777777" w:rsidR="00C81368" w:rsidRPr="00A6659A" w:rsidRDefault="00F103E9" w:rsidP="00BC7DC6">
      <w:pPr>
        <w:pStyle w:val="Akapitzlist"/>
        <w:numPr>
          <w:ilvl w:val="0"/>
          <w:numId w:val="343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Statek powinien posiadać przedziały wodoszczeln</w:t>
      </w:r>
      <w:r w:rsidR="00643A01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zgodnie z wymagani</w:t>
      </w:r>
      <w:r w:rsidR="00CC6D4D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ami Klasy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40BF1C85" w14:textId="77777777" w:rsidR="00605ACD" w:rsidRPr="00A6659A" w:rsidRDefault="00605ACD" w:rsidP="00BC7DC6">
      <w:pPr>
        <w:pStyle w:val="Akapitzlist"/>
        <w:numPr>
          <w:ilvl w:val="0"/>
          <w:numId w:val="343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 rejonie siłowni statek powinien mieć podwójne burty.</w:t>
      </w:r>
    </w:p>
    <w:p w14:paraId="7EB5F6B3" w14:textId="77777777" w:rsidR="00F103E9" w:rsidRPr="00A6659A" w:rsidRDefault="00F103E9" w:rsidP="00BC7DC6">
      <w:pPr>
        <w:pStyle w:val="Akapitzlist"/>
        <w:numPr>
          <w:ilvl w:val="0"/>
          <w:numId w:val="343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Statek powinien być wyposażony w uznany przez Klasę program systemu nadzoru i kontroli kryteriów stateczności uwzględniający:</w:t>
      </w:r>
    </w:p>
    <w:p w14:paraId="25C62FCF" w14:textId="77777777" w:rsidR="00F103E9" w:rsidRPr="00A6659A" w:rsidRDefault="00F103E9" w:rsidP="00BC7DC6">
      <w:pPr>
        <w:pStyle w:val="Akapitzlist"/>
        <w:numPr>
          <w:ilvl w:val="0"/>
          <w:numId w:val="23"/>
        </w:numPr>
        <w:rPr>
          <w:u w:color="000000"/>
          <w:lang w:val="pl-PL" w:eastAsia="pl-PL"/>
        </w:rPr>
      </w:pPr>
      <w:r w:rsidRPr="00A6659A">
        <w:rPr>
          <w:u w:color="000000"/>
          <w:lang w:val="pl-PL" w:eastAsia="pl-PL"/>
        </w:rPr>
        <w:t xml:space="preserve">Maksymalną pojemność przyjętych na statek rozbitków. </w:t>
      </w:r>
    </w:p>
    <w:p w14:paraId="3F24D890" w14:textId="77777777" w:rsidR="00F103E9" w:rsidRPr="00A6659A" w:rsidRDefault="00F103E9" w:rsidP="00BC7DC6">
      <w:pPr>
        <w:pStyle w:val="Akapitzlist"/>
        <w:numPr>
          <w:ilvl w:val="0"/>
          <w:numId w:val="23"/>
        </w:numPr>
        <w:rPr>
          <w:u w:color="000000"/>
          <w:lang w:val="pl-PL" w:eastAsia="pl-PL"/>
        </w:rPr>
      </w:pPr>
      <w:r w:rsidRPr="00A6659A">
        <w:rPr>
          <w:u w:color="000000"/>
          <w:lang w:val="pl-PL" w:eastAsia="pl-PL"/>
        </w:rPr>
        <w:t>Maksymalny kąt przechyłu wynikający z pracy holu</w:t>
      </w:r>
    </w:p>
    <w:p w14:paraId="0394E748" w14:textId="77777777" w:rsidR="00F103E9" w:rsidRPr="00A6659A" w:rsidRDefault="00F103E9" w:rsidP="00BC7DC6">
      <w:pPr>
        <w:pStyle w:val="Akapitzlist"/>
        <w:numPr>
          <w:ilvl w:val="0"/>
          <w:numId w:val="23"/>
        </w:numPr>
        <w:rPr>
          <w:u w:color="000000"/>
          <w:lang w:val="pl-PL" w:eastAsia="pl-PL"/>
        </w:rPr>
      </w:pPr>
      <w:r w:rsidRPr="00A6659A">
        <w:rPr>
          <w:u w:color="000000"/>
          <w:lang w:val="pl-PL" w:eastAsia="pl-PL"/>
        </w:rPr>
        <w:t>Wpływ na stateczność statku przyjętych ładunków płynnych i wyposażenia dodatkowego.</w:t>
      </w:r>
      <w:bookmarkStart w:id="49" w:name="_Toc20"/>
    </w:p>
    <w:p w14:paraId="027955E7" w14:textId="77777777" w:rsidR="00F103E9" w:rsidRPr="00A6659A" w:rsidRDefault="00BD2E56" w:rsidP="00BC7DC6">
      <w:pPr>
        <w:pStyle w:val="Nagwek3"/>
        <w:numPr>
          <w:ilvl w:val="0"/>
          <w:numId w:val="322"/>
        </w:numPr>
        <w:rPr>
          <w:rFonts w:eastAsia="Arial Unicode MS"/>
          <w:bCs/>
          <w:u w:color="000000"/>
          <w:lang w:val="pl-PL" w:eastAsia="pl-PL"/>
        </w:rPr>
      </w:pPr>
      <w:bookmarkStart w:id="50" w:name="_Toc24544165"/>
      <w:bookmarkStart w:id="51" w:name="_Toc28586658"/>
      <w:r w:rsidRPr="00A6659A">
        <w:rPr>
          <w:rFonts w:eastAsia="Arial Unicode MS"/>
          <w:bCs/>
          <w:u w:color="000000"/>
          <w:lang w:val="pl-PL" w:eastAsia="pl-PL"/>
        </w:rPr>
        <w:t xml:space="preserve">Wytrzymałość </w:t>
      </w:r>
      <w:r w:rsidR="00F103E9" w:rsidRPr="00A6659A">
        <w:rPr>
          <w:rFonts w:eastAsia="Arial Unicode MS"/>
          <w:bCs/>
          <w:u w:color="000000"/>
          <w:lang w:val="pl-PL" w:eastAsia="pl-PL"/>
        </w:rPr>
        <w:t>kadłuba</w:t>
      </w:r>
      <w:bookmarkEnd w:id="49"/>
      <w:bookmarkEnd w:id="50"/>
      <w:bookmarkEnd w:id="51"/>
    </w:p>
    <w:p w14:paraId="03E140DC" w14:textId="77777777" w:rsidR="00F103E9" w:rsidRPr="00A6659A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Wymiary wiązań kadłuba spełnią wymagania przepi</w:t>
      </w:r>
      <w:r w:rsidR="00CC6D4D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sów Klasy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1EFEBF69" w14:textId="77777777" w:rsidR="00042053" w:rsidRPr="00A6659A" w:rsidRDefault="00F103E9" w:rsidP="00BC7DC6">
      <w:pPr>
        <w:pStyle w:val="Nagwek3"/>
        <w:numPr>
          <w:ilvl w:val="0"/>
          <w:numId w:val="322"/>
        </w:numPr>
        <w:rPr>
          <w:u w:color="000000"/>
          <w:lang w:val="pl-PL" w:eastAsia="pl-PL"/>
        </w:rPr>
      </w:pPr>
      <w:bookmarkStart w:id="52" w:name="_Toc21"/>
      <w:bookmarkStart w:id="53" w:name="_Toc24544166"/>
      <w:bookmarkStart w:id="54" w:name="_Toc28586659"/>
      <w:r w:rsidRPr="00A6659A">
        <w:rPr>
          <w:rFonts w:eastAsia="Arial Unicode MS"/>
          <w:u w:color="000000"/>
          <w:lang w:val="pl-PL" w:eastAsia="pl-PL"/>
        </w:rPr>
        <w:t>Materiał kadłuba i nadbudówek</w:t>
      </w:r>
      <w:bookmarkEnd w:id="52"/>
      <w:bookmarkEnd w:id="53"/>
      <w:bookmarkEnd w:id="54"/>
    </w:p>
    <w:p w14:paraId="2E01D35F" w14:textId="77777777" w:rsidR="00C81368" w:rsidRPr="00A6659A" w:rsidRDefault="00F103E9" w:rsidP="00BC7DC6">
      <w:pPr>
        <w:pStyle w:val="Akapitzlist"/>
        <w:numPr>
          <w:ilvl w:val="0"/>
          <w:numId w:val="344"/>
        </w:numPr>
        <w:ind w:left="426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 xml:space="preserve">Wszystkie materiały użyte do konstrukcji będą nowe, pierwszej jakości do zastosowań morskich oraz odpowiednio dobrane dla statku tego typu. </w:t>
      </w:r>
    </w:p>
    <w:p w14:paraId="1716AE25" w14:textId="77777777" w:rsidR="00C81368" w:rsidRPr="00A6659A" w:rsidRDefault="00F103E9" w:rsidP="00BC7DC6">
      <w:pPr>
        <w:pStyle w:val="Akapitzlist"/>
        <w:numPr>
          <w:ilvl w:val="0"/>
          <w:numId w:val="344"/>
        </w:numPr>
        <w:ind w:left="426"/>
        <w:rPr>
          <w:rFonts w:eastAsia="Arial Unicode MS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Materiały dostarczone powinny posiadać certyfikaty, zgodnie z wymaganiami Klasy. Blachy użyte do konstrukcji powinny być oznaczone w celu umożliwienia identyfikacji i zgodności z certyfikatami. </w:t>
      </w:r>
    </w:p>
    <w:p w14:paraId="5C23719E" w14:textId="77777777" w:rsidR="00C81368" w:rsidRPr="00A6659A" w:rsidRDefault="00F103E9" w:rsidP="00BC7DC6">
      <w:pPr>
        <w:pStyle w:val="Akapitzlist"/>
        <w:numPr>
          <w:ilvl w:val="0"/>
          <w:numId w:val="344"/>
        </w:numPr>
        <w:ind w:left="426"/>
        <w:rPr>
          <w:rFonts w:eastAsia="Arial Unicode MS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Kopie certyfikatów, testów zgodności powinny być dostarczone zamawiającemu.</w:t>
      </w:r>
    </w:p>
    <w:p w14:paraId="56CAB2BB" w14:textId="21F54D8A" w:rsidR="00C81368" w:rsidRPr="00A6659A" w:rsidRDefault="00F103E9" w:rsidP="00BC7DC6">
      <w:pPr>
        <w:pStyle w:val="Akapitzlist"/>
        <w:numPr>
          <w:ilvl w:val="0"/>
          <w:numId w:val="344"/>
        </w:numPr>
        <w:ind w:left="426"/>
        <w:rPr>
          <w:rFonts w:eastAsia="Arial Unicode MS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Kadłub i nadbudówka wykonane będą ze stali o normalnej wytrzymałości k</w:t>
      </w:r>
      <w:r w:rsidR="00042571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ategorii A, oraz o podwyższonej 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wytrzymałości</w:t>
      </w:r>
      <w:r w:rsidR="000459A4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AH36 oraz DH36, wg parametrów towarzystwa k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lasyfikacyjnego.</w:t>
      </w:r>
    </w:p>
    <w:p w14:paraId="3937A532" w14:textId="77777777" w:rsidR="00C81368" w:rsidRPr="00A6659A" w:rsidRDefault="00F103E9" w:rsidP="00BC7DC6">
      <w:pPr>
        <w:pStyle w:val="Akapitzlist"/>
        <w:numPr>
          <w:ilvl w:val="0"/>
          <w:numId w:val="344"/>
        </w:numPr>
        <w:ind w:left="426"/>
        <w:rPr>
          <w:rFonts w:eastAsia="Arial Unicode MS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Stal nierdzewna będzie w klasie minimum 316L lub równoważnej.</w:t>
      </w:r>
    </w:p>
    <w:p w14:paraId="26C95345" w14:textId="77777777" w:rsidR="00CD65FB" w:rsidRPr="00A6659A" w:rsidRDefault="00F103E9" w:rsidP="00BC7DC6">
      <w:pPr>
        <w:pStyle w:val="Akapitzlist"/>
        <w:numPr>
          <w:ilvl w:val="0"/>
          <w:numId w:val="344"/>
        </w:numPr>
        <w:ind w:left="426"/>
        <w:rPr>
          <w:rFonts w:eastAsia="Arial Unicode MS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Użyte kształtowniki stalowe będą gotowymi produktami hutniczymi. Zaleca się zastosowanie kształtowników łebkowych (HP), kątowników oraz gotowych profili hutniczych 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nie zwiększać wagi kadłuba. Gdzie to możliwe wprowadzenie grodzi falistych.</w:t>
      </w:r>
    </w:p>
    <w:p w14:paraId="148C4B52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lang w:val="pl-PL"/>
        </w:rPr>
      </w:pPr>
      <w:bookmarkStart w:id="55" w:name="_Toc22"/>
      <w:bookmarkStart w:id="56" w:name="_Toc24544167"/>
      <w:bookmarkStart w:id="57" w:name="_Toc28586660"/>
      <w:r w:rsidRPr="00A6659A">
        <w:rPr>
          <w:lang w:val="pl-PL"/>
        </w:rPr>
        <w:t>Dno</w:t>
      </w:r>
      <w:bookmarkEnd w:id="55"/>
      <w:bookmarkEnd w:id="56"/>
      <w:bookmarkEnd w:id="57"/>
    </w:p>
    <w:p w14:paraId="653246AE" w14:textId="77777777" w:rsidR="00C81368" w:rsidRPr="00A6659A" w:rsidRDefault="00C81368" w:rsidP="00BC7DC6">
      <w:pPr>
        <w:pStyle w:val="Akapitzlist"/>
        <w:numPr>
          <w:ilvl w:val="0"/>
          <w:numId w:val="34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Dno będzie zaprojektowane</w:t>
      </w:r>
      <w:r w:rsidR="00F103E9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="00F103E9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 oraz Klasy.</w:t>
      </w:r>
    </w:p>
    <w:p w14:paraId="54CE5C66" w14:textId="77777777" w:rsidR="00F103E9" w:rsidRPr="00A6659A" w:rsidRDefault="00F103E9" w:rsidP="00BC7DC6">
      <w:pPr>
        <w:pStyle w:val="Akapitzlist"/>
        <w:numPr>
          <w:ilvl w:val="0"/>
          <w:numId w:val="34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lastRenderedPageBreak/>
        <w:t xml:space="preserve">Zbiorniki będą wyposażone w drabinki i włazy. Typ i rozmiar </w:t>
      </w:r>
      <w:r w:rsidR="00C947F3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uzgodniony z Zamawiającym.</w:t>
      </w:r>
    </w:p>
    <w:p w14:paraId="0BBB9112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58" w:name="_Toc23"/>
      <w:bookmarkStart w:id="59" w:name="_Toc24544168"/>
      <w:bookmarkStart w:id="60" w:name="_Toc28586661"/>
      <w:r w:rsidRPr="00A6659A">
        <w:rPr>
          <w:rFonts w:eastAsia="Arial Unicode MS"/>
          <w:u w:color="000000"/>
          <w:lang w:val="pl-PL" w:eastAsia="pl-PL"/>
        </w:rPr>
        <w:t>Grodzie</w:t>
      </w:r>
      <w:bookmarkEnd w:id="58"/>
      <w:bookmarkEnd w:id="59"/>
      <w:bookmarkEnd w:id="60"/>
    </w:p>
    <w:p w14:paraId="35B9151D" w14:textId="77777777" w:rsidR="00C81368" w:rsidRPr="00A6659A" w:rsidRDefault="00F103E9" w:rsidP="00BC7DC6">
      <w:pPr>
        <w:pStyle w:val="Akapitzlist"/>
        <w:numPr>
          <w:ilvl w:val="0"/>
          <w:numId w:val="34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podzielony poprzecznymi grodziami na odpowiednią ilość przedziałów wodoszczelnych w ilości określonej Klasą.</w:t>
      </w:r>
    </w:p>
    <w:p w14:paraId="3F8D29EF" w14:textId="6EAADAF2" w:rsidR="00795DD4" w:rsidRPr="00A6659A" w:rsidRDefault="00795DD4" w:rsidP="000B616C">
      <w:pPr>
        <w:pStyle w:val="Akapitzlist"/>
        <w:numPr>
          <w:ilvl w:val="0"/>
          <w:numId w:val="34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bookmarkStart w:id="61" w:name="_Toc24"/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Grodzie będą płaskie usztywnione pionowo lub poziomo, lub będą zastosowane grodzie faliste. Grodzie dochodzą do pokładu głównego, a gródź zderzeniowa do pokładu dziobówki.</w:t>
      </w:r>
    </w:p>
    <w:p w14:paraId="7ADE03F3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62" w:name="_Toc24544169"/>
      <w:bookmarkStart w:id="63" w:name="_Toc28586662"/>
      <w:r w:rsidRPr="00A6659A">
        <w:rPr>
          <w:rFonts w:eastAsia="Arial Unicode MS"/>
          <w:u w:color="000000"/>
          <w:lang w:val="pl-PL" w:eastAsia="pl-PL"/>
        </w:rPr>
        <w:t>Wręgi i poszycie burtowe</w:t>
      </w:r>
      <w:bookmarkEnd w:id="61"/>
      <w:bookmarkEnd w:id="62"/>
      <w:bookmarkEnd w:id="63"/>
    </w:p>
    <w:p w14:paraId="324A805B" w14:textId="484260AA" w:rsidR="00F103E9" w:rsidRPr="00A6659A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Poszycie burtowe będzie wykonane wg </w:t>
      </w:r>
      <w:r w:rsidR="003C49AA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zatwierdzonego projektu klasyfikacyjnego. 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Kadłub będzie zaprojektowany 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technicznego, wymagań klasy statku oraz przepisów towarzystwa klasyfikacyjnego.</w:t>
      </w:r>
    </w:p>
    <w:p w14:paraId="6F2AFF4B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64" w:name="_Toc25"/>
      <w:bookmarkStart w:id="65" w:name="_Toc24544170"/>
      <w:bookmarkStart w:id="66" w:name="_Toc28586663"/>
      <w:r w:rsidRPr="00A6659A">
        <w:rPr>
          <w:rFonts w:eastAsia="Arial Unicode MS"/>
          <w:u w:color="000000"/>
          <w:lang w:val="pl-PL" w:eastAsia="pl-PL"/>
        </w:rPr>
        <w:t>Pokłady</w:t>
      </w:r>
      <w:bookmarkEnd w:id="64"/>
      <w:bookmarkEnd w:id="65"/>
      <w:bookmarkEnd w:id="66"/>
    </w:p>
    <w:p w14:paraId="5F90D116" w14:textId="77777777" w:rsidR="003D56C6" w:rsidRPr="00A6659A" w:rsidRDefault="00F103E9" w:rsidP="00BC7DC6">
      <w:pPr>
        <w:pStyle w:val="Akapitzlist"/>
        <w:numPr>
          <w:ilvl w:val="0"/>
          <w:numId w:val="347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Pokład główny będzie ciągły na całej długości i nie będzie posiadał wzniosu ani wyoblenia. Pokład główny pełni rolę pokładu grodziowego. Konstrukcja stalowa wzmocniona, zgodnie z wymaganiami Klasy, dla obciążenia minimum 2,5 tony/m</w:t>
      </w:r>
      <w:r w:rsidRPr="00A6659A">
        <w:rPr>
          <w:rFonts w:ascii="Calibri" w:eastAsia="Arial Unicode MS" w:hAnsi="Calibri" w:cs="Calibri"/>
          <w:kern w:val="2"/>
          <w:u w:color="000000"/>
          <w:vertAlign w:val="superscript"/>
          <w:lang w:val="pl-PL" w:eastAsia="pl-PL"/>
        </w:rPr>
        <w:t>2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</w:t>
      </w:r>
    </w:p>
    <w:p w14:paraId="51B2281C" w14:textId="77777777" w:rsidR="003D56C6" w:rsidRPr="00A6659A" w:rsidRDefault="00F103E9" w:rsidP="00BC7DC6">
      <w:pPr>
        <w:pStyle w:val="Akapitzlist"/>
        <w:numPr>
          <w:ilvl w:val="0"/>
          <w:numId w:val="347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 związku z wymaganiami operacyjnymi wymagane będą lokalne wzmocnienia dla mocowania kontenerów. Liczba punktów mocowania powinna w maksymalny sposób zapewniać elastyczną, dostosowaną do potrzeb aranżację pokładu.</w:t>
      </w:r>
    </w:p>
    <w:p w14:paraId="3AB9A253" w14:textId="77777777" w:rsidR="003D56C6" w:rsidRPr="00A6659A" w:rsidRDefault="00F103E9" w:rsidP="00BC7DC6">
      <w:pPr>
        <w:pStyle w:val="Akapitzlist"/>
        <w:numPr>
          <w:ilvl w:val="0"/>
          <w:numId w:val="347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Wszystkie włazy na pokładzie głównym umiejscowione równo z pokładem. Do włazów Wykonawca dostarczy przenośne, składane barierki zabezpieczające.</w:t>
      </w:r>
    </w:p>
    <w:p w14:paraId="7E95100F" w14:textId="77777777" w:rsidR="003D56C6" w:rsidRPr="00A6659A" w:rsidRDefault="00F103E9" w:rsidP="00BC7DC6">
      <w:pPr>
        <w:pStyle w:val="Akapitzlist"/>
        <w:numPr>
          <w:ilvl w:val="0"/>
          <w:numId w:val="347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Pokład dziobowy powinien mieć wzmocnienia w części składowania kotwic, zgodnie z wymaganiami Klasy.</w:t>
      </w:r>
    </w:p>
    <w:p w14:paraId="3795FB59" w14:textId="77777777" w:rsidR="00F103E9" w:rsidRPr="00A6659A" w:rsidRDefault="00401652" w:rsidP="00BC7DC6">
      <w:pPr>
        <w:pStyle w:val="Akapitzlist"/>
        <w:numPr>
          <w:ilvl w:val="0"/>
          <w:numId w:val="347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Komory łańcuchowe</w:t>
      </w:r>
      <w:r w:rsidR="00F103E9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powinny mieć konstrukcję i wielkość umożliwiającą poprawne składowanie łańcuchów kotwicznych</w:t>
      </w:r>
      <w:r w:rsidR="00380B7E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0FD84E64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67" w:name="_Toc26"/>
      <w:bookmarkStart w:id="68" w:name="_Toc24544171"/>
      <w:bookmarkStart w:id="69" w:name="_Toc28586664"/>
      <w:r w:rsidRPr="00A6659A">
        <w:rPr>
          <w:rFonts w:eastAsia="Arial Unicode MS"/>
          <w:u w:color="000000"/>
          <w:lang w:val="pl-PL" w:eastAsia="pl-PL"/>
        </w:rPr>
        <w:t>Konstrukcja rufy</w:t>
      </w:r>
      <w:bookmarkEnd w:id="67"/>
      <w:bookmarkEnd w:id="68"/>
      <w:bookmarkEnd w:id="69"/>
    </w:p>
    <w:p w14:paraId="7844099F" w14:textId="77777777" w:rsidR="00F103E9" w:rsidRPr="00A6659A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Konstrukcja rufy typu pawężowego o kształcie odpowiednim dla prawidłowego zainstalowania dwóch pędników azymutalnych oraz pracy w warunkach zalodzenia. Pędniki azymutalne będą zamontowane na odpowiednio zaprojektowanych fundamentach mając na uwadze minimalizację hałasu i 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drgań. 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 płaszczyźnie symetrii będzie zamontowany skeg konstrukcji skrzynkowej.</w:t>
      </w:r>
    </w:p>
    <w:p w14:paraId="65321AE9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70" w:name="_Toc27"/>
      <w:bookmarkStart w:id="71" w:name="_Toc24544172"/>
      <w:bookmarkStart w:id="72" w:name="_Toc28586665"/>
      <w:r w:rsidRPr="00A6659A">
        <w:rPr>
          <w:rFonts w:eastAsia="Arial Unicode MS"/>
          <w:u w:color="000000"/>
          <w:lang w:val="pl-PL" w:eastAsia="pl-PL"/>
        </w:rPr>
        <w:t>Konstrukcja dziobu</w:t>
      </w:r>
      <w:bookmarkEnd w:id="70"/>
      <w:bookmarkEnd w:id="71"/>
      <w:bookmarkEnd w:id="72"/>
    </w:p>
    <w:p w14:paraId="5695C12F" w14:textId="7A094D6B" w:rsidR="0000545A" w:rsidRPr="00A6659A" w:rsidRDefault="0000545A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Kształt dziobu odpowiedni dla pływania w warunkach zalodzenia. Wzmocnienia lodowe zgodnie z wymaganiami dla klasy lodowej. Wykonawca weźmie pod uwagę, że w konstrukcji dziobu przewidziany będzie minimum jeden ster strumieniowy. Typ konstrukcji i zabezpieczenia</w:t>
      </w:r>
      <w:r w:rsidR="008A3F30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przeciwlodowego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do zaproponowania przez Wykonawcę</w:t>
      </w:r>
      <w:r w:rsidR="008A3F30">
        <w:rPr>
          <w:rFonts w:ascii="Calibri" w:eastAsia="Arial Unicode MS" w:hAnsi="Calibri" w:cs="Calibri"/>
          <w:kern w:val="2"/>
          <w:u w:color="000000"/>
          <w:lang w:val="pl-PL" w:eastAsia="pl-PL"/>
        </w:rPr>
        <w:t>, zgodnie z zaleceniami producenta urządzenia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6D0B22D5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73" w:name="_Toc28"/>
      <w:bookmarkStart w:id="74" w:name="_Toc24544173"/>
      <w:bookmarkStart w:id="75" w:name="_Toc28586666"/>
      <w:r w:rsidRPr="00A6659A">
        <w:rPr>
          <w:rFonts w:eastAsia="Arial Unicode MS"/>
          <w:u w:color="000000"/>
          <w:lang w:val="pl-PL" w:eastAsia="pl-PL"/>
        </w:rPr>
        <w:t>Pokładówka, sterówka</w:t>
      </w:r>
      <w:bookmarkEnd w:id="73"/>
      <w:bookmarkEnd w:id="74"/>
      <w:bookmarkEnd w:id="75"/>
    </w:p>
    <w:p w14:paraId="45FD4E18" w14:textId="0373A4E6" w:rsidR="002E74EC" w:rsidRPr="00A6659A" w:rsidRDefault="002E74EC" w:rsidP="0011774D">
      <w:pPr>
        <w:rPr>
          <w:rFonts w:ascii="Calibri" w:eastAsia="Arial Unicode MS" w:hAnsi="Calibri" w:cs="Calibri"/>
          <w:kern w:val="2"/>
          <w:u w:val="single"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Pokładówka i sterówka będą wykonane z blach i profili stalowych. W sterówce w rejonie kompasu będzie zastosowana stal niemagnetyczna. Na pokładzie pelengowym należy przewidzieć fundamenty dla działek wodnych.</w:t>
      </w:r>
    </w:p>
    <w:p w14:paraId="58484138" w14:textId="1C9E2C9C" w:rsidR="00F103E9" w:rsidRPr="00A6659A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Sterówka ze wzmocnionym dachem i konstrukcją umożliwiającą posadowienie pokładów powyżej sterówki, fundamentów masztu itp.</w:t>
      </w:r>
    </w:p>
    <w:p w14:paraId="7B221FE1" w14:textId="39DCDA43" w:rsidR="00991A14" w:rsidRPr="00A6659A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68AE0086" w14:textId="28FB7B47" w:rsidR="00991A14" w:rsidRPr="00A6659A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52B518ED" w14:textId="073F4AED" w:rsidR="00991A14" w:rsidRPr="00A6659A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222A1681" w14:textId="77777777" w:rsidR="00991A14" w:rsidRPr="00A6659A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14:paraId="399BBACD" w14:textId="77777777" w:rsidR="00F103E9" w:rsidRPr="00A6659A" w:rsidRDefault="00F103E9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76" w:name="_Toc29"/>
      <w:bookmarkStart w:id="77" w:name="_Toc24544174"/>
      <w:bookmarkStart w:id="78" w:name="_Toc28586667"/>
      <w:r w:rsidRPr="00A6659A">
        <w:rPr>
          <w:rFonts w:eastAsia="Arial Unicode MS"/>
          <w:u w:color="000000"/>
          <w:lang w:val="pl-PL" w:eastAsia="pl-PL"/>
        </w:rPr>
        <w:t>Różne elementy kadłuba</w:t>
      </w:r>
      <w:bookmarkStart w:id="79" w:name="BM13"/>
      <w:bookmarkEnd w:id="76"/>
      <w:bookmarkEnd w:id="77"/>
      <w:bookmarkEnd w:id="79"/>
      <w:bookmarkEnd w:id="78"/>
    </w:p>
    <w:p w14:paraId="265A1A59" w14:textId="77777777" w:rsidR="00F103E9" w:rsidRPr="00A6659A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Oznaczenia kadłuba i nadbudówki</w:t>
      </w:r>
      <w:r w:rsidR="00CD65FB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, jak przedstawiono poniżej:</w:t>
      </w:r>
    </w:p>
    <w:tbl>
      <w:tblPr>
        <w:tblpPr w:leftFromText="181" w:rightFromText="181" w:vertAnchor="text" w:horzAnchor="margin" w:tblpY="1"/>
        <w:tblW w:w="501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258"/>
        <w:gridCol w:w="4114"/>
        <w:gridCol w:w="2405"/>
        <w:gridCol w:w="1217"/>
      </w:tblGrid>
      <w:tr w:rsidR="000E201A" w:rsidRPr="00A6659A" w14:paraId="55173E32" w14:textId="77777777" w:rsidTr="00991A14">
        <w:trPr>
          <w:trHeight w:hRule="exact" w:val="454"/>
          <w:tblHeader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B0C13" w14:textId="77777777" w:rsidR="000E201A" w:rsidRPr="00A6659A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bookmarkStart w:id="80" w:name="_Toc30"/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Rodzaj znaku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0634" w14:textId="77777777" w:rsidR="000E201A" w:rsidRPr="00A6659A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Lokalizacja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9AF70" w14:textId="77777777" w:rsidR="000E201A" w:rsidRPr="00A6659A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Rodzaj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3E85" w14:textId="77777777" w:rsidR="000E201A" w:rsidRPr="00A6659A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Wielkość</w:t>
            </w:r>
          </w:p>
        </w:tc>
      </w:tr>
      <w:tr w:rsidR="000E201A" w:rsidRPr="00355C21" w14:paraId="4B6F04F7" w14:textId="77777777" w:rsidTr="00991A14">
        <w:trPr>
          <w:trHeight w:hRule="exact" w:val="454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9E1BF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Logo Zamawiającego</w:t>
            </w:r>
            <w:r w:rsidRPr="00A6659A">
              <w:rPr>
                <w:rStyle w:val="Odwoanieprzypisudolnego"/>
                <w:rFonts w:eastAsia="Arial Unicode MS" w:cstheme="minorHAnsi"/>
                <w:u w:color="000000"/>
                <w:lang w:val="pl-PL" w:eastAsia="pl-PL"/>
              </w:rPr>
              <w:footnoteReference w:id="1"/>
            </w:r>
          </w:p>
        </w:tc>
        <w:tc>
          <w:tcPr>
            <w:tcW w:w="205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65792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473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A03C3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32AFACD4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E4940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Logo Stoczni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D0E12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178B7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Wg standardu stoczni.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FCD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35E2DD1E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5FEC2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Nazwa i symbol projektu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B25BA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334D3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Wg standardu stoczni.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5DD8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4F3BF354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A3D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Nazwa statku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F1DB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cześć dziobowa P i L Burta</w:t>
            </w: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br/>
              <w:t>Kadłub na poszyciu na rufie P i L Burta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A835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8D1F8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700/500</w:t>
            </w:r>
          </w:p>
        </w:tc>
      </w:tr>
      <w:tr w:rsidR="000E201A" w:rsidRPr="00A6659A" w14:paraId="3B03FA47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2CE5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Port macierzysty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36808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na poszyciu na rufie P i L Burta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AEC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F16A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350</w:t>
            </w:r>
          </w:p>
        </w:tc>
      </w:tr>
      <w:tr w:rsidR="000E201A" w:rsidRPr="00A6659A" w14:paraId="61E15656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3CD4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Granice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4BFC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DA84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Napawane i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B6DF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4F12EB73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A0C78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Znaki zanurzenia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084D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na P i L Burcie: śródokręcie, na dziobie, na rufie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427FF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3A0E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67DAB439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75BE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Znak wolnej burty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4C12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na P i L Burcie śródokręcie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F74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A5BA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20A5F0D4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0DEE0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Granice grodzi pełnych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0DFD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Napawanie przerywane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CA237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7E2D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4CC826DD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BAA0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Położenie pędników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85C2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Poszycie boczne P i L burta, w linii pędników.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F758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C72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40F0B540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B903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Linia wodna (malowania)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181EE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Napawanie przerywane na co czwartym wręgu.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25922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Oddziela cześć nadwodna od podwodnej.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246BD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03B935E2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62400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Znakowanie wręgów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0658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Napawanie co 10 wręg.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018A4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E07AC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425A994F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D293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Echo sonda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497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1273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B83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53EEA712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4F6E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Speed log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FFBC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EA1C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C210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5525A7D0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2D6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Narożniki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7071C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8A194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B6D8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A6659A" w14:paraId="13726A8D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3B367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Opisu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62BE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FA460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ADBA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A6659A" w14:paraId="39CD9210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E5C9F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Nazwy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3F87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073C7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6851E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A6659A" w14:paraId="66A44E8A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93234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Korki denne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7A5D2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13437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Położenie napawane, opis wg projektu napawany,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D146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wg. projektu</w:t>
            </w:r>
          </w:p>
        </w:tc>
      </w:tr>
      <w:tr w:rsidR="000E201A" w:rsidRPr="00355C21" w14:paraId="49F2726A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5FAE5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Wyposażenie denne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6F936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3542D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107B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A6659A" w14:paraId="1125B623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C327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Strefa Rescue Zone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A10D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600B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442F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355C21" w14:paraId="04ED2286" w14:textId="77777777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92851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Numer IMO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C8FD5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W wymaganej przez przepisy lokalizacji i wielkości.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6A125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0B5D9" w14:textId="77777777" w:rsidR="000E201A" w:rsidRPr="00A6659A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A6659A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</w:tbl>
    <w:p w14:paraId="16BEC12A" w14:textId="3C416946" w:rsidR="00952973" w:rsidRPr="00A6659A" w:rsidRDefault="00952973" w:rsidP="00B90285">
      <w:pPr>
        <w:pStyle w:val="TableParagraph"/>
        <w:rPr>
          <w:rFonts w:eastAsia="Arial Unicode MS"/>
          <w:u w:color="000000"/>
          <w:lang w:val="pl-PL" w:eastAsia="pl-PL"/>
        </w:rPr>
      </w:pPr>
    </w:p>
    <w:p w14:paraId="2F0534B0" w14:textId="77777777" w:rsidR="008D4DAF" w:rsidRPr="00A6659A" w:rsidRDefault="008D4DAF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81" w:name="_Toc24544175"/>
      <w:bookmarkStart w:id="82" w:name="_Toc28586668"/>
      <w:r w:rsidRPr="00A6659A">
        <w:rPr>
          <w:rFonts w:eastAsia="Arial Unicode MS"/>
          <w:u w:color="000000"/>
          <w:lang w:val="pl-PL" w:eastAsia="pl-PL"/>
        </w:rPr>
        <w:t>Stępki przeciw-przechyłowe</w:t>
      </w:r>
      <w:bookmarkEnd w:id="80"/>
      <w:bookmarkEnd w:id="81"/>
      <w:bookmarkEnd w:id="82"/>
    </w:p>
    <w:p w14:paraId="75C301E6" w14:textId="77777777" w:rsidR="008D4DAF" w:rsidRPr="00A6659A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Stępki przeciw-przechyłowe będą zamontowane na oble zgodnie z linią opływu. Stępki przeciw-przechyłowe będą wykonane zgodnie z decyzją konstruktora.</w:t>
      </w:r>
    </w:p>
    <w:p w14:paraId="552CDD13" w14:textId="77777777" w:rsidR="008D4DAF" w:rsidRPr="00814C13" w:rsidRDefault="008D4DAF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83" w:name="_Toc31"/>
      <w:bookmarkStart w:id="84" w:name="_Toc24544176"/>
      <w:bookmarkStart w:id="85" w:name="_Toc28586669"/>
      <w:r w:rsidRPr="00814C13">
        <w:rPr>
          <w:rFonts w:eastAsia="Arial Unicode MS"/>
          <w:u w:color="000000"/>
          <w:lang w:val="pl-PL" w:eastAsia="pl-PL"/>
        </w:rPr>
        <w:t>Fundamenty</w:t>
      </w:r>
      <w:bookmarkEnd w:id="83"/>
      <w:bookmarkEnd w:id="84"/>
      <w:bookmarkEnd w:id="85"/>
    </w:p>
    <w:p w14:paraId="6F2D1EA8" w14:textId="1A4197AE" w:rsidR="002B1435" w:rsidRPr="00B52EA9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814C13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Fundamenty agregatów i mechanizmów będą konstrukcji spawanej, odpowiednie do przenoszonych obciążeń, zgodnie z wymaganiami Klasy, producentów urządzeń. Przewidziany będzie dobry dostęp do śrub mocujących i podłączeń do systemów rurociągów. </w:t>
      </w:r>
      <w:r w:rsidR="00814C13" w:rsidRPr="00814C13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Zamawiający dopuszcza </w:t>
      </w:r>
      <w:r w:rsidR="00814C13"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f</w:t>
      </w:r>
      <w:r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undamenty na pokładach otwartych konstrukcji skrzynkowej</w:t>
      </w:r>
      <w:r w:rsidR="00814C13"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,</w:t>
      </w:r>
      <w:r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zamkniętej</w:t>
      </w:r>
      <w:r w:rsidR="00F3573E"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, </w:t>
      </w:r>
      <w:r w:rsidR="00F3573E" w:rsidRPr="00B52EA9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szczelnej.</w:t>
      </w:r>
    </w:p>
    <w:p w14:paraId="739015F5" w14:textId="77777777" w:rsidR="008D4DAF" w:rsidRPr="00A6659A" w:rsidRDefault="008D4DAF" w:rsidP="00BC7DC6">
      <w:pPr>
        <w:pStyle w:val="Nagwek3"/>
        <w:numPr>
          <w:ilvl w:val="0"/>
          <w:numId w:val="322"/>
        </w:numPr>
        <w:rPr>
          <w:rFonts w:eastAsia="Arial Unicode MS"/>
          <w:u w:color="000000"/>
          <w:lang w:val="pl-PL" w:eastAsia="pl-PL"/>
        </w:rPr>
      </w:pPr>
      <w:bookmarkStart w:id="86" w:name="_Toc32"/>
      <w:bookmarkStart w:id="87" w:name="_Toc24544177"/>
      <w:bookmarkStart w:id="88" w:name="_Toc28586670"/>
      <w:r w:rsidRPr="00A6659A">
        <w:rPr>
          <w:rFonts w:eastAsia="Arial Unicode MS"/>
          <w:u w:color="000000"/>
          <w:lang w:val="pl-PL" w:eastAsia="pl-PL"/>
        </w:rPr>
        <w:t>Nadburcie</w:t>
      </w:r>
      <w:bookmarkEnd w:id="86"/>
      <w:bookmarkEnd w:id="87"/>
      <w:bookmarkEnd w:id="88"/>
    </w:p>
    <w:p w14:paraId="79A74625" w14:textId="5CF4DB98" w:rsidR="008D4DAF" w:rsidRPr="00A6659A" w:rsidRDefault="008D4DAF" w:rsidP="00BC7DC6">
      <w:pPr>
        <w:pStyle w:val="Akapitzlist"/>
        <w:numPr>
          <w:ilvl w:val="0"/>
          <w:numId w:val="43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Na pokładzie głównym na </w:t>
      </w:r>
      <w:r w:rsidR="008C0E56">
        <w:rPr>
          <w:rFonts w:ascii="Calibri" w:eastAsia="Arial Unicode MS" w:hAnsi="Calibri" w:cs="Calibri"/>
          <w:kern w:val="2"/>
          <w:u w:color="000000"/>
          <w:lang w:val="pl-PL" w:eastAsia="pl-PL"/>
        </w:rPr>
        <w:t>prawej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i </w:t>
      </w:r>
      <w:r w:rsidR="008C0E56">
        <w:rPr>
          <w:rFonts w:ascii="Calibri" w:eastAsia="Arial Unicode MS" w:hAnsi="Calibri" w:cs="Calibri"/>
          <w:kern w:val="2"/>
          <w:u w:color="000000"/>
          <w:lang w:val="pl-PL" w:eastAsia="pl-PL"/>
        </w:rPr>
        <w:t>lewej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8C0E56">
        <w:rPr>
          <w:rFonts w:ascii="Calibri" w:eastAsia="Arial Unicode MS" w:hAnsi="Calibri" w:cs="Calibri"/>
          <w:kern w:val="2"/>
          <w:u w:color="000000"/>
          <w:lang w:val="pl-PL" w:eastAsia="pl-PL"/>
        </w:rPr>
        <w:t>b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urcie przewidziano konstrukcje </w:t>
      </w:r>
      <w:r w:rsidR="001B6AC4">
        <w:rPr>
          <w:rFonts w:ascii="Calibri" w:eastAsia="Arial Unicode MS" w:hAnsi="Calibri" w:cs="Calibri"/>
          <w:kern w:val="2"/>
          <w:u w:color="000000"/>
          <w:lang w:val="pl-PL" w:eastAsia="pl-PL"/>
        </w:rPr>
        <w:t>nadburcia typu i funkcjonalności konstrukcji o nazwie „Cargo Rail” jako integralna część kadłuba spełniająca funkcje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:</w:t>
      </w:r>
    </w:p>
    <w:p w14:paraId="39EC3961" w14:textId="77777777" w:rsidR="00B52EA9" w:rsidRDefault="008D4074" w:rsidP="00B52EA9">
      <w:pPr>
        <w:pStyle w:val="Akapitzlist"/>
        <w:numPr>
          <w:ilvl w:val="0"/>
          <w:numId w:val="24"/>
        </w:numPr>
        <w:rPr>
          <w:u w:color="000000"/>
          <w:lang w:val="pl-PL" w:eastAsia="pl-PL"/>
        </w:rPr>
      </w:pPr>
      <w:r w:rsidRPr="001B6AC4">
        <w:rPr>
          <w:u w:color="000000"/>
          <w:lang w:val="pl-PL" w:eastAsia="pl-PL"/>
        </w:rPr>
        <w:t>O</w:t>
      </w:r>
      <w:r w:rsidR="008D4DAF" w:rsidRPr="001B6AC4">
        <w:rPr>
          <w:u w:color="000000"/>
          <w:lang w:val="pl-PL" w:eastAsia="pl-PL"/>
        </w:rPr>
        <w:t>słony bezpieczeństwa w przypadku zerwania holu</w:t>
      </w:r>
    </w:p>
    <w:p w14:paraId="6E9EFFA7" w14:textId="06F6DC66" w:rsidR="00367F97" w:rsidRPr="00B52EA9" w:rsidRDefault="008D4074" w:rsidP="00B52EA9">
      <w:pPr>
        <w:pStyle w:val="Akapitzlist"/>
        <w:numPr>
          <w:ilvl w:val="0"/>
          <w:numId w:val="24"/>
        </w:numPr>
        <w:rPr>
          <w:u w:color="000000"/>
          <w:lang w:val="pl-PL" w:eastAsia="pl-PL"/>
        </w:rPr>
      </w:pPr>
      <w:r w:rsidRPr="00B52EA9">
        <w:rPr>
          <w:u w:color="000000"/>
          <w:lang w:val="pl-PL" w:eastAsia="pl-PL"/>
        </w:rPr>
        <w:t>K</w:t>
      </w:r>
      <w:r w:rsidR="008D4DAF" w:rsidRPr="00B52EA9">
        <w:rPr>
          <w:u w:color="000000"/>
          <w:lang w:val="pl-PL" w:eastAsia="pl-PL"/>
        </w:rPr>
        <w:t>onstrukcja fundamentowa pomocna do składowania, sztauowania elementów przewozowych</w:t>
      </w:r>
      <w:r w:rsidR="00B52EA9" w:rsidRPr="00B52EA9">
        <w:rPr>
          <w:u w:color="000000"/>
          <w:lang w:val="pl-PL" w:eastAsia="pl-PL"/>
        </w:rPr>
        <w:t xml:space="preserve">, </w:t>
      </w:r>
      <w:r w:rsidR="00B52EA9"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wyposażona w uszy do sztauowania elementów na pokładzie oraz rolek do współpracy z wciągarkami pokładowymi (tugger winch).</w:t>
      </w:r>
    </w:p>
    <w:p w14:paraId="64C28F6B" w14:textId="77777777" w:rsidR="008D4DAF" w:rsidRPr="001B6AC4" w:rsidRDefault="008D4074" w:rsidP="00BC7DC6">
      <w:pPr>
        <w:pStyle w:val="Akapitzlist"/>
        <w:numPr>
          <w:ilvl w:val="0"/>
          <w:numId w:val="24"/>
        </w:numPr>
        <w:rPr>
          <w:u w:color="000000"/>
          <w:lang w:val="pl-PL" w:eastAsia="pl-PL"/>
        </w:rPr>
      </w:pPr>
      <w:r w:rsidRPr="001B6AC4">
        <w:rPr>
          <w:u w:color="000000"/>
          <w:lang w:val="pl-PL" w:eastAsia="pl-PL"/>
        </w:rPr>
        <w:t>N</w:t>
      </w:r>
      <w:r w:rsidR="008D4DAF" w:rsidRPr="001B6AC4">
        <w:rPr>
          <w:u w:color="000000"/>
          <w:lang w:val="pl-PL" w:eastAsia="pl-PL"/>
        </w:rPr>
        <w:t>adburcie spełnia częściowo funkcje ochrony przed falą pracujących na pokładzie członków załogi</w:t>
      </w:r>
    </w:p>
    <w:p w14:paraId="33644C4D" w14:textId="5EDB4951" w:rsidR="008D4DAF" w:rsidRPr="00B52EA9" w:rsidRDefault="008D4DAF" w:rsidP="00B52EA9">
      <w:pPr>
        <w:pStyle w:val="Akapitzlist"/>
        <w:numPr>
          <w:ilvl w:val="0"/>
          <w:numId w:val="438"/>
        </w:numPr>
        <w:spacing w:before="240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Nadburcie w rejonie podejmowan</w:t>
      </w:r>
      <w:r w:rsidR="00367F97"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ia z wody rozbitków o </w:t>
      </w:r>
      <w:r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całkowitej szerokości 3,5 – 5,0 m będzie przystosowane do wykonywania założonych akcji ratunkowych</w:t>
      </w:r>
      <w:r w:rsidR="00C13705"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(Rescue Zone)</w:t>
      </w:r>
      <w:r w:rsidRPr="00B52EA9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14:paraId="29D00129" w14:textId="77777777" w:rsidR="008D4DAF" w:rsidRPr="00A6659A" w:rsidRDefault="008D4DAF" w:rsidP="00BC7DC6">
      <w:pPr>
        <w:pStyle w:val="Nagwek2"/>
        <w:numPr>
          <w:ilvl w:val="1"/>
          <w:numId w:val="321"/>
        </w:numPr>
        <w:rPr>
          <w:rFonts w:eastAsia="Arial Unicode MS"/>
          <w:bCs/>
          <w:u w:color="000000"/>
          <w:lang w:val="pl-PL" w:eastAsia="pl-PL"/>
        </w:rPr>
      </w:pPr>
      <w:bookmarkStart w:id="89" w:name="_Toc24544178"/>
      <w:bookmarkStart w:id="90" w:name="_Toc33"/>
      <w:bookmarkStart w:id="91" w:name="_Toc28586671"/>
      <w:r w:rsidRPr="00A6659A">
        <w:rPr>
          <w:rFonts w:eastAsia="Arial Unicode MS"/>
          <w:bCs/>
          <w:u w:color="000000"/>
          <w:lang w:val="pl-PL" w:eastAsia="pl-PL"/>
        </w:rPr>
        <w:t>Zabezpieczenie kadłuba</w:t>
      </w:r>
      <w:bookmarkEnd w:id="89"/>
      <w:bookmarkEnd w:id="91"/>
    </w:p>
    <w:p w14:paraId="2BC95DE8" w14:textId="77777777" w:rsidR="008D4074" w:rsidRPr="00A6659A" w:rsidRDefault="008D4DAF" w:rsidP="00BC7DC6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Wszystkie materiały przeznaczone do konstrukcji statku powinny być składowane i zabezpieczone zgodnie z wymaganiami Klasy, najlepszą praktyką, wskazówkami dostawców</w:t>
      </w:r>
      <w:r w:rsidR="00042571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 materiałów</w:t>
      </w: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, a także wymaganiami dostawców powłok </w:t>
      </w:r>
      <w:r w:rsidR="00962977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malarskich. </w:t>
      </w: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Sposób przechowywania materiałów będzie w pewnym zakresie przedmiotem nadzoru Zamawiającego.</w:t>
      </w:r>
    </w:p>
    <w:p w14:paraId="67246937" w14:textId="77777777" w:rsidR="008D4DAF" w:rsidRPr="00A6659A" w:rsidRDefault="008D4DAF" w:rsidP="00BC7DC6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Ogólnym wymaganiem Zamawiającego jest, aby statek został zbudowany w sposób zapewniający dostęp i możliwość obróbki powierzchni i konserwacji.</w:t>
      </w:r>
    </w:p>
    <w:p w14:paraId="7AE55E4F" w14:textId="77777777" w:rsidR="008D4DAF" w:rsidRPr="00A6659A" w:rsidRDefault="008D4DAF" w:rsidP="00BC7DC6">
      <w:pPr>
        <w:pStyle w:val="Nagwek3"/>
        <w:numPr>
          <w:ilvl w:val="0"/>
          <w:numId w:val="323"/>
        </w:numPr>
        <w:rPr>
          <w:rFonts w:eastAsia="Arial Unicode MS"/>
          <w:u w:color="000000"/>
          <w:lang w:val="pl-PL" w:eastAsia="pl-PL"/>
        </w:rPr>
      </w:pPr>
      <w:bookmarkStart w:id="92" w:name="_Toc24544179"/>
      <w:bookmarkStart w:id="93" w:name="_Toc28586672"/>
      <w:r w:rsidRPr="00A6659A">
        <w:rPr>
          <w:rFonts w:eastAsia="Arial Unicode MS"/>
          <w:u w:color="000000"/>
          <w:lang w:val="pl-PL" w:eastAsia="pl-PL"/>
        </w:rPr>
        <w:t>Prace przed-malarskie</w:t>
      </w:r>
      <w:bookmarkEnd w:id="92"/>
      <w:bookmarkEnd w:id="93"/>
    </w:p>
    <w:p w14:paraId="4C5FFC27" w14:textId="77777777" w:rsidR="008D4074" w:rsidRPr="00A6659A" w:rsidRDefault="008D4DAF" w:rsidP="00BC7DC6">
      <w:pPr>
        <w:pStyle w:val="Akapitzlist"/>
        <w:numPr>
          <w:ilvl w:val="0"/>
          <w:numId w:val="349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Wszelkie ostre krawędzie na zewnątrz i wewnątrz konstrukcji powinny być zeszlifowane do promienia R2, zgodnie z wymaganiami </w:t>
      </w:r>
      <w:r w:rsidR="00B90285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np. </w:t>
      </w: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ISO-8501-3 lub równoważnej.</w:t>
      </w:r>
    </w:p>
    <w:p w14:paraId="19593CF6" w14:textId="77777777" w:rsidR="008D4074" w:rsidRPr="00A6659A" w:rsidRDefault="008D4DAF" w:rsidP="00BC7DC6">
      <w:pPr>
        <w:pStyle w:val="Akapitzlist"/>
        <w:numPr>
          <w:ilvl w:val="0"/>
          <w:numId w:val="349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Należy unikać uszkodzenia istniejących, fabrycznych powłok malarskich.</w:t>
      </w:r>
    </w:p>
    <w:p w14:paraId="0F846636" w14:textId="77777777" w:rsidR="008D4074" w:rsidRPr="00A6659A" w:rsidRDefault="008D4DAF" w:rsidP="00BC7DC6">
      <w:pPr>
        <w:pStyle w:val="Akapitzlist"/>
        <w:numPr>
          <w:ilvl w:val="0"/>
          <w:numId w:val="349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 zbiornikach wód balastowych i wody słodkiej wszystkie spawy powinny być wstępnie oczyszczone (piaskowanie, śrutowanie), przed dokonaniem inspekcji.</w:t>
      </w:r>
    </w:p>
    <w:p w14:paraId="6551EBF9" w14:textId="77777777" w:rsidR="008D4074" w:rsidRPr="00A6659A" w:rsidRDefault="008D4DAF" w:rsidP="00BC7DC6">
      <w:pPr>
        <w:pStyle w:val="Akapitzlist"/>
        <w:numPr>
          <w:ilvl w:val="0"/>
          <w:numId w:val="349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Elementy skręcane powinny posiadać odpowiednie zabezpieczenie powierzchniowe.</w:t>
      </w:r>
    </w:p>
    <w:p w14:paraId="12D69ECE" w14:textId="77777777" w:rsidR="008D4DAF" w:rsidRPr="00A6659A" w:rsidRDefault="008D4DAF" w:rsidP="00BC7DC6">
      <w:pPr>
        <w:pStyle w:val="Akapitzlist"/>
        <w:numPr>
          <w:ilvl w:val="0"/>
          <w:numId w:val="349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Przygotowanie powierzchni, krawędzi itp. powinno być dokonane zgodnie z najlepszą praktyką i wymaganiami producentów powłok malarskich.</w:t>
      </w:r>
    </w:p>
    <w:p w14:paraId="4E96F52A" w14:textId="77777777" w:rsidR="008D4DAF" w:rsidRPr="00A6659A" w:rsidRDefault="008D4DAF" w:rsidP="00BC7DC6">
      <w:pPr>
        <w:pStyle w:val="Nagwek3"/>
        <w:numPr>
          <w:ilvl w:val="0"/>
          <w:numId w:val="323"/>
        </w:numPr>
        <w:rPr>
          <w:rFonts w:eastAsia="Arial Unicode MS"/>
          <w:u w:color="000000"/>
          <w:lang w:val="pl-PL" w:eastAsia="pl-PL"/>
        </w:rPr>
      </w:pPr>
      <w:bookmarkStart w:id="94" w:name="_Toc24544180"/>
      <w:bookmarkStart w:id="95" w:name="_Toc28586673"/>
      <w:r w:rsidRPr="00A6659A">
        <w:rPr>
          <w:rFonts w:eastAsia="Arial Unicode MS"/>
          <w:u w:color="000000"/>
          <w:lang w:val="pl-PL" w:eastAsia="pl-PL"/>
        </w:rPr>
        <w:t>Prace malarskie</w:t>
      </w:r>
      <w:bookmarkEnd w:id="94"/>
      <w:bookmarkEnd w:id="95"/>
    </w:p>
    <w:p w14:paraId="10482C2B" w14:textId="77777777" w:rsidR="008D4074" w:rsidRPr="00A6659A" w:rsidRDefault="008D4DAF" w:rsidP="00BC7DC6">
      <w:pPr>
        <w:pStyle w:val="Akapitzlist"/>
        <w:numPr>
          <w:ilvl w:val="0"/>
          <w:numId w:val="350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Prace malarskie, konserwacyjne i zabezpieczające konstrukcje stalowe, urządzenia i wyposażenie będą wykonane zgodnie z wymaganiami dostawców powłok malarskich, z wykorzystaniem materiałów przewidzianych dla warunków morskich.</w:t>
      </w:r>
    </w:p>
    <w:p w14:paraId="3BD33447" w14:textId="56BDB46F" w:rsidR="008D4074" w:rsidRPr="00A6659A" w:rsidRDefault="008D4DAF" w:rsidP="00BC7DC6">
      <w:pPr>
        <w:pStyle w:val="Akapitzlist"/>
        <w:numPr>
          <w:ilvl w:val="0"/>
          <w:numId w:val="350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Dobór producentów powłok malarskich i zastosowanych materiałów w uzgodnieniu z Zamawiającym.</w:t>
      </w:r>
    </w:p>
    <w:p w14:paraId="30896CA6" w14:textId="77777777" w:rsidR="008D4DAF" w:rsidRPr="00A6659A" w:rsidRDefault="008D4DAF" w:rsidP="00BC7DC6">
      <w:pPr>
        <w:pStyle w:val="Akapitzlist"/>
        <w:numPr>
          <w:ilvl w:val="0"/>
          <w:numId w:val="350"/>
        </w:numPr>
        <w:spacing w:after="0"/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Wykonawca uzgodni z Zamawiającym plan malowania i harmonogram prac malarskich. Uzgodnienia winny zawierać następujące informacje:</w:t>
      </w:r>
    </w:p>
    <w:p w14:paraId="2319E284" w14:textId="77777777" w:rsidR="00647C1C" w:rsidRPr="00A6659A" w:rsidRDefault="00647C1C" w:rsidP="00BC7DC6">
      <w:pPr>
        <w:pStyle w:val="Akapitzlist"/>
        <w:numPr>
          <w:ilvl w:val="0"/>
          <w:numId w:val="352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lastRenderedPageBreak/>
        <w:t>W</w:t>
      </w:r>
      <w:r w:rsidR="008D4DAF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ykaz powierzchni do malowania</w:t>
      </w:r>
    </w:p>
    <w:p w14:paraId="33139CFF" w14:textId="77777777" w:rsidR="00647C1C" w:rsidRPr="00A6659A" w:rsidRDefault="00647C1C" w:rsidP="00BC7DC6">
      <w:pPr>
        <w:pStyle w:val="Akapitzlist"/>
        <w:numPr>
          <w:ilvl w:val="0"/>
          <w:numId w:val="352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I</w:t>
      </w:r>
      <w:r w:rsidR="008D4DAF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lość specyfikacja powierzchni powłok farby</w:t>
      </w:r>
    </w:p>
    <w:p w14:paraId="127AC193" w14:textId="77777777" w:rsidR="00647C1C" w:rsidRPr="00A6659A" w:rsidRDefault="00647C1C" w:rsidP="00BC7DC6">
      <w:pPr>
        <w:pStyle w:val="Akapitzlist"/>
        <w:numPr>
          <w:ilvl w:val="0"/>
          <w:numId w:val="352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</w:t>
      </w:r>
      <w:r w:rsidR="008D4DAF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od powłoki malarskiej</w:t>
      </w:r>
    </w:p>
    <w:p w14:paraId="0A60DD34" w14:textId="77777777" w:rsidR="00647C1C" w:rsidRPr="00A6659A" w:rsidRDefault="00647C1C" w:rsidP="00BC7DC6">
      <w:pPr>
        <w:pStyle w:val="Akapitzlist"/>
        <w:numPr>
          <w:ilvl w:val="0"/>
          <w:numId w:val="352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</w:t>
      </w:r>
      <w:r w:rsidR="008D4DAF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olor powłoki malarskiej</w:t>
      </w:r>
    </w:p>
    <w:p w14:paraId="4112BB3A" w14:textId="77777777" w:rsidR="008D4DAF" w:rsidRPr="00A6659A" w:rsidRDefault="00647C1C" w:rsidP="00BC7DC6">
      <w:pPr>
        <w:pStyle w:val="Akapitzlist"/>
        <w:numPr>
          <w:ilvl w:val="0"/>
          <w:numId w:val="352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</w:t>
      </w:r>
      <w:r w:rsidR="008D4DAF" w:rsidRPr="00A6659A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rzygotowanie powierzchni</w:t>
      </w:r>
    </w:p>
    <w:p w14:paraId="06A587C6" w14:textId="77777777" w:rsidR="008D4DAF" w:rsidRPr="00A6659A" w:rsidRDefault="008D4DAF" w:rsidP="00BC7DC6">
      <w:pPr>
        <w:pStyle w:val="Nagwek2"/>
        <w:numPr>
          <w:ilvl w:val="1"/>
          <w:numId w:val="321"/>
        </w:numPr>
        <w:rPr>
          <w:rFonts w:eastAsia="Arial Unicode MS"/>
          <w:bCs/>
          <w:u w:color="000000"/>
          <w:lang w:val="pl-PL" w:eastAsia="pl-PL"/>
        </w:rPr>
      </w:pPr>
      <w:bookmarkStart w:id="96" w:name="_Toc24544181"/>
      <w:bookmarkStart w:id="97" w:name="_Toc28586674"/>
      <w:r w:rsidRPr="00A6659A">
        <w:rPr>
          <w:rFonts w:eastAsia="Arial Unicode MS"/>
          <w:bCs/>
          <w:u w:color="000000"/>
          <w:lang w:val="pl-PL" w:eastAsia="pl-PL"/>
        </w:rPr>
        <w:t>Zewnętrzna ochrona kadłuba</w:t>
      </w:r>
      <w:bookmarkEnd w:id="90"/>
      <w:bookmarkEnd w:id="96"/>
      <w:bookmarkEnd w:id="97"/>
    </w:p>
    <w:p w14:paraId="17567965" w14:textId="38A38118" w:rsidR="008D4074" w:rsidRPr="00A6659A" w:rsidRDefault="008D4DAF" w:rsidP="00BC7DC6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wyposażony w aktywną, automatycznie</w:t>
      </w:r>
      <w:bookmarkStart w:id="98" w:name="sterowanąantykorozyjną"/>
      <w:bookmarkEnd w:id="98"/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sterowaną antykorozyjną katodową ochronę kadłuba – ICCP. Na etapie projektu klasyfikacyjnego, system ten zostanie </w:t>
      </w:r>
      <w:r w:rsidR="003C49AA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zaproponowany przez wykonawcę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</w:t>
      </w:r>
    </w:p>
    <w:p w14:paraId="53807568" w14:textId="5EF5ED4B" w:rsidR="005E70BD" w:rsidRPr="00A6659A" w:rsidRDefault="005E70BD" w:rsidP="000B616C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Wymagane jest zastosowanie sytemu antykorozyjnego zapewniającego trwałość powłok malarskich przez okres 5 lat.</w:t>
      </w:r>
    </w:p>
    <w:p w14:paraId="3B9DB008" w14:textId="2F73D5FD" w:rsidR="005E70BD" w:rsidRPr="00A6659A" w:rsidRDefault="005E70BD" w:rsidP="000B616C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Dodatkowo będą zainstalowane anody aluminiowe na dyszach pędników azymutalnych, w dyszy steru strumieniowego oraz w kingstonach. W skrzyniach chłodniczych (Box Coolers) oraz w miejscach poboru wody zaburtowej, będzie zainstalowany aktywny system ochrony antyporostowej.</w:t>
      </w:r>
    </w:p>
    <w:p w14:paraId="33BEAE53" w14:textId="77777777" w:rsidR="008D4DAF" w:rsidRPr="00A6659A" w:rsidRDefault="008D4DAF" w:rsidP="00BC7DC6">
      <w:pPr>
        <w:pStyle w:val="Nagwek2"/>
        <w:numPr>
          <w:ilvl w:val="1"/>
          <w:numId w:val="321"/>
        </w:numPr>
        <w:rPr>
          <w:rFonts w:eastAsia="Arial Unicode MS"/>
          <w:bCs/>
          <w:u w:color="000000"/>
          <w:lang w:val="pl-PL" w:eastAsia="pl-PL"/>
        </w:rPr>
      </w:pPr>
      <w:bookmarkStart w:id="99" w:name="_Toc34"/>
      <w:bookmarkStart w:id="100" w:name="_Toc24544182"/>
      <w:bookmarkStart w:id="101" w:name="_Toc28586675"/>
      <w:r w:rsidRPr="00A6659A">
        <w:rPr>
          <w:rFonts w:eastAsia="Arial Unicode MS"/>
          <w:bCs/>
          <w:u w:color="000000"/>
          <w:lang w:val="pl-PL" w:eastAsia="pl-PL"/>
        </w:rPr>
        <w:t>Uchwyty demontażowe</w:t>
      </w:r>
      <w:bookmarkEnd w:id="99"/>
      <w:bookmarkEnd w:id="100"/>
      <w:bookmarkEnd w:id="101"/>
    </w:p>
    <w:p w14:paraId="35327880" w14:textId="77777777" w:rsidR="00B51EC2" w:rsidRPr="00A6659A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Do montażu i demontażu pędników przewidziane będą uchwyty o odpowiedniej wytrzymałości rozmieszczone zgodnie z zaleceniami producenta.</w:t>
      </w:r>
    </w:p>
    <w:p w14:paraId="6C4591E0" w14:textId="77777777" w:rsidR="00B51EC2" w:rsidRPr="00A6659A" w:rsidRDefault="00B51EC2" w:rsidP="0011774D">
      <w:pPr>
        <w:spacing w:after="20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br w:type="page"/>
      </w:r>
    </w:p>
    <w:p w14:paraId="43FA343D" w14:textId="77777777" w:rsidR="00590BDE" w:rsidRPr="00A6659A" w:rsidRDefault="00367F97" w:rsidP="00BC7DC6">
      <w:pPr>
        <w:pStyle w:val="Nagwek1"/>
        <w:numPr>
          <w:ilvl w:val="0"/>
          <w:numId w:val="321"/>
        </w:numPr>
        <w:rPr>
          <w:b/>
          <w:bCs/>
          <w:lang w:val="pl-PL"/>
        </w:rPr>
      </w:pPr>
      <w:bookmarkStart w:id="102" w:name="_Toc24544183"/>
      <w:bookmarkStart w:id="103" w:name="_Toc28586676"/>
      <w:r w:rsidRPr="00A6659A">
        <w:rPr>
          <w:spacing w:val="-1"/>
          <w:lang w:val="pl-PL"/>
        </w:rPr>
        <w:lastRenderedPageBreak/>
        <w:t>Wyposażenie pokładowe</w:t>
      </w:r>
      <w:bookmarkEnd w:id="102"/>
      <w:bookmarkEnd w:id="103"/>
    </w:p>
    <w:p w14:paraId="70B2D75B" w14:textId="77777777" w:rsidR="005A6A81" w:rsidRPr="00A6659A" w:rsidRDefault="005A6A81" w:rsidP="00BC7DC6">
      <w:pPr>
        <w:pStyle w:val="Nagwek2"/>
        <w:numPr>
          <w:ilvl w:val="1"/>
          <w:numId w:val="321"/>
        </w:numPr>
        <w:rPr>
          <w:bCs/>
          <w:lang w:val="pl-PL"/>
        </w:rPr>
      </w:pPr>
      <w:bookmarkStart w:id="104" w:name="_Toc24544184"/>
      <w:bookmarkStart w:id="105" w:name="_Toc28586677"/>
      <w:r w:rsidRPr="00A6659A">
        <w:rPr>
          <w:bCs/>
          <w:lang w:val="pl-PL"/>
        </w:rPr>
        <w:t>Wymagania ogólne</w:t>
      </w:r>
      <w:bookmarkEnd w:id="104"/>
      <w:bookmarkEnd w:id="105"/>
    </w:p>
    <w:p w14:paraId="17FCBE0A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 xml:space="preserve">Pokład roboczy definiowany </w:t>
      </w:r>
      <w:r w:rsidR="006E709B" w:rsidRPr="00A6659A">
        <w:rPr>
          <w:lang w:val="pl-PL"/>
        </w:rPr>
        <w:t>jest</w:t>
      </w:r>
      <w:r w:rsidR="00962977" w:rsidRPr="00A6659A">
        <w:rPr>
          <w:lang w:val="pl-PL"/>
        </w:rPr>
        <w:t xml:space="preserve"> jako</w:t>
      </w:r>
      <w:r w:rsidRPr="00A6659A">
        <w:rPr>
          <w:lang w:val="pl-PL"/>
        </w:rPr>
        <w:t xml:space="preserve"> obszar pokładu dostępny do przyjęcia luźnych elementów wyposażanie ratunkowego lub innego, jaką dysponuje statek w porcie w spoczynku) umożliwiając</w:t>
      </w:r>
      <w:r w:rsidR="002A134E" w:rsidRPr="00A6659A">
        <w:rPr>
          <w:lang w:val="pl-PL"/>
        </w:rPr>
        <w:t>ą</w:t>
      </w:r>
      <w:r w:rsidRPr="00A6659A">
        <w:rPr>
          <w:lang w:val="pl-PL"/>
        </w:rPr>
        <w:t xml:space="preserve"> zainstalowanie dodatkowych urządzeń do zwalczania zagrożeń i zanieczyszczeń środowiska morskiego, kontenerów ładunkowych itp.</w:t>
      </w:r>
    </w:p>
    <w:p w14:paraId="540C9DF7" w14:textId="17D0C5F8" w:rsidR="00952973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 xml:space="preserve">Wymagana minimalna powierzchnia pokładu </w:t>
      </w:r>
      <w:r w:rsidR="00042571" w:rsidRPr="00A6659A">
        <w:rPr>
          <w:lang w:val="pl-PL"/>
        </w:rPr>
        <w:t>roboczego powinna wynosić 300 m</w:t>
      </w:r>
      <w:r w:rsidR="00042571" w:rsidRPr="00A6659A">
        <w:rPr>
          <w:vertAlign w:val="superscript"/>
          <w:lang w:val="pl-PL"/>
        </w:rPr>
        <w:t>2</w:t>
      </w:r>
      <w:r w:rsidR="00F3573E" w:rsidRPr="00A6659A">
        <w:rPr>
          <w:rStyle w:val="Hipercze"/>
          <w:u w:val="none"/>
          <w:lang w:val="pl-PL"/>
        </w:rPr>
        <w:t>(brutto) zdefiniowana w punkcie 02.1.a niniejszego dokumentu.</w:t>
      </w:r>
    </w:p>
    <w:p w14:paraId="4B3E9BEB" w14:textId="5B451F71" w:rsidR="00B5261B" w:rsidRPr="00A6659A" w:rsidRDefault="000B616C" w:rsidP="000B616C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 xml:space="preserve">Pokład roboczy stalowy </w:t>
      </w:r>
      <w:r w:rsidR="005A6A81" w:rsidRPr="00A6659A">
        <w:rPr>
          <w:lang w:val="pl-PL"/>
        </w:rPr>
        <w:t xml:space="preserve">pokryty </w:t>
      </w:r>
      <w:r w:rsidR="005A6A81" w:rsidRPr="00A6659A">
        <w:rPr>
          <w:rStyle w:val="Hipercze"/>
          <w:u w:val="none"/>
          <w:lang w:val="pl-PL"/>
        </w:rPr>
        <w:t>tworzywem anty</w:t>
      </w:r>
      <w:r w:rsidR="00F74F2C" w:rsidRPr="00A6659A">
        <w:rPr>
          <w:rStyle w:val="Hipercze"/>
          <w:u w:val="none"/>
          <w:lang w:val="pl-PL"/>
        </w:rPr>
        <w:t>po</w:t>
      </w:r>
      <w:r w:rsidR="005A6A81" w:rsidRPr="00A6659A">
        <w:rPr>
          <w:rStyle w:val="Hipercze"/>
          <w:u w:val="none"/>
          <w:lang w:val="pl-PL"/>
        </w:rPr>
        <w:t>ślizgowym</w:t>
      </w:r>
      <w:r w:rsidR="00AD1BF7" w:rsidRPr="00A6659A">
        <w:rPr>
          <w:rStyle w:val="Hipercze"/>
          <w:u w:val="none"/>
          <w:lang w:val="pl-PL"/>
        </w:rPr>
        <w:t xml:space="preserve"> </w:t>
      </w:r>
      <w:r w:rsidR="00FC4BC1" w:rsidRPr="00A6659A">
        <w:rPr>
          <w:rStyle w:val="Hipercze"/>
          <w:u w:val="none"/>
          <w:lang w:val="pl-PL"/>
        </w:rPr>
        <w:t>nieiskrzącym</w:t>
      </w:r>
      <w:r w:rsidR="005A6A81" w:rsidRPr="00A6659A">
        <w:rPr>
          <w:lang w:val="pl-PL"/>
        </w:rPr>
        <w:t xml:space="preserve"> zapewniający bezpieczeństwo pracy w atmosferze wybuchowej</w:t>
      </w:r>
      <w:r w:rsidRPr="00A6659A">
        <w:rPr>
          <w:lang w:val="pl-PL"/>
        </w:rPr>
        <w:t xml:space="preserve"> z gniazdami do mocowania kontenerów, w aranżacji odpowiadającej optymalnemu rozmieszczeniu sprzętu specjalistycznego w kontenerach 10/20”. Ilość i rozmieszczenie gniazd do uzgodnienia z Zamawiającym na etapie projektu technicznego i aranżacji </w:t>
      </w:r>
      <w:r w:rsidR="001367D6" w:rsidRPr="00A6659A">
        <w:rPr>
          <w:lang w:val="pl-PL"/>
        </w:rPr>
        <w:t>pokładu.</w:t>
      </w:r>
    </w:p>
    <w:p w14:paraId="6A4B3BE7" w14:textId="155ED0D6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 xml:space="preserve">Wymagane jest dodatkowe zabezpieczenie umożliwiające składowanie na pokładzie uszkodzonego kontenera zawierającego ładunki niebezpieczne i szkodliwa (HNS). Rozwiązania typu wanny umożliwiającej odprowadzenie substancji uwolnionej z rozszczelnionych opakowań do zbiornika HNS będą przedmiotem </w:t>
      </w:r>
      <w:r w:rsidR="003C49AA" w:rsidRPr="00A6659A">
        <w:rPr>
          <w:lang w:val="pl-PL"/>
        </w:rPr>
        <w:t xml:space="preserve">propozycji wykonawcy </w:t>
      </w:r>
      <w:r w:rsidRPr="00A6659A">
        <w:rPr>
          <w:lang w:val="pl-PL"/>
        </w:rPr>
        <w:t>na etapie projektu technicznego.</w:t>
      </w:r>
    </w:p>
    <w:p w14:paraId="63460FF7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Dodatkowo wymagana będzie możliwość bezpośredniego</w:t>
      </w:r>
      <w:r w:rsidR="00901DB6" w:rsidRPr="00A6659A">
        <w:rPr>
          <w:lang w:val="pl-PL"/>
        </w:rPr>
        <w:t xml:space="preserve"> napełniania zbiornika HNS </w:t>
      </w:r>
      <w:r w:rsidRPr="00A6659A">
        <w:rPr>
          <w:lang w:val="pl-PL"/>
        </w:rPr>
        <w:t>z wykorzystaniem dźwigu pokładowego, poprzez hydraulicznie podnoszoną pokrywę zbiornika.</w:t>
      </w:r>
    </w:p>
    <w:p w14:paraId="11DF6B06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Gniazda do mocowania kontenerów typu „twist lock”, gniazda do mocowania innego sprzętu typu „speed lash” i „chain lash”.</w:t>
      </w:r>
    </w:p>
    <w:p w14:paraId="4319750F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Pokład zaaranżowany do współpracy ze śmigłowcem (winching area) powinien zapewnić swobodne opuszczanie personelu ratowniczego i sprzętu oraz podnoszenie poszkodowanych.</w:t>
      </w:r>
    </w:p>
    <w:p w14:paraId="42AC9CE9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Windy pomocnicze hydrauliczne ze sterowaniem lokalnym szt. 2 (tzw. tuggers) na pokładzie głównym L i PB w dziobowej części pokładu roboczego, wyposażone w liny stalowe o uciągu 10t. Stanowisko operatora zabezpieczone konstrukcją ochronną.</w:t>
      </w:r>
    </w:p>
    <w:p w14:paraId="730C7607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Na pokładzie będą umieszczone przyłącza instalacji elektrycznej, zimnej i g</w:t>
      </w:r>
      <w:r w:rsidR="00647C1C" w:rsidRPr="00A6659A">
        <w:rPr>
          <w:lang w:val="pl-PL"/>
        </w:rPr>
        <w:t xml:space="preserve">orącej wody, hydrauliczne, pary </w:t>
      </w:r>
      <w:r w:rsidRPr="00A6659A">
        <w:rPr>
          <w:lang w:val="pl-PL"/>
        </w:rPr>
        <w:t>wodnej i sprężonego powietrza. Szczegóły rozmieszczenia i typy przyłączy powinny być uzgodnione na etapie projektu technicznego.</w:t>
      </w:r>
    </w:p>
    <w:p w14:paraId="4018CD26" w14:textId="77777777" w:rsidR="00647C1C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Wykonawca zainstaluje na statku zintegrowany system zbierania zanieczyszczeń. Głównym elementem systemu na pokładzie będą sztywne ramiona zbierające umieszczone w części rufowej statku</w:t>
      </w:r>
      <w:r w:rsidR="00F74F2C" w:rsidRPr="00A6659A">
        <w:rPr>
          <w:lang w:val="pl-PL"/>
        </w:rPr>
        <w:t xml:space="preserve"> w sposób umożliwiający maksymalne wykorzystanie kadłuba </w:t>
      </w:r>
      <w:r w:rsidR="006E709B" w:rsidRPr="00A6659A">
        <w:rPr>
          <w:lang w:val="pl-PL"/>
        </w:rPr>
        <w:t>statku</w:t>
      </w:r>
      <w:r w:rsidR="00F74F2C" w:rsidRPr="00A6659A">
        <w:rPr>
          <w:lang w:val="pl-PL"/>
        </w:rPr>
        <w:t xml:space="preserve"> jako ramienia zbierającego,</w:t>
      </w:r>
      <w:r w:rsidRPr="00A6659A">
        <w:rPr>
          <w:lang w:val="pl-PL"/>
        </w:rPr>
        <w:t xml:space="preserve"> wraz z urządzeniami do ich opuszczania na powierzchnię wody. </w:t>
      </w:r>
      <w:r w:rsidR="00F74F2C" w:rsidRPr="00A6659A">
        <w:rPr>
          <w:lang w:val="pl-PL"/>
        </w:rPr>
        <w:t>W</w:t>
      </w:r>
      <w:r w:rsidRPr="00A6659A">
        <w:rPr>
          <w:lang w:val="pl-PL"/>
        </w:rPr>
        <w:t>ymagania sy</w:t>
      </w:r>
      <w:r w:rsidR="00CD65FB" w:rsidRPr="00A6659A">
        <w:rPr>
          <w:lang w:val="pl-PL"/>
        </w:rPr>
        <w:t>stemu przedstawione są w Rozdziale 7</w:t>
      </w:r>
      <w:r w:rsidRPr="00A6659A">
        <w:rPr>
          <w:lang w:val="pl-PL"/>
        </w:rPr>
        <w:t xml:space="preserve">. </w:t>
      </w:r>
    </w:p>
    <w:p w14:paraId="12830625" w14:textId="5A7C2173" w:rsidR="005A6A81" w:rsidRPr="00A6659A" w:rsidRDefault="005A6A81" w:rsidP="00BC7DC6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Wymagania funkcjonalne statku powodują konieczność trwa</w:t>
      </w:r>
      <w:r w:rsidR="002C54BB" w:rsidRPr="00A6659A">
        <w:rPr>
          <w:lang w:val="pl-PL"/>
        </w:rPr>
        <w:t>łego posadowienia minimum dwóch</w:t>
      </w:r>
      <w:r w:rsidRPr="00A6659A">
        <w:rPr>
          <w:lang w:val="pl-PL"/>
        </w:rPr>
        <w:t xml:space="preserve"> łodzi wraz z systemami ich podnoszenia i opuszczania. Powierzchnia ich składowania nie stanowi powierzchni pokładu roboczego. Wymagania Zamawiającego obejmują następujące łodzie:</w:t>
      </w:r>
    </w:p>
    <w:p w14:paraId="478F7D07" w14:textId="77777777" w:rsidR="005A6A81" w:rsidRPr="00A6659A" w:rsidRDefault="005A6A81" w:rsidP="00BC7DC6">
      <w:pPr>
        <w:pStyle w:val="Akapitzlist"/>
        <w:numPr>
          <w:ilvl w:val="0"/>
          <w:numId w:val="25"/>
        </w:numPr>
        <w:spacing w:after="0"/>
        <w:rPr>
          <w:lang w:val="pl-PL"/>
        </w:rPr>
      </w:pPr>
      <w:r w:rsidRPr="00A6659A">
        <w:rPr>
          <w:lang w:val="pl-PL"/>
        </w:rPr>
        <w:t>Łódź rat</w:t>
      </w:r>
      <w:r w:rsidR="002C467C" w:rsidRPr="00A6659A">
        <w:rPr>
          <w:lang w:val="pl-PL"/>
        </w:rPr>
        <w:t>ownicza</w:t>
      </w:r>
      <w:r w:rsidRPr="00A6659A">
        <w:rPr>
          <w:lang w:val="pl-PL"/>
        </w:rPr>
        <w:t xml:space="preserve"> – szt. 1</w:t>
      </w:r>
    </w:p>
    <w:p w14:paraId="1FA3D8D9" w14:textId="77777777" w:rsidR="002C54BB" w:rsidRPr="00A6659A" w:rsidRDefault="002C54BB" w:rsidP="00BC7DC6">
      <w:pPr>
        <w:pStyle w:val="Akapitzlist"/>
        <w:numPr>
          <w:ilvl w:val="0"/>
          <w:numId w:val="25"/>
        </w:numPr>
        <w:rPr>
          <w:lang w:val="pl-PL"/>
        </w:rPr>
      </w:pPr>
      <w:r w:rsidRPr="00A6659A">
        <w:rPr>
          <w:lang w:val="pl-PL"/>
        </w:rPr>
        <w:t>Łodzie robocze – szt. 1 objęta dostawą</w:t>
      </w:r>
    </w:p>
    <w:p w14:paraId="66BC493C" w14:textId="2E4098A4" w:rsidR="005A6A81" w:rsidRPr="00A6659A" w:rsidRDefault="002C54BB" w:rsidP="00BC7DC6">
      <w:pPr>
        <w:pStyle w:val="Akapitzlist"/>
        <w:numPr>
          <w:ilvl w:val="0"/>
          <w:numId w:val="25"/>
        </w:numPr>
        <w:rPr>
          <w:lang w:val="pl-PL"/>
        </w:rPr>
      </w:pPr>
      <w:r w:rsidRPr="00A6659A">
        <w:rPr>
          <w:lang w:val="pl-PL"/>
        </w:rPr>
        <w:t>Fundament dla drugiej łodzi roboczej obsługiwanej dźwigiem pokładowym.</w:t>
      </w:r>
    </w:p>
    <w:p w14:paraId="4F70FCB7" w14:textId="2ABA1C0F" w:rsidR="000B51F8" w:rsidRPr="00A6659A" w:rsidRDefault="005A6A81" w:rsidP="000B51F8">
      <w:pPr>
        <w:pStyle w:val="Akapitzlist"/>
        <w:numPr>
          <w:ilvl w:val="0"/>
          <w:numId w:val="353"/>
        </w:numPr>
        <w:ind w:left="426"/>
        <w:rPr>
          <w:lang w:val="pl-PL"/>
        </w:rPr>
      </w:pPr>
      <w:r w:rsidRPr="00A6659A">
        <w:rPr>
          <w:lang w:val="pl-PL"/>
        </w:rPr>
        <w:t>W przypadku konieczności wyposażenia statku w jedną lub więcej łodzi ratunkowych Zamawiający dopuszcza rozwiązanie, w którym jedna z łodzi roboczych będzie składowana na pokładzie roboczym.</w:t>
      </w:r>
    </w:p>
    <w:p w14:paraId="57DA4FC9" w14:textId="77777777" w:rsidR="005A6A81" w:rsidRPr="00A6659A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06" w:name="_Toc24544185"/>
      <w:bookmarkStart w:id="107" w:name="_Toc28586678"/>
      <w:r w:rsidRPr="00A6659A">
        <w:rPr>
          <w:lang w:val="pl-PL"/>
        </w:rPr>
        <w:t>Urządzenie sterowe</w:t>
      </w:r>
      <w:bookmarkEnd w:id="106"/>
      <w:bookmarkEnd w:id="107"/>
    </w:p>
    <w:p w14:paraId="6D33A7E3" w14:textId="59A2E6F0" w:rsidR="005A6A81" w:rsidRPr="00A6659A" w:rsidRDefault="005A6A81" w:rsidP="0011774D">
      <w:pPr>
        <w:rPr>
          <w:lang w:val="pl-PL"/>
        </w:rPr>
      </w:pPr>
      <w:r w:rsidRPr="00A6659A">
        <w:rPr>
          <w:lang w:val="pl-PL"/>
        </w:rPr>
        <w:t>Funkcje urządzenia sterowego spełniają azymutalne pędniki</w:t>
      </w:r>
      <w:r w:rsidR="002A134E" w:rsidRPr="00A6659A">
        <w:rPr>
          <w:lang w:val="pl-PL"/>
        </w:rPr>
        <w:t xml:space="preserve">, </w:t>
      </w:r>
      <w:r w:rsidRPr="00A6659A">
        <w:rPr>
          <w:lang w:val="pl-PL"/>
        </w:rPr>
        <w:t xml:space="preserve">minimum jeden ster strumieniowy dziobowy oraz pędnik dziobowy wysuwany (retractable thruster) umożliwiający manewrowanie statkiem w sytuacji, gdy z </w:t>
      </w:r>
      <w:r w:rsidRPr="00A6659A">
        <w:rPr>
          <w:lang w:val="pl-PL"/>
        </w:rPr>
        <w:lastRenderedPageBreak/>
        <w:t xml:space="preserve">uwagi na wykonywanie pracy na rufie nie </w:t>
      </w:r>
      <w:r w:rsidR="002A134E" w:rsidRPr="00A6659A">
        <w:rPr>
          <w:lang w:val="pl-PL"/>
        </w:rPr>
        <w:t xml:space="preserve">ma </w:t>
      </w:r>
      <w:r w:rsidRPr="00A6659A">
        <w:rPr>
          <w:lang w:val="pl-PL"/>
        </w:rPr>
        <w:t>możliwości wykorzystania napędu głównego.</w:t>
      </w:r>
      <w:r w:rsidR="00795958" w:rsidRPr="00A6659A">
        <w:rPr>
          <w:lang w:val="pl-PL"/>
        </w:rPr>
        <w:t xml:space="preserve"> </w:t>
      </w:r>
      <w:r w:rsidR="00795958" w:rsidRPr="00A6659A">
        <w:rPr>
          <w:rStyle w:val="Hipercze"/>
          <w:u w:val="none"/>
          <w:lang w:val="pl-PL"/>
        </w:rPr>
        <w:t>Należy przewidzieć możliwość pracy równoległej trzech pędników oraz steru strumieniowego niezależnie.</w:t>
      </w:r>
      <w:r w:rsidRPr="00A6659A">
        <w:rPr>
          <w:lang w:val="pl-PL"/>
        </w:rPr>
        <w:t xml:space="preserve"> </w:t>
      </w:r>
    </w:p>
    <w:p w14:paraId="1DFDBC19" w14:textId="317E7E5D" w:rsidR="005A6A81" w:rsidRPr="00A6659A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08" w:name="_Toc24544186"/>
      <w:bookmarkStart w:id="109" w:name="_Toc28586679"/>
      <w:r w:rsidRPr="00A6659A">
        <w:rPr>
          <w:lang w:val="pl-PL"/>
        </w:rPr>
        <w:t>Urządzenia ładunkowe, podnośne</w:t>
      </w:r>
      <w:bookmarkEnd w:id="108"/>
      <w:bookmarkEnd w:id="109"/>
    </w:p>
    <w:p w14:paraId="2A25D483" w14:textId="77777777" w:rsidR="005A6A81" w:rsidRPr="00A6659A" w:rsidRDefault="005A6A81" w:rsidP="00BC7DC6">
      <w:pPr>
        <w:pStyle w:val="Nagwek3"/>
        <w:numPr>
          <w:ilvl w:val="0"/>
          <w:numId w:val="324"/>
        </w:numPr>
        <w:rPr>
          <w:lang w:val="pl-PL"/>
        </w:rPr>
      </w:pPr>
      <w:bookmarkStart w:id="110" w:name="_Toc24544187"/>
      <w:bookmarkStart w:id="111" w:name="_Toc28586680"/>
      <w:r w:rsidRPr="00A6659A">
        <w:rPr>
          <w:lang w:val="pl-PL"/>
        </w:rPr>
        <w:t>Dźwig pokładowy główny:</w:t>
      </w:r>
      <w:bookmarkEnd w:id="110"/>
      <w:bookmarkEnd w:id="111"/>
    </w:p>
    <w:p w14:paraId="08567FBB" w14:textId="4B3C45C7" w:rsidR="00952973" w:rsidRPr="00A6659A" w:rsidRDefault="005A6A81" w:rsidP="0011774D">
      <w:pPr>
        <w:rPr>
          <w:lang w:val="pl-PL"/>
        </w:rPr>
      </w:pPr>
      <w:r w:rsidRPr="00A6659A">
        <w:rPr>
          <w:lang w:val="pl-PL"/>
        </w:rPr>
        <w:t>Dźwig zlokalizowany na jednej z burt statku. Pozycja zostanie potwierdzona przez Zamawiającego po przedstawieniu planu pokładu roboczego na etapie PK. Dźwig powinien mieć kompaktową konstrukcję pozwalającą na oszczędność miejsca na pokładzie i umożliwiać bezpieczną pracę przy stanie morza 3</w:t>
      </w:r>
      <w:r w:rsidR="000B51F8" w:rsidRPr="00A6659A">
        <w:rPr>
          <w:lang w:val="pl-PL"/>
        </w:rPr>
        <w:t>,</w:t>
      </w:r>
      <w:r w:rsidR="00795958" w:rsidRPr="00A6659A">
        <w:rPr>
          <w:lang w:val="pl-PL"/>
        </w:rPr>
        <w:t xml:space="preserve"> </w:t>
      </w:r>
      <w:r w:rsidR="00795958" w:rsidRPr="00A6659A">
        <w:rPr>
          <w:rStyle w:val="Hipercze"/>
          <w:u w:val="none"/>
          <w:lang w:val="pl-PL"/>
        </w:rPr>
        <w:t>w tym przy wykonywaniu czynności ratowniczych.</w:t>
      </w:r>
      <w:r w:rsidR="00647C1C" w:rsidRPr="00A6659A">
        <w:rPr>
          <w:lang w:val="pl-PL"/>
        </w:rPr>
        <w:t xml:space="preserve"> </w:t>
      </w:r>
    </w:p>
    <w:p w14:paraId="0F942AD0" w14:textId="77777777" w:rsidR="005A6A81" w:rsidRPr="00A6659A" w:rsidRDefault="005A6A81" w:rsidP="0011774D">
      <w:pPr>
        <w:rPr>
          <w:lang w:val="pl-PL"/>
        </w:rPr>
      </w:pPr>
      <w:r w:rsidRPr="00A6659A">
        <w:rPr>
          <w:bCs/>
          <w:lang w:val="pl-PL"/>
        </w:rPr>
        <w:t>Wymagania techniczne:</w:t>
      </w:r>
    </w:p>
    <w:p w14:paraId="681AD787" w14:textId="77777777" w:rsidR="002C4025" w:rsidRPr="00A6659A" w:rsidRDefault="002C4025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Udźwig maksymalny minimum 20.000 kg</w:t>
      </w:r>
    </w:p>
    <w:p w14:paraId="68CB4037" w14:textId="77777777" w:rsidR="002C4025" w:rsidRPr="00A6659A" w:rsidRDefault="002C4025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Udźwig na maksymalnym wysięgu minimum 3000 kg</w:t>
      </w:r>
    </w:p>
    <w:p w14:paraId="423B1E7E" w14:textId="0D54E6A6" w:rsidR="00647C1C" w:rsidRPr="00C13705" w:rsidRDefault="005A6A81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C13705">
        <w:rPr>
          <w:lang w:val="pl-PL"/>
        </w:rPr>
        <w:t>Zasięg pracy umożliwiający o</w:t>
      </w:r>
      <w:r w:rsidR="00FC4BC1" w:rsidRPr="00C13705">
        <w:rPr>
          <w:lang w:val="pl-PL"/>
        </w:rPr>
        <w:t>bsługę całego pokładu roboczego</w:t>
      </w:r>
      <w:r w:rsidR="009D6F62" w:rsidRPr="00C13705">
        <w:rPr>
          <w:lang w:val="pl-PL"/>
        </w:rPr>
        <w:t xml:space="preserve"> </w:t>
      </w:r>
      <w:r w:rsidRPr="00C13705">
        <w:rPr>
          <w:lang w:val="pl-PL"/>
        </w:rPr>
        <w:t>oraz poza burtę odwrotną do je</w:t>
      </w:r>
      <w:r w:rsidR="00ED45EB" w:rsidRPr="00C13705">
        <w:rPr>
          <w:lang w:val="pl-PL"/>
        </w:rPr>
        <w:t xml:space="preserve">go posadowienia, </w:t>
      </w:r>
      <w:r w:rsidR="000402F4" w:rsidRPr="00C13705">
        <w:rPr>
          <w:rStyle w:val="Hipercze"/>
          <w:u w:val="none"/>
          <w:lang w:val="pl-PL"/>
        </w:rPr>
        <w:t xml:space="preserve">wynikowa </w:t>
      </w:r>
      <w:r w:rsidR="000B51F8" w:rsidRPr="00C13705">
        <w:rPr>
          <w:rStyle w:val="Hipercze"/>
          <w:u w:val="none"/>
          <w:lang w:val="pl-PL"/>
        </w:rPr>
        <w:t>długość</w:t>
      </w:r>
      <w:r w:rsidR="000402F4" w:rsidRPr="00C13705">
        <w:rPr>
          <w:rStyle w:val="Hipercze"/>
          <w:u w:val="none"/>
          <w:lang w:val="pl-PL"/>
        </w:rPr>
        <w:t xml:space="preserve"> wysięgnika w zakresie 19-22 m</w:t>
      </w:r>
    </w:p>
    <w:p w14:paraId="4312CDF7" w14:textId="745B5F87" w:rsidR="00952973" w:rsidRPr="00C13705" w:rsidRDefault="005A6A81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C13705">
        <w:rPr>
          <w:lang w:val="pl-PL"/>
        </w:rPr>
        <w:t xml:space="preserve">Napęd ramienia – </w:t>
      </w:r>
      <w:r w:rsidRPr="00C13705">
        <w:rPr>
          <w:rStyle w:val="Hipercze"/>
          <w:u w:val="none"/>
          <w:lang w:val="pl-PL"/>
        </w:rPr>
        <w:t>hydrauliczny zasilany z centralnego układu hydraulicznego</w:t>
      </w:r>
    </w:p>
    <w:p w14:paraId="0EF59150" w14:textId="706CBC25" w:rsidR="00B5261B" w:rsidRPr="00987F11" w:rsidRDefault="005A6A81" w:rsidP="00C13705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987F11">
        <w:rPr>
          <w:lang w:val="pl-PL"/>
        </w:rPr>
        <w:t>Napęd wciągarki – elektryczny</w:t>
      </w:r>
      <w:r w:rsidR="00C13705" w:rsidRPr="00987F11">
        <w:rPr>
          <w:lang w:val="pl-PL"/>
        </w:rPr>
        <w:t xml:space="preserve"> lub hydrauliczny</w:t>
      </w:r>
    </w:p>
    <w:p w14:paraId="62F01C47" w14:textId="77777777" w:rsidR="00647C1C" w:rsidRPr="00C13705" w:rsidRDefault="005A6A81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C13705">
        <w:rPr>
          <w:lang w:val="pl-PL"/>
        </w:rPr>
        <w:t>System utrzymywania stałego naciągu</w:t>
      </w:r>
    </w:p>
    <w:p w14:paraId="3079AA3C" w14:textId="77777777" w:rsidR="00647C1C" w:rsidRPr="00C13705" w:rsidRDefault="005A6A81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C13705">
        <w:rPr>
          <w:lang w:val="pl-PL"/>
        </w:rPr>
        <w:t>Możliwość transportu osób, kosz transportowy</w:t>
      </w:r>
    </w:p>
    <w:p w14:paraId="46847C7D" w14:textId="77777777" w:rsidR="00647C1C" w:rsidRPr="00A6659A" w:rsidRDefault="005A6A81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Konsola zdalnego sterowania umożliwiająca obsługę z cytadeli statku</w:t>
      </w:r>
    </w:p>
    <w:p w14:paraId="63A8A631" w14:textId="77777777" w:rsidR="00647C1C" w:rsidRPr="00A6659A" w:rsidRDefault="005A6A81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Zabezpieczenia umożliwiające pracę dźwigiem w atmosferze niebezpiecznej</w:t>
      </w:r>
    </w:p>
    <w:p w14:paraId="6F31C316" w14:textId="0DD0CE28" w:rsidR="00B5261B" w:rsidRPr="00A6659A" w:rsidRDefault="00B5261B" w:rsidP="006A161F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Czerpak 1 m</w:t>
      </w:r>
      <w:r w:rsidRPr="00A6659A">
        <w:rPr>
          <w:rStyle w:val="Hipercze"/>
          <w:u w:val="none"/>
          <w:vertAlign w:val="superscript"/>
          <w:lang w:val="pl-PL"/>
        </w:rPr>
        <w:t>3</w:t>
      </w:r>
      <w:r w:rsidRPr="00A6659A">
        <w:rPr>
          <w:rStyle w:val="Hipercze"/>
          <w:u w:val="none"/>
          <w:lang w:val="pl-PL"/>
        </w:rPr>
        <w:t>, typ zgodny z wymaganiami dostawcy dźwigu</w:t>
      </w:r>
    </w:p>
    <w:p w14:paraId="7A5C4C46" w14:textId="4C67BCD2" w:rsidR="00952973" w:rsidRPr="00A6659A" w:rsidRDefault="002C4025" w:rsidP="00BC7DC6">
      <w:pPr>
        <w:pStyle w:val="Akapitzlist"/>
        <w:numPr>
          <w:ilvl w:val="0"/>
          <w:numId w:val="2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T</w:t>
      </w:r>
      <w:r w:rsidR="005A6A81" w:rsidRPr="00A6659A">
        <w:rPr>
          <w:lang w:val="pl-PL"/>
        </w:rPr>
        <w:t>rawersa</w:t>
      </w:r>
      <w:r w:rsidRPr="00A6659A">
        <w:rPr>
          <w:lang w:val="pl-PL"/>
        </w:rPr>
        <w:t xml:space="preserve">, </w:t>
      </w:r>
      <w:r w:rsidR="005A6A81" w:rsidRPr="00A6659A">
        <w:rPr>
          <w:lang w:val="pl-PL"/>
        </w:rPr>
        <w:t>chwytak umożliwiający podnoszenie kontenerów</w:t>
      </w:r>
      <w:r w:rsidR="00E63FB8" w:rsidRPr="00A6659A">
        <w:rPr>
          <w:lang w:val="pl-PL"/>
        </w:rPr>
        <w:t xml:space="preserve"> z wody</w:t>
      </w:r>
      <w:r w:rsidRPr="00A6659A">
        <w:rPr>
          <w:lang w:val="pl-PL"/>
        </w:rPr>
        <w:t>, typ zgodny z wymaganiami dostawcy dźwigu.</w:t>
      </w:r>
    </w:p>
    <w:p w14:paraId="41E71211" w14:textId="77777777" w:rsidR="005A6A81" w:rsidRPr="00A6659A" w:rsidRDefault="005A6A81" w:rsidP="00BC7DC6">
      <w:pPr>
        <w:pStyle w:val="Nagwek3"/>
        <w:numPr>
          <w:ilvl w:val="0"/>
          <w:numId w:val="324"/>
        </w:numPr>
        <w:rPr>
          <w:lang w:val="pl-PL"/>
        </w:rPr>
      </w:pPr>
      <w:bookmarkStart w:id="112" w:name="_Toc24544188"/>
      <w:bookmarkStart w:id="113" w:name="_Toc28586681"/>
      <w:r w:rsidRPr="00A6659A">
        <w:rPr>
          <w:lang w:val="pl-PL"/>
        </w:rPr>
        <w:t>Dźwig pokładowy pomocniczy</w:t>
      </w:r>
      <w:bookmarkEnd w:id="112"/>
      <w:bookmarkEnd w:id="113"/>
    </w:p>
    <w:p w14:paraId="58ACDABC" w14:textId="77777777" w:rsidR="005A6A81" w:rsidRPr="00A6659A" w:rsidRDefault="005A6A81" w:rsidP="0011774D">
      <w:pPr>
        <w:rPr>
          <w:lang w:val="pl-PL"/>
        </w:rPr>
      </w:pPr>
      <w:r w:rsidRPr="00A6659A">
        <w:rPr>
          <w:lang w:val="pl-PL"/>
        </w:rPr>
        <w:t>Dźwig zlokalizowany na przeciwległej burcie statku. Pozycja zostanie potwierdzona przez Zamawiającego po przedstawieniu planu pokładu roboczego na etapie PK. Dźwig powinien mieć kompaktową konstrukcję pozwalającą na oszczędność miejsca na pokładzie i umożliwiać bezpieczną pracę przy stanie morza 2.</w:t>
      </w:r>
    </w:p>
    <w:p w14:paraId="7A503FDA" w14:textId="77777777" w:rsidR="00647C1C" w:rsidRPr="00A6659A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37"/>
        <w:rPr>
          <w:lang w:val="pl-PL"/>
        </w:rPr>
      </w:pPr>
      <w:r w:rsidRPr="00A6659A">
        <w:rPr>
          <w:lang w:val="pl-PL"/>
        </w:rPr>
        <w:t>Zasięg pracy umożliwiający obsługę znacznej części pokładu roboczego (12-15 m)</w:t>
      </w:r>
      <w:r w:rsidR="00627FFE" w:rsidRPr="00A6659A">
        <w:rPr>
          <w:lang w:val="pl-PL"/>
        </w:rPr>
        <w:t xml:space="preserve"> lub opcjonalnie większy</w:t>
      </w:r>
      <w:r w:rsidRPr="00A6659A">
        <w:rPr>
          <w:lang w:val="pl-PL"/>
        </w:rPr>
        <w:t>.</w:t>
      </w:r>
    </w:p>
    <w:p w14:paraId="73AE7B10" w14:textId="77777777" w:rsidR="00647C1C" w:rsidRPr="00A6659A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A6659A">
        <w:rPr>
          <w:lang w:val="pl-PL"/>
        </w:rPr>
        <w:t>Udźwig maksymalny minimum 7000 kg</w:t>
      </w:r>
    </w:p>
    <w:p w14:paraId="07B4122C" w14:textId="77777777" w:rsidR="00647C1C" w:rsidRPr="00C13705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C13705">
        <w:rPr>
          <w:lang w:val="pl-PL"/>
        </w:rPr>
        <w:t xml:space="preserve">Udźwig na </w:t>
      </w:r>
      <w:r w:rsidR="00627FFE" w:rsidRPr="00C13705">
        <w:rPr>
          <w:lang w:val="pl-PL"/>
        </w:rPr>
        <w:t>maksymalnym wysięgu minimum 1500</w:t>
      </w:r>
      <w:r w:rsidRPr="00C13705">
        <w:rPr>
          <w:lang w:val="pl-PL"/>
        </w:rPr>
        <w:t xml:space="preserve"> kg</w:t>
      </w:r>
    </w:p>
    <w:p w14:paraId="2229D11E" w14:textId="2857AAB5" w:rsidR="00647C1C" w:rsidRPr="00C13705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C13705">
        <w:rPr>
          <w:lang w:val="pl-PL"/>
        </w:rPr>
        <w:t xml:space="preserve">Napęd ramienia – hydrauliczny zasilany z centralnego </w:t>
      </w:r>
      <w:r w:rsidR="00A955D2" w:rsidRPr="00C13705">
        <w:rPr>
          <w:lang w:val="pl-PL"/>
        </w:rPr>
        <w:t xml:space="preserve">lub własnego </w:t>
      </w:r>
      <w:r w:rsidRPr="00C13705">
        <w:rPr>
          <w:lang w:val="pl-PL"/>
        </w:rPr>
        <w:t>układu hydraulicznego.</w:t>
      </w:r>
    </w:p>
    <w:p w14:paraId="3948290A" w14:textId="56892AAE" w:rsidR="00647C1C" w:rsidRPr="00C13705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C13705">
        <w:rPr>
          <w:lang w:val="pl-PL"/>
        </w:rPr>
        <w:t xml:space="preserve">Napęd wciągarki – </w:t>
      </w:r>
      <w:r w:rsidR="00B5261B" w:rsidRPr="00C13705">
        <w:rPr>
          <w:lang w:val="pl-PL"/>
        </w:rPr>
        <w:t>hydrauliczny</w:t>
      </w:r>
      <w:r w:rsidR="00C13705" w:rsidRPr="00C13705">
        <w:rPr>
          <w:lang w:val="pl-PL"/>
        </w:rPr>
        <w:t xml:space="preserve"> lub elektryczny</w:t>
      </w:r>
      <w:r w:rsidRPr="00C13705">
        <w:rPr>
          <w:lang w:val="pl-PL"/>
        </w:rPr>
        <w:t>.</w:t>
      </w:r>
    </w:p>
    <w:p w14:paraId="205B46DE" w14:textId="77777777" w:rsidR="00647C1C" w:rsidRPr="00C13705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C13705">
        <w:rPr>
          <w:lang w:val="pl-PL"/>
        </w:rPr>
        <w:t>System utrzymywania stałego naciągu</w:t>
      </w:r>
    </w:p>
    <w:p w14:paraId="68BA6B24" w14:textId="014344F6" w:rsidR="00647C1C" w:rsidRPr="00C13705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C13705">
        <w:rPr>
          <w:lang w:val="pl-PL"/>
        </w:rPr>
        <w:t>Możliwość transportu osób, kosz transportowy</w:t>
      </w:r>
    </w:p>
    <w:p w14:paraId="52AD42A2" w14:textId="77777777" w:rsidR="00647C1C" w:rsidRPr="00A6659A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A6659A">
        <w:rPr>
          <w:lang w:val="pl-PL"/>
        </w:rPr>
        <w:t>Konsola zdalnego sterowania umożliwiająca obsługę z cytadeli statku</w:t>
      </w:r>
    </w:p>
    <w:p w14:paraId="7A13B897" w14:textId="50E29C14" w:rsidR="004B2BED" w:rsidRPr="00A6659A" w:rsidRDefault="005A6A81" w:rsidP="00BC7DC6">
      <w:pPr>
        <w:pStyle w:val="Akapitzlist"/>
        <w:numPr>
          <w:ilvl w:val="3"/>
          <w:numId w:val="241"/>
        </w:numPr>
        <w:spacing w:after="0" w:line="256" w:lineRule="auto"/>
        <w:ind w:left="426" w:hanging="426"/>
        <w:rPr>
          <w:lang w:val="pl-PL"/>
        </w:rPr>
      </w:pPr>
      <w:r w:rsidRPr="00A6659A">
        <w:rPr>
          <w:lang w:val="pl-PL"/>
        </w:rPr>
        <w:t>Zabezpieczenia umożliwiające pracę dźwigiem w atmosferze niebezpiecznej</w:t>
      </w:r>
      <w:r w:rsidR="00DA7B34" w:rsidRPr="00A6659A">
        <w:rPr>
          <w:lang w:val="pl-PL"/>
        </w:rPr>
        <w:t>.</w:t>
      </w:r>
    </w:p>
    <w:p w14:paraId="0577D960" w14:textId="77777777" w:rsidR="005A6A81" w:rsidRPr="00A6659A" w:rsidRDefault="005A6A81" w:rsidP="00BC7DC6">
      <w:pPr>
        <w:pStyle w:val="Nagwek3"/>
        <w:numPr>
          <w:ilvl w:val="0"/>
          <w:numId w:val="324"/>
        </w:numPr>
        <w:rPr>
          <w:lang w:val="pl-PL"/>
        </w:rPr>
      </w:pPr>
      <w:bookmarkStart w:id="114" w:name="_Toc24544189"/>
      <w:bookmarkStart w:id="115" w:name="_Toc28586682"/>
      <w:r w:rsidRPr="00A6659A">
        <w:rPr>
          <w:lang w:val="pl-PL"/>
        </w:rPr>
        <w:t>Dźwig dziobowy pomocniczy</w:t>
      </w:r>
      <w:bookmarkEnd w:id="114"/>
      <w:bookmarkEnd w:id="115"/>
    </w:p>
    <w:p w14:paraId="61DAFE3B" w14:textId="77777777" w:rsidR="005A6A81" w:rsidRPr="00A6659A" w:rsidRDefault="005A6A81" w:rsidP="0011774D">
      <w:pPr>
        <w:rPr>
          <w:lang w:val="pl-PL"/>
        </w:rPr>
      </w:pPr>
      <w:r w:rsidRPr="00A6659A">
        <w:rPr>
          <w:lang w:val="pl-PL"/>
        </w:rPr>
        <w:t>Dźwig zlokalizowany na dziobie statku. Pozycja zostanie potwierdzona przez Zamawiającego po przedstawieniu planu pokładu roboczego na etapie PK. Dźwig powinien mieć kompaktową konstrukcję pozwalającą na oszczędność miejsca na pokładzie i umożliwiać bezpieczną pracę przy stanie morza 2.</w:t>
      </w:r>
    </w:p>
    <w:p w14:paraId="29580CC7" w14:textId="77777777" w:rsidR="00647C1C" w:rsidRPr="00A6659A" w:rsidRDefault="005A6A81" w:rsidP="00BC7DC6">
      <w:pPr>
        <w:pStyle w:val="Akapitzlist"/>
        <w:numPr>
          <w:ilvl w:val="0"/>
          <w:numId w:val="354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Zasięg pracy umożliwiający obsługę prac na dziobie </w:t>
      </w:r>
      <w:r w:rsidR="00C947F3" w:rsidRPr="00A6659A">
        <w:rPr>
          <w:lang w:val="pl-PL"/>
        </w:rPr>
        <w:t>statku (</w:t>
      </w:r>
      <w:r w:rsidRPr="00A6659A">
        <w:rPr>
          <w:lang w:val="pl-PL"/>
        </w:rPr>
        <w:t>12-14 m).</w:t>
      </w:r>
    </w:p>
    <w:p w14:paraId="31EF04FC" w14:textId="77777777" w:rsidR="00647C1C" w:rsidRPr="00A6659A" w:rsidRDefault="005A6A81" w:rsidP="00BC7DC6">
      <w:pPr>
        <w:pStyle w:val="Akapitzlist"/>
        <w:numPr>
          <w:ilvl w:val="0"/>
          <w:numId w:val="354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Udźwig maksymalny minimum 4000 kg</w:t>
      </w:r>
    </w:p>
    <w:p w14:paraId="399F1775" w14:textId="77777777" w:rsidR="00647C1C" w:rsidRPr="00A6659A" w:rsidRDefault="005A6A81" w:rsidP="00BC7DC6">
      <w:pPr>
        <w:pStyle w:val="Akapitzlist"/>
        <w:numPr>
          <w:ilvl w:val="0"/>
          <w:numId w:val="354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Udźwig na maksymalnym wysięgu minimum 850 kg</w:t>
      </w:r>
    </w:p>
    <w:p w14:paraId="2753AA2A" w14:textId="5360C9A0" w:rsidR="00647C1C" w:rsidRPr="00A6659A" w:rsidRDefault="005A6A81" w:rsidP="00BC7DC6">
      <w:pPr>
        <w:pStyle w:val="Akapitzlist"/>
        <w:numPr>
          <w:ilvl w:val="0"/>
          <w:numId w:val="354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Napęd ramienia</w:t>
      </w:r>
      <w:r w:rsidR="006A161F" w:rsidRPr="00A6659A">
        <w:rPr>
          <w:lang w:val="pl-PL"/>
        </w:rPr>
        <w:t xml:space="preserve"> i wciągarki</w:t>
      </w:r>
      <w:r w:rsidRPr="00A6659A">
        <w:rPr>
          <w:lang w:val="pl-PL"/>
        </w:rPr>
        <w:t xml:space="preserve"> – hydrauliczny zasilany z centralnego </w:t>
      </w:r>
      <w:r w:rsidR="00A955D2" w:rsidRPr="00A6659A">
        <w:rPr>
          <w:lang w:val="pl-PL"/>
        </w:rPr>
        <w:t xml:space="preserve">lub własnego </w:t>
      </w:r>
      <w:r w:rsidR="006A161F" w:rsidRPr="00A6659A">
        <w:rPr>
          <w:lang w:val="pl-PL"/>
        </w:rPr>
        <w:t>układu</w:t>
      </w:r>
    </w:p>
    <w:p w14:paraId="3F9C4AF5" w14:textId="4743BF6B" w:rsidR="00647C1C" w:rsidRPr="00A6659A" w:rsidRDefault="005A6A81" w:rsidP="00BC7DC6">
      <w:pPr>
        <w:pStyle w:val="Akapitzlist"/>
        <w:numPr>
          <w:ilvl w:val="0"/>
          <w:numId w:val="354"/>
        </w:numPr>
        <w:spacing w:after="0" w:line="256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lastRenderedPageBreak/>
        <w:t>Napęd wciągarki –</w:t>
      </w:r>
      <w:r w:rsidR="00A955D2" w:rsidRPr="00A6659A">
        <w:rPr>
          <w:rStyle w:val="Hipercze"/>
          <w:u w:val="none"/>
          <w:lang w:val="pl-PL"/>
        </w:rPr>
        <w:t xml:space="preserve"> hydrauliczny</w:t>
      </w:r>
      <w:r w:rsidRPr="00A6659A">
        <w:rPr>
          <w:rStyle w:val="Hipercze"/>
          <w:u w:val="none"/>
          <w:lang w:val="pl-PL"/>
        </w:rPr>
        <w:t>.</w:t>
      </w:r>
    </w:p>
    <w:p w14:paraId="76CFDE4C" w14:textId="5488E66A" w:rsidR="00952973" w:rsidRPr="00A6659A" w:rsidRDefault="005A6A81" w:rsidP="00BC7DC6">
      <w:pPr>
        <w:pStyle w:val="Akapitzlist"/>
        <w:numPr>
          <w:ilvl w:val="0"/>
          <w:numId w:val="354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Kon</w:t>
      </w:r>
      <w:r w:rsidR="001B570D" w:rsidRPr="00A6659A">
        <w:rPr>
          <w:lang w:val="pl-PL"/>
        </w:rPr>
        <w:t>sola zdalnego sterowania.</w:t>
      </w:r>
    </w:p>
    <w:p w14:paraId="260432FF" w14:textId="77777777" w:rsidR="005A6A81" w:rsidRPr="00A6659A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16" w:name="_Toc24544190"/>
      <w:bookmarkStart w:id="117" w:name="_Toc28586683"/>
      <w:r w:rsidRPr="00A6659A">
        <w:rPr>
          <w:lang w:val="pl-PL"/>
        </w:rPr>
        <w:t>Urządzenia kotwiczno-cumownicze, holownicze</w:t>
      </w:r>
      <w:bookmarkEnd w:id="116"/>
      <w:bookmarkEnd w:id="117"/>
    </w:p>
    <w:p w14:paraId="0A252A25" w14:textId="77777777" w:rsidR="005A6A81" w:rsidRPr="00A6659A" w:rsidRDefault="005A6A81" w:rsidP="00BC7DC6">
      <w:pPr>
        <w:pStyle w:val="Nagwek3"/>
        <w:numPr>
          <w:ilvl w:val="0"/>
          <w:numId w:val="325"/>
        </w:numPr>
        <w:rPr>
          <w:rFonts w:ascii="Calibri" w:hAnsi="Calibri" w:cs="Calibri"/>
          <w:lang w:val="pl-PL"/>
        </w:rPr>
      </w:pPr>
      <w:bookmarkStart w:id="118" w:name="_Toc24544191"/>
      <w:bookmarkStart w:id="119" w:name="_Toc28586684"/>
      <w:r w:rsidRPr="00A6659A">
        <w:rPr>
          <w:lang w:val="pl-PL"/>
        </w:rPr>
        <w:t>Urządzen</w:t>
      </w:r>
      <w:r w:rsidR="007549B3" w:rsidRPr="00A6659A">
        <w:rPr>
          <w:lang w:val="pl-PL"/>
        </w:rPr>
        <w:t>ia</w:t>
      </w:r>
      <w:r w:rsidRPr="00A6659A">
        <w:rPr>
          <w:lang w:val="pl-PL"/>
        </w:rPr>
        <w:t xml:space="preserve"> kotwiczne</w:t>
      </w:r>
      <w:bookmarkEnd w:id="118"/>
      <w:bookmarkEnd w:id="119"/>
    </w:p>
    <w:p w14:paraId="4ECE882F" w14:textId="77777777" w:rsidR="00647C1C" w:rsidRPr="00A6659A" w:rsidRDefault="002F05EC" w:rsidP="00BC7DC6">
      <w:pPr>
        <w:pStyle w:val="Akapitzlist"/>
        <w:numPr>
          <w:ilvl w:val="0"/>
          <w:numId w:val="355"/>
        </w:numPr>
        <w:ind w:left="426"/>
        <w:rPr>
          <w:lang w:val="pl-PL"/>
        </w:rPr>
      </w:pPr>
      <w:r w:rsidRPr="00A6659A">
        <w:rPr>
          <w:lang w:val="pl-PL"/>
        </w:rPr>
        <w:t>Wyposażenie kotwiczno-cumownicze będzie wykonane zgodnie z zatwierdzoną dokumentacja techniczną.</w:t>
      </w:r>
    </w:p>
    <w:p w14:paraId="0E490756" w14:textId="2DFB330F" w:rsidR="000402F4" w:rsidRPr="00A6659A" w:rsidRDefault="00285F96" w:rsidP="00BC7DC6">
      <w:pPr>
        <w:pStyle w:val="Akapitzlist"/>
        <w:numPr>
          <w:ilvl w:val="0"/>
          <w:numId w:val="355"/>
        </w:numPr>
        <w:ind w:left="426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>wie windy kotwiczno-cumownicze z napędem hydraulicznym z rozłączną przy</w:t>
      </w:r>
      <w:r w:rsidR="002E44BF" w:rsidRPr="00A6659A">
        <w:rPr>
          <w:lang w:val="pl-PL"/>
        </w:rPr>
        <w:t xml:space="preserve">stawką kotwiczną. Windy </w:t>
      </w:r>
      <w:r w:rsidR="005A6A81" w:rsidRPr="00A6659A">
        <w:rPr>
          <w:lang w:val="pl-PL"/>
        </w:rPr>
        <w:t xml:space="preserve">działać </w:t>
      </w:r>
      <w:r w:rsidR="002E44BF" w:rsidRPr="00A6659A">
        <w:rPr>
          <w:lang w:val="pl-PL"/>
        </w:rPr>
        <w:t xml:space="preserve">będą w układzie automatycznym, </w:t>
      </w:r>
      <w:r w:rsidR="005A6A81" w:rsidRPr="00A6659A">
        <w:rPr>
          <w:lang w:val="pl-PL"/>
        </w:rPr>
        <w:t>samonapinające, sterowane loka</w:t>
      </w:r>
      <w:r w:rsidR="002E44BF" w:rsidRPr="00A6659A">
        <w:rPr>
          <w:lang w:val="pl-PL"/>
        </w:rPr>
        <w:t xml:space="preserve">lnie i zdalnie. </w:t>
      </w:r>
      <w:r w:rsidR="00003918" w:rsidRPr="00A6659A">
        <w:rPr>
          <w:rStyle w:val="Hipercze"/>
          <w:u w:val="none"/>
          <w:lang w:val="pl-PL"/>
        </w:rPr>
        <w:t>Przez u</w:t>
      </w:r>
      <w:r w:rsidR="000402F4" w:rsidRPr="00A6659A">
        <w:rPr>
          <w:rStyle w:val="Hipercze"/>
          <w:u w:val="none"/>
          <w:lang w:val="pl-PL"/>
        </w:rPr>
        <w:t>kład automatyczny rozumie się windy kotwiczne zapewniające możliwość dociągania statku do nabrzeży, przystani pływających oraz statkowe w operacji burta w burtę i należytego przycumowania. Sterowanie zdalne z mostka oraz stanowisk manewrowych na skrzydłach mostka.</w:t>
      </w:r>
    </w:p>
    <w:p w14:paraId="644B5C7F" w14:textId="56551360" w:rsidR="005A6A81" w:rsidRPr="00A6659A" w:rsidRDefault="002E44BF" w:rsidP="006B040C">
      <w:pPr>
        <w:spacing w:after="0"/>
        <w:ind w:left="66"/>
        <w:rPr>
          <w:lang w:val="pl-PL"/>
        </w:rPr>
      </w:pPr>
      <w:r w:rsidRPr="00A6659A">
        <w:rPr>
          <w:lang w:val="pl-PL"/>
        </w:rPr>
        <w:t>Wyposażenie:</w:t>
      </w:r>
    </w:p>
    <w:p w14:paraId="3A2863C8" w14:textId="77777777" w:rsidR="002E44BF" w:rsidRPr="00A6659A" w:rsidRDefault="002F05EC" w:rsidP="00BC7DC6">
      <w:pPr>
        <w:pStyle w:val="Akapitzlist"/>
        <w:numPr>
          <w:ilvl w:val="0"/>
          <w:numId w:val="331"/>
        </w:numPr>
        <w:spacing w:after="0"/>
        <w:rPr>
          <w:lang w:val="pl-PL"/>
        </w:rPr>
      </w:pPr>
      <w:r w:rsidRPr="00A6659A">
        <w:rPr>
          <w:lang w:val="pl-PL"/>
        </w:rPr>
        <w:t>D</w:t>
      </w:r>
      <w:r w:rsidR="00042571" w:rsidRPr="00A6659A">
        <w:rPr>
          <w:lang w:val="pl-PL"/>
        </w:rPr>
        <w:t>wie kotwice oraz</w:t>
      </w:r>
      <w:r w:rsidR="005A6A81" w:rsidRPr="00A6659A">
        <w:rPr>
          <w:lang w:val="pl-PL"/>
        </w:rPr>
        <w:t xml:space="preserve"> jedna zapasowa (przeznaczona do składowania w bazie sprzętu)</w:t>
      </w:r>
    </w:p>
    <w:p w14:paraId="3A88BBDC" w14:textId="77777777" w:rsidR="002E44BF" w:rsidRPr="00A6659A" w:rsidRDefault="002F05EC" w:rsidP="00BC7DC6">
      <w:pPr>
        <w:pStyle w:val="Akapitzlist"/>
        <w:numPr>
          <w:ilvl w:val="0"/>
          <w:numId w:val="331"/>
        </w:numPr>
        <w:spacing w:after="0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>wie sekcje łańcucha kotwicznego</w:t>
      </w:r>
    </w:p>
    <w:p w14:paraId="2A9BB659" w14:textId="77777777" w:rsidR="002E44BF" w:rsidRPr="00A6659A" w:rsidRDefault="002F05EC" w:rsidP="00BC7DC6">
      <w:pPr>
        <w:pStyle w:val="Akapitzlist"/>
        <w:numPr>
          <w:ilvl w:val="0"/>
          <w:numId w:val="331"/>
        </w:numPr>
        <w:spacing w:after="0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 xml:space="preserve">wa stopery rolkowe łańcucha kotwicznego </w:t>
      </w:r>
    </w:p>
    <w:p w14:paraId="32AF3C7D" w14:textId="77777777" w:rsidR="002E44BF" w:rsidRPr="00A6659A" w:rsidRDefault="002F05EC" w:rsidP="00BC7DC6">
      <w:pPr>
        <w:pStyle w:val="Akapitzlist"/>
        <w:numPr>
          <w:ilvl w:val="0"/>
          <w:numId w:val="331"/>
        </w:numPr>
        <w:spacing w:after="0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>wa zwalniaki łańcucha kotwicznego</w:t>
      </w:r>
    </w:p>
    <w:p w14:paraId="07B05E2E" w14:textId="77777777" w:rsidR="002E44BF" w:rsidRPr="00A6659A" w:rsidRDefault="002F05EC" w:rsidP="00BC7DC6">
      <w:pPr>
        <w:pStyle w:val="Akapitzlist"/>
        <w:numPr>
          <w:ilvl w:val="0"/>
          <w:numId w:val="331"/>
        </w:numPr>
        <w:spacing w:after="0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 xml:space="preserve">wie kluzy kotwiczne z zabezpieczeniami </w:t>
      </w:r>
      <w:r w:rsidR="006E709B" w:rsidRPr="00A6659A">
        <w:rPr>
          <w:lang w:val="pl-PL"/>
        </w:rPr>
        <w:t>antysztormowymi</w:t>
      </w:r>
    </w:p>
    <w:p w14:paraId="3C96329B" w14:textId="116F1E41" w:rsidR="00770455" w:rsidRPr="00A6659A" w:rsidRDefault="002F05EC" w:rsidP="00BC7DC6">
      <w:pPr>
        <w:pStyle w:val="Akapitzlist"/>
        <w:numPr>
          <w:ilvl w:val="0"/>
          <w:numId w:val="331"/>
        </w:numPr>
        <w:spacing w:after="0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>wie skrzynie łańcuchowe (komory łańcuchowe z możliwością drenażu)</w:t>
      </w:r>
    </w:p>
    <w:p w14:paraId="0AFDC12B" w14:textId="6ACDDA72" w:rsidR="005A6A81" w:rsidRPr="00A6659A" w:rsidRDefault="005A6A81" w:rsidP="00BC7DC6">
      <w:pPr>
        <w:pStyle w:val="Nagwek3"/>
        <w:numPr>
          <w:ilvl w:val="0"/>
          <w:numId w:val="325"/>
        </w:numPr>
        <w:rPr>
          <w:lang w:val="pl-PL"/>
        </w:rPr>
      </w:pPr>
      <w:bookmarkStart w:id="120" w:name="_Toc24544192"/>
      <w:bookmarkStart w:id="121" w:name="_Toc28586685"/>
      <w:r w:rsidRPr="00A6659A">
        <w:rPr>
          <w:lang w:val="pl-PL"/>
        </w:rPr>
        <w:t>Urządzeni</w:t>
      </w:r>
      <w:r w:rsidR="007549B3" w:rsidRPr="00A6659A">
        <w:rPr>
          <w:lang w:val="pl-PL"/>
        </w:rPr>
        <w:t>a</w:t>
      </w:r>
      <w:r w:rsidRPr="00A6659A">
        <w:rPr>
          <w:lang w:val="pl-PL"/>
        </w:rPr>
        <w:t xml:space="preserve"> cumownicze</w:t>
      </w:r>
      <w:bookmarkEnd w:id="120"/>
      <w:bookmarkEnd w:id="121"/>
    </w:p>
    <w:p w14:paraId="43E835CF" w14:textId="77777777" w:rsidR="004D56F4" w:rsidRPr="00A6659A" w:rsidRDefault="004D56F4" w:rsidP="004D56F4">
      <w:pPr>
        <w:rPr>
          <w:lang w:val="pl-PL"/>
        </w:rPr>
      </w:pPr>
      <w:r w:rsidRPr="00A6659A">
        <w:rPr>
          <w:lang w:val="pl-PL"/>
        </w:rPr>
        <w:t>Urządzenia cumownicze na dziobie i rufie statku powinny być wykonane zgodnie z wymaganiami Klasy. Wyposażenie cumownicze powinno zapewniać automatyczną kontrolę naciągu.</w:t>
      </w:r>
    </w:p>
    <w:p w14:paraId="3E651FF7" w14:textId="77777777" w:rsidR="005A6A81" w:rsidRPr="00223105" w:rsidRDefault="005A6A81" w:rsidP="00BC7DC6">
      <w:pPr>
        <w:pStyle w:val="Nagwek3"/>
        <w:numPr>
          <w:ilvl w:val="1"/>
          <w:numId w:val="325"/>
        </w:numPr>
        <w:rPr>
          <w:lang w:val="pl-PL"/>
        </w:rPr>
      </w:pPr>
      <w:bookmarkStart w:id="122" w:name="_Toc24544193"/>
      <w:bookmarkStart w:id="123" w:name="_Toc28586686"/>
      <w:r w:rsidRPr="00223105">
        <w:rPr>
          <w:lang w:val="pl-PL"/>
        </w:rPr>
        <w:t>Urządzenia cumownicze na dziobie:</w:t>
      </w:r>
      <w:bookmarkEnd w:id="122"/>
      <w:bookmarkEnd w:id="123"/>
    </w:p>
    <w:p w14:paraId="4888116F" w14:textId="77777777" w:rsidR="002E44BF" w:rsidRPr="00223105" w:rsidRDefault="005A6A81" w:rsidP="00BC7DC6">
      <w:pPr>
        <w:pStyle w:val="Akapitzlist"/>
        <w:numPr>
          <w:ilvl w:val="0"/>
          <w:numId w:val="332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Windy cumownicze (patrz urządzenie kotwiczne) – 2</w:t>
      </w:r>
      <w:r w:rsidR="00B93677" w:rsidRPr="00223105">
        <w:rPr>
          <w:lang w:val="pl-PL"/>
        </w:rPr>
        <w:t xml:space="preserve"> </w:t>
      </w:r>
      <w:r w:rsidRPr="00223105">
        <w:rPr>
          <w:lang w:val="pl-PL"/>
        </w:rPr>
        <w:t>szt.</w:t>
      </w:r>
    </w:p>
    <w:p w14:paraId="2711ACD6" w14:textId="77777777" w:rsidR="002E44BF" w:rsidRPr="00223105" w:rsidRDefault="005A6A81" w:rsidP="00BC7DC6">
      <w:pPr>
        <w:pStyle w:val="Akapitzlist"/>
        <w:numPr>
          <w:ilvl w:val="0"/>
          <w:numId w:val="332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Kluzy cumownicze – 4 szt.</w:t>
      </w:r>
    </w:p>
    <w:p w14:paraId="6C205B97" w14:textId="77777777" w:rsidR="002E44BF" w:rsidRPr="00223105" w:rsidRDefault="005A6A81" w:rsidP="00BC7DC6">
      <w:pPr>
        <w:pStyle w:val="Akapitzlist"/>
        <w:numPr>
          <w:ilvl w:val="0"/>
          <w:numId w:val="332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Kluza cumowniczo – holownicza – 1 szt. w płaszczyźnie symetrii</w:t>
      </w:r>
    </w:p>
    <w:p w14:paraId="3066A57F" w14:textId="77777777" w:rsidR="002E44BF" w:rsidRPr="00223105" w:rsidRDefault="005A6A81" w:rsidP="00BC7DC6">
      <w:pPr>
        <w:pStyle w:val="Akapitzlist"/>
        <w:numPr>
          <w:ilvl w:val="0"/>
          <w:numId w:val="332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Pachoły cumownicze podwójne – 4 szt.</w:t>
      </w:r>
    </w:p>
    <w:p w14:paraId="6CE7B381" w14:textId="77777777" w:rsidR="002E44BF" w:rsidRPr="00223105" w:rsidRDefault="005A6A81" w:rsidP="00BC7DC6">
      <w:pPr>
        <w:pStyle w:val="Akapitzlist"/>
        <w:numPr>
          <w:ilvl w:val="0"/>
          <w:numId w:val="332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Pachoł cumowniczo-holowniczy -1szt.</w:t>
      </w:r>
    </w:p>
    <w:p w14:paraId="0FDE48D0" w14:textId="77777777" w:rsidR="005A6A81" w:rsidRDefault="005A6A81" w:rsidP="00BC7DC6">
      <w:pPr>
        <w:pStyle w:val="Akapitzlist"/>
        <w:numPr>
          <w:ilvl w:val="0"/>
          <w:numId w:val="332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Rolki kierujące – 4 szt.</w:t>
      </w:r>
    </w:p>
    <w:p w14:paraId="4AEC20FC" w14:textId="5FBA2F00" w:rsidR="00223105" w:rsidRPr="00223105" w:rsidRDefault="00223105" w:rsidP="00223105">
      <w:pPr>
        <w:spacing w:after="0"/>
        <w:ind w:left="66"/>
        <w:rPr>
          <w:lang w:val="pl-PL"/>
        </w:rPr>
      </w:pPr>
      <w:r w:rsidRPr="00223105">
        <w:rPr>
          <w:lang w:val="pl-PL"/>
        </w:rPr>
        <w:t>Ostateczna ilość wyposażenia cumowniczego będzie ustalona na etapie projektu klasyfikacyjnego.</w:t>
      </w:r>
    </w:p>
    <w:p w14:paraId="5D9C0B3C" w14:textId="77777777" w:rsidR="005A6A81" w:rsidRPr="00223105" w:rsidRDefault="005A6A81" w:rsidP="00BC7DC6">
      <w:pPr>
        <w:pStyle w:val="Nagwek3"/>
        <w:numPr>
          <w:ilvl w:val="1"/>
          <w:numId w:val="325"/>
        </w:numPr>
        <w:rPr>
          <w:lang w:val="pl-PL"/>
        </w:rPr>
      </w:pPr>
      <w:bookmarkStart w:id="124" w:name="_Toc24544194"/>
      <w:bookmarkStart w:id="125" w:name="_Toc28586687"/>
      <w:r w:rsidRPr="00223105">
        <w:rPr>
          <w:lang w:val="pl-PL"/>
        </w:rPr>
        <w:t>Urządzenia cumownicze na rufie:</w:t>
      </w:r>
      <w:bookmarkEnd w:id="124"/>
      <w:bookmarkEnd w:id="125"/>
    </w:p>
    <w:p w14:paraId="4667D510" w14:textId="77777777" w:rsidR="00B93677" w:rsidRPr="00223105" w:rsidRDefault="00B93677" w:rsidP="00BC7DC6">
      <w:pPr>
        <w:pStyle w:val="Akapitzlist"/>
        <w:numPr>
          <w:ilvl w:val="0"/>
          <w:numId w:val="333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Windy cumownicze – 2 szt.</w:t>
      </w:r>
    </w:p>
    <w:p w14:paraId="0DA8BA27" w14:textId="58BE46DD" w:rsidR="00952973" w:rsidRPr="00223105" w:rsidRDefault="005A6A81" w:rsidP="00BC7DC6">
      <w:pPr>
        <w:pStyle w:val="Akapitzlist"/>
        <w:numPr>
          <w:ilvl w:val="0"/>
          <w:numId w:val="333"/>
        </w:numPr>
        <w:spacing w:after="0"/>
        <w:ind w:left="426"/>
        <w:rPr>
          <w:lang w:val="pl-PL"/>
        </w:rPr>
      </w:pPr>
      <w:r w:rsidRPr="00223105">
        <w:rPr>
          <w:rStyle w:val="Hipercze"/>
          <w:u w:val="none"/>
          <w:lang w:val="pl-PL"/>
        </w:rPr>
        <w:t>Kabestan</w:t>
      </w:r>
      <w:r w:rsidR="00B93677" w:rsidRPr="00223105">
        <w:rPr>
          <w:rStyle w:val="Hipercze"/>
          <w:u w:val="none"/>
          <w:lang w:val="pl-PL"/>
        </w:rPr>
        <w:t>y</w:t>
      </w:r>
      <w:r w:rsidRPr="00223105">
        <w:rPr>
          <w:rStyle w:val="Hipercze"/>
          <w:u w:val="none"/>
          <w:lang w:val="pl-PL"/>
        </w:rPr>
        <w:t xml:space="preserve"> z napędem hydraulicznym o uciągu min. 50 kN – 2 szt</w:t>
      </w:r>
      <w:r w:rsidRPr="00223105">
        <w:rPr>
          <w:lang w:val="pl-PL"/>
        </w:rPr>
        <w:t>.</w:t>
      </w:r>
    </w:p>
    <w:p w14:paraId="6FE7E664" w14:textId="77777777" w:rsidR="0014143F" w:rsidRPr="00223105" w:rsidRDefault="005A6A81" w:rsidP="00BC7DC6">
      <w:pPr>
        <w:pStyle w:val="Akapitzlist"/>
        <w:numPr>
          <w:ilvl w:val="0"/>
          <w:numId w:val="333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 xml:space="preserve">Kluzy </w:t>
      </w:r>
      <w:r w:rsidR="00B17685" w:rsidRPr="00223105">
        <w:rPr>
          <w:lang w:val="pl-PL"/>
        </w:rPr>
        <w:t xml:space="preserve">i pachoły </w:t>
      </w:r>
      <w:r w:rsidRPr="00223105">
        <w:rPr>
          <w:lang w:val="pl-PL"/>
        </w:rPr>
        <w:t xml:space="preserve">cumownicze – </w:t>
      </w:r>
      <w:r w:rsidR="00B17685" w:rsidRPr="00223105">
        <w:rPr>
          <w:lang w:val="pl-PL"/>
        </w:rPr>
        <w:t xml:space="preserve">po </w:t>
      </w:r>
      <w:r w:rsidRPr="00223105">
        <w:rPr>
          <w:lang w:val="pl-PL"/>
        </w:rPr>
        <w:t>4</w:t>
      </w:r>
      <w:r w:rsidR="00B17685" w:rsidRPr="00223105">
        <w:rPr>
          <w:lang w:val="pl-PL"/>
        </w:rPr>
        <w:t xml:space="preserve"> </w:t>
      </w:r>
      <w:r w:rsidRPr="00223105">
        <w:rPr>
          <w:lang w:val="pl-PL"/>
        </w:rPr>
        <w:t>szt.</w:t>
      </w:r>
    </w:p>
    <w:p w14:paraId="00914807" w14:textId="699EECD8" w:rsidR="00003918" w:rsidRDefault="005A6A81" w:rsidP="00BC7DC6">
      <w:pPr>
        <w:pStyle w:val="Akapitzlist"/>
        <w:numPr>
          <w:ilvl w:val="0"/>
          <w:numId w:val="333"/>
        </w:numPr>
        <w:spacing w:after="0"/>
        <w:ind w:left="426"/>
        <w:rPr>
          <w:lang w:val="pl-PL"/>
        </w:rPr>
      </w:pPr>
      <w:r w:rsidRPr="00223105">
        <w:rPr>
          <w:lang w:val="pl-PL"/>
        </w:rPr>
        <w:t>Na nadburciach na pokładzie głównym po cztery knagi i pół przewłoki na każdej burcie.</w:t>
      </w:r>
    </w:p>
    <w:p w14:paraId="056E6B9A" w14:textId="3355E58E" w:rsidR="00223105" w:rsidRPr="00223105" w:rsidRDefault="00223105" w:rsidP="00223105">
      <w:pPr>
        <w:spacing w:after="0"/>
        <w:rPr>
          <w:lang w:val="pl-PL"/>
        </w:rPr>
      </w:pPr>
      <w:r w:rsidRPr="00223105">
        <w:rPr>
          <w:lang w:val="pl-PL"/>
        </w:rPr>
        <w:t>Ostateczna ilość wyposażenia cumowniczego będzie ustalona na etapie projektu klasyfikacyjnego.</w:t>
      </w:r>
    </w:p>
    <w:p w14:paraId="437C246F" w14:textId="77777777" w:rsidR="005A6A81" w:rsidRPr="00223105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26" w:name="_Toc24544195"/>
      <w:bookmarkStart w:id="127" w:name="_Toc28586688"/>
      <w:r w:rsidRPr="00223105">
        <w:rPr>
          <w:lang w:val="pl-PL"/>
        </w:rPr>
        <w:t>Urządzeni</w:t>
      </w:r>
      <w:r w:rsidR="007549B3" w:rsidRPr="00223105">
        <w:rPr>
          <w:lang w:val="pl-PL"/>
        </w:rPr>
        <w:t>a</w:t>
      </w:r>
      <w:r w:rsidRPr="00223105">
        <w:rPr>
          <w:lang w:val="pl-PL"/>
        </w:rPr>
        <w:t xml:space="preserve"> holownicze</w:t>
      </w:r>
      <w:bookmarkEnd w:id="126"/>
      <w:bookmarkEnd w:id="127"/>
    </w:p>
    <w:p w14:paraId="38F34958" w14:textId="5C3FF3D8" w:rsidR="002056DA" w:rsidRPr="00A6659A" w:rsidRDefault="005A6A81" w:rsidP="006A161F">
      <w:pPr>
        <w:spacing w:after="0"/>
        <w:rPr>
          <w:lang w:val="pl-PL"/>
        </w:rPr>
      </w:pPr>
      <w:r w:rsidRPr="00A6659A">
        <w:rPr>
          <w:lang w:val="pl-PL"/>
        </w:rPr>
        <w:t>W skład urządzenia holowniczego wchodzi:</w:t>
      </w:r>
    </w:p>
    <w:p w14:paraId="3C5B29B8" w14:textId="67D1B761" w:rsidR="002056DA" w:rsidRPr="00A6659A" w:rsidRDefault="002056DA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Winda holownicza </w:t>
      </w:r>
      <w:r w:rsidR="006A161F" w:rsidRPr="00A6659A">
        <w:rPr>
          <w:lang w:val="pl-PL"/>
        </w:rPr>
        <w:t xml:space="preserve">hydrauliczna, </w:t>
      </w:r>
      <w:r w:rsidR="001367D6" w:rsidRPr="00A6659A">
        <w:rPr>
          <w:lang w:val="pl-PL"/>
        </w:rPr>
        <w:t>dwubębnowa (</w:t>
      </w:r>
      <w:r w:rsidRPr="00A6659A">
        <w:rPr>
          <w:lang w:val="pl-PL"/>
        </w:rPr>
        <w:t>bęben na hol główny i zapasowy) z układarką, odpowiednia dla uciągu</w:t>
      </w:r>
    </w:p>
    <w:p w14:paraId="4E840D1A" w14:textId="69507CD5" w:rsidR="00C311ED" w:rsidRPr="00A6659A" w:rsidRDefault="00C311ED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Hak i osprzęt holowniczy (główny, zapasowy i awaryjny).  Zgodnie z zaprojektowaną zdolnością holowniczą</w:t>
      </w:r>
    </w:p>
    <w:p w14:paraId="6DF259A8" w14:textId="77777777" w:rsidR="006A161F" w:rsidRPr="00A6659A" w:rsidRDefault="002056DA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Hak z awaryjnym urządzeniem do</w:t>
      </w:r>
      <w:r w:rsidR="00C311ED" w:rsidRPr="00A6659A">
        <w:rPr>
          <w:lang w:val="pl-PL"/>
        </w:rPr>
        <w:t xml:space="preserve"> zwalniania liny, amortyzatorem, podporą ślizgową i obudową. Sterowanie lokalne i ze sterówki</w:t>
      </w:r>
      <w:r w:rsidR="006A161F" w:rsidRPr="00A6659A">
        <w:rPr>
          <w:lang w:val="pl-PL"/>
        </w:rPr>
        <w:t>.</w:t>
      </w:r>
    </w:p>
    <w:p w14:paraId="43900AE8" w14:textId="4CE65D35" w:rsidR="006A161F" w:rsidRPr="00A6659A" w:rsidRDefault="00C311ED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lastRenderedPageBreak/>
        <w:t>Lina s</w:t>
      </w:r>
      <w:r w:rsidR="006A161F" w:rsidRPr="00A6659A">
        <w:rPr>
          <w:lang w:val="pl-PL"/>
        </w:rPr>
        <w:t>yntetyczna 2 x 800 m.</w:t>
      </w:r>
    </w:p>
    <w:p w14:paraId="6548AB43" w14:textId="77777777" w:rsidR="006A161F" w:rsidRPr="00A6659A" w:rsidRDefault="005A6A81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Piny holownicze, hydrauliczne (towing pins) umieszczone centralnie na rufie z pinem stopującym linę lub łańcuch (stopper pin), sterowane z mostk</w:t>
      </w:r>
      <w:r w:rsidR="006A161F" w:rsidRPr="00A6659A">
        <w:rPr>
          <w:lang w:val="pl-PL"/>
        </w:rPr>
        <w:t>a statku oraz lokalnie.</w:t>
      </w:r>
    </w:p>
    <w:p w14:paraId="50397C1E" w14:textId="77777777" w:rsidR="006A161F" w:rsidRPr="00A6659A" w:rsidRDefault="005A6A81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Stopery hydrauliczne typu „Karm Fork” lub „Shark Jaw” ułatwiające podłączenie holu</w:t>
      </w:r>
    </w:p>
    <w:p w14:paraId="0763E70E" w14:textId="485B7DD7" w:rsidR="002E44BF" w:rsidRPr="00A6659A" w:rsidRDefault="005A6A81" w:rsidP="006A161F">
      <w:pPr>
        <w:pStyle w:val="Akapitzlist"/>
        <w:numPr>
          <w:ilvl w:val="0"/>
          <w:numId w:val="4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Strefa pracy holu statku wyposażona w kluzy, przewłoki, pachoły.</w:t>
      </w:r>
    </w:p>
    <w:p w14:paraId="08EE4AB0" w14:textId="77777777" w:rsidR="005A6A81" w:rsidRPr="00A6659A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28" w:name="_Toc24544196"/>
      <w:bookmarkStart w:id="129" w:name="_Toc28586689"/>
      <w:r w:rsidRPr="00A6659A">
        <w:rPr>
          <w:lang w:val="pl-PL"/>
        </w:rPr>
        <w:t>Wyposażenie ratunkowe</w:t>
      </w:r>
      <w:bookmarkEnd w:id="128"/>
      <w:bookmarkEnd w:id="129"/>
    </w:p>
    <w:p w14:paraId="14EAD950" w14:textId="77777777" w:rsidR="00701E5B" w:rsidRPr="00A6659A" w:rsidRDefault="005A6A81" w:rsidP="00BC7DC6">
      <w:pPr>
        <w:pStyle w:val="Akapitzlist"/>
        <w:numPr>
          <w:ilvl w:val="0"/>
          <w:numId w:val="335"/>
        </w:numPr>
        <w:ind w:left="426"/>
        <w:rPr>
          <w:lang w:val="pl-PL"/>
        </w:rPr>
      </w:pPr>
      <w:r w:rsidRPr="00A6659A">
        <w:rPr>
          <w:lang w:val="pl-PL"/>
        </w:rPr>
        <w:t>Statek ma być wyposażony w miejsce ewakuacji na każdej burcie w pobliżu nadbudówki, wypos</w:t>
      </w:r>
      <w:r w:rsidR="00701E5B" w:rsidRPr="00A6659A">
        <w:rPr>
          <w:lang w:val="pl-PL"/>
        </w:rPr>
        <w:t>ażone</w:t>
      </w:r>
      <w:r w:rsidRPr="00A6659A">
        <w:rPr>
          <w:lang w:val="pl-PL"/>
        </w:rPr>
        <w:t xml:space="preserve"> w sprzęt i wyposażenie ratunkowe </w:t>
      </w:r>
      <w:r w:rsidR="005F3633" w:rsidRPr="00A6659A">
        <w:rPr>
          <w:lang w:val="pl-PL"/>
        </w:rPr>
        <w:t xml:space="preserve">(nadmuchiwane pasy ratunkowe SOLAS) </w:t>
      </w:r>
      <w:r w:rsidRPr="00A6659A">
        <w:rPr>
          <w:lang w:val="pl-PL"/>
        </w:rPr>
        <w:t xml:space="preserve">i ratownicze zgodnie w wymaganiami klasy, SOLAS </w:t>
      </w:r>
      <w:r w:rsidR="009C16C0" w:rsidRPr="00A6659A">
        <w:rPr>
          <w:lang w:val="pl-PL"/>
        </w:rPr>
        <w:t>oraz administracji m</w:t>
      </w:r>
      <w:r w:rsidRPr="00A6659A">
        <w:rPr>
          <w:lang w:val="pl-PL"/>
        </w:rPr>
        <w:t>orskiej.</w:t>
      </w:r>
      <w:r w:rsidR="00701E5B" w:rsidRPr="00A6659A">
        <w:rPr>
          <w:lang w:val="pl-PL"/>
        </w:rPr>
        <w:t xml:space="preserve"> </w:t>
      </w:r>
    </w:p>
    <w:p w14:paraId="38B3F723" w14:textId="6918ED2A" w:rsidR="002E44BF" w:rsidRPr="00A6659A" w:rsidRDefault="00701E5B" w:rsidP="00BC7DC6">
      <w:pPr>
        <w:pStyle w:val="Akapitzlist"/>
        <w:numPr>
          <w:ilvl w:val="0"/>
          <w:numId w:val="335"/>
        </w:numPr>
        <w:ind w:left="426"/>
        <w:rPr>
          <w:lang w:val="pl-PL"/>
        </w:rPr>
      </w:pPr>
      <w:r w:rsidRPr="00A6659A">
        <w:rPr>
          <w:lang w:val="pl-PL"/>
        </w:rPr>
        <w:t xml:space="preserve">Łączna, </w:t>
      </w:r>
      <w:r w:rsidR="001367D6" w:rsidRPr="00A6659A">
        <w:rPr>
          <w:lang w:val="pl-PL"/>
        </w:rPr>
        <w:t>maksymalna liczba</w:t>
      </w:r>
      <w:r w:rsidRPr="00A6659A">
        <w:rPr>
          <w:lang w:val="pl-PL"/>
        </w:rPr>
        <w:t xml:space="preserve"> załogi i personelu dodatkowego wynosi 40 osób.</w:t>
      </w:r>
    </w:p>
    <w:p w14:paraId="6B1CD234" w14:textId="5E0C6294" w:rsidR="002E44BF" w:rsidRPr="00A6659A" w:rsidRDefault="005A6A81" w:rsidP="00BC7DC6">
      <w:pPr>
        <w:pStyle w:val="Akapitzlist"/>
        <w:numPr>
          <w:ilvl w:val="0"/>
          <w:numId w:val="335"/>
        </w:numPr>
        <w:ind w:left="426"/>
        <w:rPr>
          <w:lang w:val="pl-PL"/>
        </w:rPr>
      </w:pPr>
      <w:r w:rsidRPr="00A6659A">
        <w:rPr>
          <w:lang w:val="pl-PL"/>
        </w:rPr>
        <w:t xml:space="preserve">Sprzęt przeciwpożarowy </w:t>
      </w:r>
      <w:r w:rsidR="00FB0417" w:rsidRPr="00A6659A">
        <w:rPr>
          <w:lang w:val="pl-PL"/>
        </w:rPr>
        <w:t>zgodnie z</w:t>
      </w:r>
      <w:r w:rsidR="009C16C0" w:rsidRPr="00A6659A">
        <w:rPr>
          <w:lang w:val="pl-PL"/>
        </w:rPr>
        <w:t xml:space="preserve"> wymaganiami klasy, SOLAS oraz administracji m</w:t>
      </w:r>
      <w:r w:rsidRPr="00A6659A">
        <w:rPr>
          <w:lang w:val="pl-PL"/>
        </w:rPr>
        <w:t xml:space="preserve">orskiej. </w:t>
      </w:r>
    </w:p>
    <w:p w14:paraId="4BB90296" w14:textId="77777777" w:rsidR="002E44BF" w:rsidRPr="00A6659A" w:rsidRDefault="005A6A81" w:rsidP="00BC7DC6">
      <w:pPr>
        <w:pStyle w:val="Akapitzlist"/>
        <w:numPr>
          <w:ilvl w:val="0"/>
          <w:numId w:val="335"/>
        </w:numPr>
        <w:ind w:left="426"/>
        <w:rPr>
          <w:lang w:val="pl-PL"/>
        </w:rPr>
      </w:pPr>
      <w:r w:rsidRPr="00A6659A">
        <w:rPr>
          <w:lang w:val="pl-PL"/>
        </w:rPr>
        <w:t>Wys</w:t>
      </w:r>
      <w:r w:rsidR="00F36952" w:rsidRPr="00A6659A">
        <w:rPr>
          <w:lang w:val="pl-PL"/>
        </w:rPr>
        <w:t xml:space="preserve">tawiane i podnoszone systemy do wyciągania rozbitka/rozbitków z wody </w:t>
      </w:r>
      <w:r w:rsidRPr="00A6659A">
        <w:rPr>
          <w:lang w:val="pl-PL"/>
        </w:rPr>
        <w:t>siatka</w:t>
      </w:r>
      <w:r w:rsidR="00F36952" w:rsidRPr="00A6659A">
        <w:rPr>
          <w:lang w:val="pl-PL"/>
        </w:rPr>
        <w:t xml:space="preserve"> </w:t>
      </w:r>
      <w:r w:rsidRPr="00A6659A">
        <w:rPr>
          <w:lang w:val="pl-PL"/>
        </w:rPr>
        <w:t>(</w:t>
      </w:r>
      <w:r w:rsidR="00B90285" w:rsidRPr="00A6659A">
        <w:rPr>
          <w:lang w:val="pl-PL"/>
        </w:rPr>
        <w:t xml:space="preserve">np. </w:t>
      </w:r>
      <w:r w:rsidRPr="00A6659A">
        <w:rPr>
          <w:lang w:val="pl-PL"/>
        </w:rPr>
        <w:t>typu Jason’s Cradle lub równoważne)</w:t>
      </w:r>
      <w:r w:rsidR="005353E1" w:rsidRPr="00A6659A">
        <w:rPr>
          <w:lang w:val="pl-PL"/>
        </w:rPr>
        <w:t xml:space="preserve"> i kosz</w:t>
      </w:r>
      <w:r w:rsidRPr="00A6659A">
        <w:rPr>
          <w:lang w:val="pl-PL"/>
        </w:rPr>
        <w:t xml:space="preserve"> na każdej burcie w strefie ratowniczej. </w:t>
      </w:r>
    </w:p>
    <w:p w14:paraId="13A50B56" w14:textId="77777777" w:rsidR="005A6A81" w:rsidRPr="00A6659A" w:rsidRDefault="005A6A81" w:rsidP="00BC7DC6">
      <w:pPr>
        <w:pStyle w:val="Akapitzlist"/>
        <w:numPr>
          <w:ilvl w:val="0"/>
          <w:numId w:val="335"/>
        </w:numPr>
        <w:ind w:left="426"/>
        <w:rPr>
          <w:lang w:val="pl-PL"/>
        </w:rPr>
      </w:pPr>
      <w:r w:rsidRPr="00A6659A">
        <w:rPr>
          <w:lang w:val="pl-PL"/>
        </w:rPr>
        <w:t>Statek powinien mieć zaaranżowane i umieszczone na obu burtach i wyraźnie oznakowane strefy ratownicze o szerokości minimum 3,5 – 5 m.</w:t>
      </w:r>
    </w:p>
    <w:p w14:paraId="3DB0A9B9" w14:textId="77777777" w:rsidR="005A6A81" w:rsidRPr="00A6659A" w:rsidRDefault="0051731B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30" w:name="_Toc24544197"/>
      <w:bookmarkStart w:id="131" w:name="_Toc28586690"/>
      <w:r w:rsidRPr="00A6659A">
        <w:rPr>
          <w:lang w:val="pl-PL"/>
        </w:rPr>
        <w:t>Rozwiązania</w:t>
      </w:r>
      <w:r w:rsidR="005A6A81" w:rsidRPr="00A6659A">
        <w:rPr>
          <w:lang w:val="pl-PL"/>
        </w:rPr>
        <w:t xml:space="preserve"> komunikacji zewnętrznej</w:t>
      </w:r>
      <w:bookmarkEnd w:id="130"/>
      <w:bookmarkEnd w:id="131"/>
    </w:p>
    <w:p w14:paraId="3D6C02FC" w14:textId="44392047" w:rsidR="005A6A81" w:rsidRPr="00A6659A" w:rsidRDefault="005A6A81" w:rsidP="0011774D">
      <w:pPr>
        <w:rPr>
          <w:lang w:val="pl-PL"/>
        </w:rPr>
      </w:pPr>
      <w:r w:rsidRPr="00A6659A">
        <w:rPr>
          <w:lang w:val="pl-PL"/>
        </w:rPr>
        <w:t xml:space="preserve">Schody zewnętrzne stalowe </w:t>
      </w:r>
      <w:r w:rsidR="0062666A" w:rsidRPr="00A6659A">
        <w:rPr>
          <w:lang w:val="pl-PL"/>
        </w:rPr>
        <w:t xml:space="preserve">galwanizowane </w:t>
      </w:r>
      <w:r w:rsidR="00380B7E" w:rsidRPr="00A6659A">
        <w:rPr>
          <w:lang w:val="pl-PL"/>
        </w:rPr>
        <w:t>ze stopniami typu żeberkowego</w:t>
      </w:r>
      <w:r w:rsidRPr="00A6659A">
        <w:rPr>
          <w:lang w:val="pl-PL"/>
        </w:rPr>
        <w:t xml:space="preserve"> i </w:t>
      </w:r>
      <w:r w:rsidR="0062666A" w:rsidRPr="00A6659A">
        <w:rPr>
          <w:lang w:val="pl-PL"/>
        </w:rPr>
        <w:t xml:space="preserve">obustronnymi </w:t>
      </w:r>
      <w:r w:rsidRPr="00A6659A">
        <w:rPr>
          <w:lang w:val="pl-PL"/>
        </w:rPr>
        <w:t>poręczami z rur stalowych</w:t>
      </w:r>
      <w:r w:rsidR="00380B7E" w:rsidRPr="00A6659A">
        <w:rPr>
          <w:lang w:val="pl-PL"/>
        </w:rPr>
        <w:t xml:space="preserve"> ocynkowanych</w:t>
      </w:r>
      <w:r w:rsidRPr="00A6659A">
        <w:rPr>
          <w:lang w:val="pl-PL"/>
        </w:rPr>
        <w:t>. Kąt nachylenia schodów nie większy niż 50</w:t>
      </w:r>
      <w:r w:rsidR="00FB0417" w:rsidRPr="00A6659A">
        <w:rPr>
          <w:vertAlign w:val="superscript"/>
          <w:lang w:val="pl-PL"/>
        </w:rPr>
        <w:t>0</w:t>
      </w:r>
      <w:r w:rsidR="0062666A" w:rsidRPr="00A6659A">
        <w:rPr>
          <w:lang w:val="pl-PL"/>
        </w:rPr>
        <w:t xml:space="preserve"> (Kodeks FSS). </w:t>
      </w:r>
      <w:r w:rsidRPr="00A6659A">
        <w:rPr>
          <w:lang w:val="pl-PL"/>
        </w:rPr>
        <w:t xml:space="preserve"> Na pokładach </w:t>
      </w:r>
      <w:r w:rsidR="00C947F3" w:rsidRPr="00A6659A">
        <w:rPr>
          <w:lang w:val="pl-PL"/>
        </w:rPr>
        <w:t>otwartych,</w:t>
      </w:r>
      <w:r w:rsidRPr="00A6659A">
        <w:rPr>
          <w:lang w:val="pl-PL"/>
        </w:rPr>
        <w:t xml:space="preserve"> gdzie nie ma stałego nadburcia będą barierki z rur stalowych. Wysokość barierek </w:t>
      </w:r>
      <w:r w:rsidR="006A161F" w:rsidRPr="00A6659A">
        <w:rPr>
          <w:lang w:val="pl-PL"/>
        </w:rPr>
        <w:t xml:space="preserve">minimum </w:t>
      </w:r>
      <w:r w:rsidR="00F970E1" w:rsidRPr="00A6659A">
        <w:rPr>
          <w:lang w:val="pl-PL"/>
        </w:rPr>
        <w:t xml:space="preserve">1000 </w:t>
      </w:r>
      <w:r w:rsidRPr="00A6659A">
        <w:rPr>
          <w:lang w:val="pl-PL"/>
        </w:rPr>
        <w:t>mm od pokładu. Na zewnętrznych ścianach sterówki, na poziomie pokładu nawigacyjnego, zamontowany będzie ażurowy pomost i poręcz dla obsługi szyb i wycieraczek. Na zewnętrznych ścianach pokładówki będą zamontowane poręcze sztormowe z rur stalowych</w:t>
      </w:r>
      <w:r w:rsidR="00380B7E" w:rsidRPr="00A6659A">
        <w:rPr>
          <w:lang w:val="pl-PL"/>
        </w:rPr>
        <w:t xml:space="preserve"> ocynkowanych</w:t>
      </w:r>
      <w:r w:rsidRPr="00A6659A">
        <w:rPr>
          <w:lang w:val="pl-PL"/>
        </w:rPr>
        <w:t>. Wszystkie elementy powinny zostać wykonane zgodnie z przepisami, cynkowane na gorąco, elementy złączne nierdzewne w klasie A4.</w:t>
      </w:r>
    </w:p>
    <w:p w14:paraId="73BB6326" w14:textId="77777777" w:rsidR="005A6A81" w:rsidRPr="00A6659A" w:rsidRDefault="005A6A81" w:rsidP="00BC7DC6">
      <w:pPr>
        <w:pStyle w:val="Nagwek3"/>
        <w:numPr>
          <w:ilvl w:val="0"/>
          <w:numId w:val="326"/>
        </w:numPr>
        <w:rPr>
          <w:lang w:val="pl-PL"/>
        </w:rPr>
      </w:pPr>
      <w:bookmarkStart w:id="132" w:name="_Toc24544198"/>
      <w:bookmarkStart w:id="133" w:name="_Toc28586691"/>
      <w:r w:rsidRPr="00A6659A">
        <w:rPr>
          <w:lang w:val="pl-PL"/>
        </w:rPr>
        <w:t>Kładki zejściowe</w:t>
      </w:r>
      <w:bookmarkEnd w:id="132"/>
      <w:bookmarkEnd w:id="133"/>
    </w:p>
    <w:p w14:paraId="76D78E54" w14:textId="77777777" w:rsidR="002E44BF" w:rsidRPr="00A6659A" w:rsidRDefault="005A6A81" w:rsidP="00BC7DC6">
      <w:pPr>
        <w:pStyle w:val="Akapitzlist"/>
        <w:numPr>
          <w:ilvl w:val="0"/>
          <w:numId w:val="336"/>
        </w:numPr>
        <w:ind w:left="426"/>
        <w:rPr>
          <w:lang w:val="pl-PL"/>
        </w:rPr>
      </w:pPr>
      <w:r w:rsidRPr="00A6659A">
        <w:rPr>
          <w:lang w:val="pl-PL"/>
        </w:rPr>
        <w:t>Do komunikacji z lądem przewidziano kładkę aluminiową umożliwiającą transport poszkodowanych i uwzględniającą różne wysokości nabrzeży. Należy przedstawić rozwiązanie obejmujące składowanie i transport kładki. Wymagane są rozwiązania dla sztormtrapu zgodnie z konwencją SOLAS. Dla pilota przewidziano drabinkę sznurową.</w:t>
      </w:r>
    </w:p>
    <w:p w14:paraId="467C3183" w14:textId="77777777" w:rsidR="005A6A81" w:rsidRPr="00A6659A" w:rsidRDefault="005A6A81" w:rsidP="00BC7DC6">
      <w:pPr>
        <w:pStyle w:val="Akapitzlist"/>
        <w:numPr>
          <w:ilvl w:val="0"/>
          <w:numId w:val="336"/>
        </w:numPr>
        <w:ind w:left="426"/>
        <w:rPr>
          <w:lang w:val="pl-PL"/>
        </w:rPr>
      </w:pPr>
      <w:r w:rsidRPr="00A6659A">
        <w:rPr>
          <w:lang w:val="pl-PL"/>
        </w:rPr>
        <w:t>Dla nurków przewidziana będzie przenośna, sztywna drabina i gniazda w nad</w:t>
      </w:r>
      <w:r w:rsidR="002E44BF" w:rsidRPr="00A6659A">
        <w:rPr>
          <w:lang w:val="pl-PL"/>
        </w:rPr>
        <w:t>burciu na L i PB</w:t>
      </w:r>
      <w:r w:rsidRPr="00A6659A">
        <w:rPr>
          <w:lang w:val="pl-PL"/>
        </w:rPr>
        <w:t>.</w:t>
      </w:r>
    </w:p>
    <w:p w14:paraId="25845851" w14:textId="77777777" w:rsidR="005A6A81" w:rsidRPr="00A6659A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34" w:name="_Toc24544199"/>
      <w:bookmarkStart w:id="135" w:name="_Toc28586692"/>
      <w:r w:rsidRPr="00A6659A">
        <w:rPr>
          <w:lang w:val="pl-PL"/>
        </w:rPr>
        <w:t>Zamknięcia otworów z zejściami</w:t>
      </w:r>
      <w:bookmarkEnd w:id="134"/>
      <w:bookmarkEnd w:id="135"/>
    </w:p>
    <w:p w14:paraId="613CDA37" w14:textId="77777777" w:rsidR="005A6A81" w:rsidRPr="00A6659A" w:rsidRDefault="005A6A81" w:rsidP="00BC7DC6">
      <w:pPr>
        <w:pStyle w:val="Nagwek3"/>
        <w:numPr>
          <w:ilvl w:val="0"/>
          <w:numId w:val="330"/>
        </w:numPr>
        <w:rPr>
          <w:lang w:val="pl-PL"/>
        </w:rPr>
      </w:pPr>
      <w:bookmarkStart w:id="136" w:name="_Toc24544200"/>
      <w:bookmarkStart w:id="137" w:name="_Toc28586693"/>
      <w:r w:rsidRPr="00A6659A">
        <w:rPr>
          <w:lang w:val="pl-PL"/>
        </w:rPr>
        <w:t>Włazy do zbiorn</w:t>
      </w:r>
      <w:r w:rsidRPr="00A6659A">
        <w:rPr>
          <w:rStyle w:val="Nagwek3Znak"/>
          <w:lang w:val="pl-PL"/>
        </w:rPr>
        <w:t>i</w:t>
      </w:r>
      <w:r w:rsidRPr="00A6659A">
        <w:rPr>
          <w:lang w:val="pl-PL"/>
        </w:rPr>
        <w:t>ków</w:t>
      </w:r>
      <w:bookmarkEnd w:id="136"/>
      <w:bookmarkEnd w:id="137"/>
    </w:p>
    <w:p w14:paraId="5EBBB785" w14:textId="46108AAC" w:rsidR="00826D87" w:rsidRPr="00A6659A" w:rsidRDefault="005A6A81" w:rsidP="0011774D">
      <w:pPr>
        <w:rPr>
          <w:lang w:val="pl-PL"/>
        </w:rPr>
      </w:pPr>
      <w:r w:rsidRPr="00A6659A">
        <w:rPr>
          <w:lang w:val="pl-PL"/>
        </w:rPr>
        <w:t>Przewidziano włazy owalne bez zrębnicy po jednym do małych i po dwa do zbiorników dużych. Dla zbiorników w siłowni, włazy znajdujące się pod podłogą będą posiadać zrębnicę. Wszystkie włazy będą t</w:t>
      </w:r>
      <w:r w:rsidR="0062666A" w:rsidRPr="00A6659A">
        <w:rPr>
          <w:lang w:val="pl-PL"/>
        </w:rPr>
        <w:t>rwałe oznakowanie (numer i nazwa</w:t>
      </w:r>
      <w:r w:rsidR="00137DEA" w:rsidRPr="00A6659A">
        <w:rPr>
          <w:lang w:val="pl-PL"/>
        </w:rPr>
        <w:t xml:space="preserve"> zbiornika).</w:t>
      </w:r>
    </w:p>
    <w:p w14:paraId="003500BD" w14:textId="77777777" w:rsidR="005A6A81" w:rsidRPr="00A6659A" w:rsidRDefault="005A6A81" w:rsidP="00BC7DC6">
      <w:pPr>
        <w:pStyle w:val="Nagwek3"/>
        <w:numPr>
          <w:ilvl w:val="0"/>
          <w:numId w:val="330"/>
        </w:numPr>
        <w:rPr>
          <w:lang w:val="pl-PL"/>
        </w:rPr>
      </w:pPr>
      <w:bookmarkStart w:id="138" w:name="_Toc24544201"/>
      <w:bookmarkStart w:id="139" w:name="_Toc28586694"/>
      <w:r w:rsidRPr="00A6659A">
        <w:rPr>
          <w:lang w:val="pl-PL"/>
        </w:rPr>
        <w:t>Korki denne</w:t>
      </w:r>
      <w:bookmarkEnd w:id="138"/>
      <w:bookmarkEnd w:id="139"/>
    </w:p>
    <w:p w14:paraId="5ECF26B6" w14:textId="1ED61B6D" w:rsidR="00137DEA" w:rsidRPr="00A6659A" w:rsidRDefault="00187B9C" w:rsidP="0011774D">
      <w:pPr>
        <w:rPr>
          <w:lang w:val="pl-PL"/>
        </w:rPr>
      </w:pPr>
      <w:r w:rsidRPr="00A6659A">
        <w:rPr>
          <w:lang w:val="pl-PL"/>
        </w:rPr>
        <w:t>Każdy zbiornik będzie wyposażony w jeden korek spustowy wkręcony w kołnierz stalowy przyspawany do poszycia kadłuba. Korki denne będą wykonane z brązu lub stali nierdzewnej. Wszystkie korki denne będą trwałe oznakowanie (numer i nazwę zbiornika).</w:t>
      </w:r>
    </w:p>
    <w:p w14:paraId="5B773302" w14:textId="77777777" w:rsidR="005A6A81" w:rsidRPr="00A6659A" w:rsidRDefault="005A6A81" w:rsidP="00BC7DC6">
      <w:pPr>
        <w:pStyle w:val="Nagwek3"/>
        <w:numPr>
          <w:ilvl w:val="0"/>
          <w:numId w:val="330"/>
        </w:numPr>
        <w:rPr>
          <w:lang w:val="pl-PL"/>
        </w:rPr>
      </w:pPr>
      <w:bookmarkStart w:id="140" w:name="_Toc24544202"/>
      <w:bookmarkStart w:id="141" w:name="_Toc28586695"/>
      <w:r w:rsidRPr="00A6659A">
        <w:rPr>
          <w:lang w:val="pl-PL"/>
        </w:rPr>
        <w:t>Włazy i zejścia pokładowe, drabiny, luki</w:t>
      </w:r>
      <w:bookmarkEnd w:id="140"/>
      <w:bookmarkEnd w:id="141"/>
    </w:p>
    <w:p w14:paraId="06ECAA1D" w14:textId="77777777" w:rsidR="002E44BF" w:rsidRPr="000976E1" w:rsidRDefault="005A6A81" w:rsidP="00BC7DC6">
      <w:pPr>
        <w:pStyle w:val="Akapitzlist"/>
        <w:numPr>
          <w:ilvl w:val="0"/>
          <w:numId w:val="337"/>
        </w:numPr>
        <w:ind w:left="426"/>
        <w:rPr>
          <w:lang w:val="pl-PL"/>
        </w:rPr>
      </w:pPr>
      <w:r w:rsidRPr="000976E1">
        <w:rPr>
          <w:lang w:val="pl-PL"/>
        </w:rPr>
        <w:lastRenderedPageBreak/>
        <w:t>Nad ładowniami będą zainstalowane wodoszczelne pokrywy równo pokładowe. Na pokrywach dodatkowo przewidziano włazy umożliwiające wejścia do ładowni bez potrzeby otwierania pokryw.</w:t>
      </w:r>
    </w:p>
    <w:p w14:paraId="4046CF49" w14:textId="77777777" w:rsidR="002E44BF" w:rsidRPr="000976E1" w:rsidRDefault="005A6A81" w:rsidP="00BC7DC6">
      <w:pPr>
        <w:pStyle w:val="Akapitzlist"/>
        <w:numPr>
          <w:ilvl w:val="0"/>
          <w:numId w:val="337"/>
        </w:numPr>
        <w:ind w:left="426"/>
        <w:rPr>
          <w:lang w:val="pl-PL"/>
        </w:rPr>
      </w:pPr>
      <w:r w:rsidRPr="000976E1">
        <w:rPr>
          <w:lang w:val="pl-PL"/>
        </w:rPr>
        <w:t>Pokrywa zbiornika HNS zgodnie z wymaganiami Klasy, podnoszona hydraulicznie.</w:t>
      </w:r>
    </w:p>
    <w:p w14:paraId="778AF88F" w14:textId="5FCDCF1A" w:rsidR="0014143F" w:rsidRPr="000976E1" w:rsidRDefault="005A6A81" w:rsidP="000976E1">
      <w:pPr>
        <w:pStyle w:val="Akapitzlist"/>
        <w:numPr>
          <w:ilvl w:val="0"/>
          <w:numId w:val="337"/>
        </w:numPr>
        <w:rPr>
          <w:lang w:val="pl-PL"/>
        </w:rPr>
      </w:pPr>
      <w:r w:rsidRPr="000976E1">
        <w:rPr>
          <w:lang w:val="pl-PL"/>
        </w:rPr>
        <w:t xml:space="preserve">W pokładzie głównym nad pędnikami azymutalnymi </w:t>
      </w:r>
      <w:r w:rsidR="000976E1" w:rsidRPr="000976E1">
        <w:rPr>
          <w:lang w:val="pl-PL"/>
        </w:rPr>
        <w:t xml:space="preserve">przewidziane będzie miejsce wolne od wyposażanie `(kable, rury, wentylację </w:t>
      </w:r>
      <w:r w:rsidR="001367D6" w:rsidRPr="000976E1">
        <w:rPr>
          <w:lang w:val="pl-PL"/>
        </w:rPr>
        <w:t>itd.</w:t>
      </w:r>
      <w:r w:rsidR="000976E1" w:rsidRPr="000976E1">
        <w:rPr>
          <w:lang w:val="pl-PL"/>
        </w:rPr>
        <w:t>) w celu łatwego dostępu do wymiany silników pędników, po rozpaleniu pokładu głównego.</w:t>
      </w:r>
    </w:p>
    <w:p w14:paraId="443116F1" w14:textId="52ED3003" w:rsidR="00187B9C" w:rsidRPr="000976E1" w:rsidRDefault="00187B9C" w:rsidP="00006E46">
      <w:pPr>
        <w:pStyle w:val="Akapitzlist"/>
        <w:numPr>
          <w:ilvl w:val="0"/>
          <w:numId w:val="337"/>
        </w:numPr>
        <w:ind w:left="426"/>
        <w:rPr>
          <w:lang w:val="pl-PL"/>
        </w:rPr>
      </w:pPr>
      <w:r w:rsidRPr="000976E1">
        <w:rPr>
          <w:lang w:val="pl-PL"/>
        </w:rPr>
        <w:t xml:space="preserve">Włazy zrębnicowe do pomieszczeń zgodnie z projektem statku i wymaganymi przepisami </w:t>
      </w:r>
    </w:p>
    <w:p w14:paraId="7A25C8AE" w14:textId="77777777" w:rsidR="005A6A81" w:rsidRPr="000976E1" w:rsidRDefault="005A6A81" w:rsidP="00BC7DC6">
      <w:pPr>
        <w:pStyle w:val="Akapitzlist"/>
        <w:numPr>
          <w:ilvl w:val="0"/>
          <w:numId w:val="337"/>
        </w:numPr>
        <w:ind w:left="426"/>
        <w:rPr>
          <w:lang w:val="pl-PL"/>
        </w:rPr>
      </w:pPr>
      <w:r w:rsidRPr="000976E1">
        <w:rPr>
          <w:lang w:val="pl-PL"/>
        </w:rPr>
        <w:t>Zastosowane będą drabiny stalowe</w:t>
      </w:r>
      <w:r w:rsidR="004D3649" w:rsidRPr="000976E1">
        <w:rPr>
          <w:lang w:val="pl-PL"/>
        </w:rPr>
        <w:t xml:space="preserve"> ocynkowane</w:t>
      </w:r>
      <w:r w:rsidRPr="000976E1">
        <w:rPr>
          <w:lang w:val="pl-PL"/>
        </w:rPr>
        <w:t xml:space="preserve"> typu lekkiego o szerokości zgodnej z przepisami, przykręcane.</w:t>
      </w:r>
    </w:p>
    <w:p w14:paraId="1690A5C3" w14:textId="77777777" w:rsidR="005A6A81" w:rsidRPr="000976E1" w:rsidRDefault="005A6A81" w:rsidP="00BC7DC6">
      <w:pPr>
        <w:pStyle w:val="Nagwek3"/>
        <w:numPr>
          <w:ilvl w:val="0"/>
          <w:numId w:val="330"/>
        </w:numPr>
        <w:rPr>
          <w:lang w:val="pl-PL"/>
        </w:rPr>
      </w:pPr>
      <w:bookmarkStart w:id="142" w:name="_Toc24544203"/>
      <w:bookmarkStart w:id="143" w:name="_Toc28586696"/>
      <w:r w:rsidRPr="000976E1">
        <w:rPr>
          <w:lang w:val="pl-PL"/>
        </w:rPr>
        <w:t>Drzwi wodoszczelne</w:t>
      </w:r>
      <w:bookmarkEnd w:id="142"/>
      <w:bookmarkEnd w:id="143"/>
    </w:p>
    <w:p w14:paraId="4633E8B4" w14:textId="080A160C" w:rsidR="005A6A81" w:rsidRPr="00A6659A" w:rsidRDefault="005A6A81" w:rsidP="0011774D">
      <w:pPr>
        <w:rPr>
          <w:lang w:val="pl-PL"/>
        </w:rPr>
      </w:pPr>
      <w:r w:rsidRPr="000976E1">
        <w:rPr>
          <w:rStyle w:val="Hipercze"/>
          <w:u w:val="none"/>
          <w:lang w:val="pl-PL"/>
        </w:rPr>
        <w:t>W grodziach poprzecznych</w:t>
      </w:r>
      <w:r w:rsidR="006E709B" w:rsidRPr="000976E1">
        <w:rPr>
          <w:rStyle w:val="Hipercze"/>
          <w:u w:val="none"/>
          <w:lang w:val="pl-PL"/>
        </w:rPr>
        <w:t xml:space="preserve"> </w:t>
      </w:r>
      <w:r w:rsidRPr="000976E1">
        <w:rPr>
          <w:rStyle w:val="Hipercze"/>
          <w:u w:val="none"/>
          <w:lang w:val="pl-PL"/>
        </w:rPr>
        <w:t>w rejonach</w:t>
      </w:r>
      <w:r w:rsidR="006E709B" w:rsidRPr="00A6659A">
        <w:rPr>
          <w:rStyle w:val="Hipercze"/>
          <w:u w:val="none"/>
          <w:lang w:val="pl-PL"/>
        </w:rPr>
        <w:t>,</w:t>
      </w:r>
      <w:r w:rsidRPr="00A6659A">
        <w:rPr>
          <w:rStyle w:val="Hipercze"/>
          <w:u w:val="none"/>
          <w:lang w:val="pl-PL"/>
        </w:rPr>
        <w:t xml:space="preserve"> gdzie będzie to uzasadnione będą zamontowane wodoszczelne drzwi suwane. Drzwi będą sterowane zdalnie, otwieranie awaryjne zgodnie z</w:t>
      </w:r>
      <w:r w:rsidR="004F2834" w:rsidRPr="00A6659A">
        <w:rPr>
          <w:rStyle w:val="Hipercze"/>
          <w:u w:val="none"/>
          <w:lang w:val="pl-PL"/>
        </w:rPr>
        <w:t xml:space="preserve"> wymaganiami klasy</w:t>
      </w:r>
      <w:r w:rsidRPr="00A6659A">
        <w:rPr>
          <w:rStyle w:val="Hipercze"/>
          <w:u w:val="none"/>
          <w:lang w:val="pl-PL"/>
        </w:rPr>
        <w:t>.</w:t>
      </w:r>
    </w:p>
    <w:p w14:paraId="652A7500" w14:textId="77777777" w:rsidR="005A6A81" w:rsidRPr="00A6659A" w:rsidRDefault="005A6A8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144" w:name="_Toc24544204"/>
      <w:bookmarkStart w:id="145" w:name="_Toc28586697"/>
      <w:r w:rsidRPr="00A6659A">
        <w:rPr>
          <w:lang w:val="pl-PL"/>
        </w:rPr>
        <w:t>Różne wyposażenie pokładowe</w:t>
      </w:r>
      <w:bookmarkEnd w:id="144"/>
      <w:bookmarkEnd w:id="145"/>
    </w:p>
    <w:p w14:paraId="28D774EA" w14:textId="77777777" w:rsidR="005A6A81" w:rsidRPr="00A6659A" w:rsidRDefault="005A6A81" w:rsidP="00BC7DC6">
      <w:pPr>
        <w:pStyle w:val="Nagwek3"/>
        <w:numPr>
          <w:ilvl w:val="0"/>
          <w:numId w:val="341"/>
        </w:numPr>
        <w:rPr>
          <w:lang w:val="pl-PL"/>
        </w:rPr>
      </w:pPr>
      <w:bookmarkStart w:id="146" w:name="_Toc24544205"/>
      <w:bookmarkStart w:id="147" w:name="_Toc28586698"/>
      <w:r w:rsidRPr="00A6659A">
        <w:rPr>
          <w:lang w:val="pl-PL"/>
        </w:rPr>
        <w:t>Środki sygnałowe</w:t>
      </w:r>
      <w:r w:rsidR="000D4D0D" w:rsidRPr="00A6659A">
        <w:rPr>
          <w:lang w:val="pl-PL"/>
        </w:rPr>
        <w:t>:</w:t>
      </w:r>
      <w:bookmarkEnd w:id="146"/>
      <w:bookmarkEnd w:id="147"/>
    </w:p>
    <w:p w14:paraId="6CAD0EC5" w14:textId="77777777" w:rsidR="002E44BF" w:rsidRPr="00A6659A" w:rsidRDefault="00F657A5" w:rsidP="00BC7DC6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T</w:t>
      </w:r>
      <w:r w:rsidR="005A6A81" w:rsidRPr="00A6659A">
        <w:rPr>
          <w:lang w:val="pl-PL"/>
        </w:rPr>
        <w:t>yfon z automatycznym panelem kontrolnym sterowany ze sterówki usytuowany na maszcie radarowym,</w:t>
      </w:r>
    </w:p>
    <w:p w14:paraId="461C8CA2" w14:textId="77777777" w:rsidR="002E44BF" w:rsidRPr="00A6659A" w:rsidRDefault="00F657A5" w:rsidP="00BC7DC6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L</w:t>
      </w:r>
      <w:r w:rsidR="005A6A81" w:rsidRPr="00A6659A">
        <w:rPr>
          <w:lang w:val="pl-PL"/>
        </w:rPr>
        <w:t>ampę sygnalizacji dziennej,</w:t>
      </w:r>
    </w:p>
    <w:p w14:paraId="504C0070" w14:textId="77777777" w:rsidR="000D4D0D" w:rsidRPr="00A6659A" w:rsidRDefault="00F657A5" w:rsidP="00BC7DC6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D</w:t>
      </w:r>
      <w:r w:rsidR="005A6A81" w:rsidRPr="00A6659A">
        <w:rPr>
          <w:lang w:val="pl-PL"/>
        </w:rPr>
        <w:t>zwon okrętowy z wygrawerowaną nazwą statku zainstalowany w części dziobowej,</w:t>
      </w:r>
    </w:p>
    <w:p w14:paraId="0EB99D82" w14:textId="1146CB63" w:rsidR="005A6A81" w:rsidRPr="00A6659A" w:rsidRDefault="00F657A5" w:rsidP="00BC7DC6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F</w:t>
      </w:r>
      <w:r w:rsidR="005A6A81" w:rsidRPr="00A6659A">
        <w:rPr>
          <w:lang w:val="pl-PL"/>
        </w:rPr>
        <w:t>lagi, znaki sygnałowe</w:t>
      </w:r>
      <w:r w:rsidR="006B040C" w:rsidRPr="00A6659A">
        <w:rPr>
          <w:lang w:val="pl-PL"/>
        </w:rPr>
        <w:t>.</w:t>
      </w:r>
    </w:p>
    <w:p w14:paraId="01DC4F62" w14:textId="77777777" w:rsidR="005A6A81" w:rsidRPr="00A6659A" w:rsidRDefault="005A6A81" w:rsidP="00BC7DC6">
      <w:pPr>
        <w:pStyle w:val="Nagwek3"/>
        <w:numPr>
          <w:ilvl w:val="0"/>
          <w:numId w:val="341"/>
        </w:numPr>
        <w:rPr>
          <w:lang w:val="pl-PL"/>
        </w:rPr>
      </w:pPr>
      <w:bookmarkStart w:id="148" w:name="_Toc24544206"/>
      <w:bookmarkStart w:id="149" w:name="_Toc28586699"/>
      <w:r w:rsidRPr="00A6659A">
        <w:rPr>
          <w:lang w:val="pl-PL"/>
        </w:rPr>
        <w:t>Maszty</w:t>
      </w:r>
      <w:bookmarkEnd w:id="148"/>
      <w:bookmarkEnd w:id="149"/>
    </w:p>
    <w:p w14:paraId="7BDE1D31" w14:textId="77777777" w:rsidR="005A6A81" w:rsidRPr="00A6659A" w:rsidRDefault="005A6A81" w:rsidP="0011774D">
      <w:pPr>
        <w:rPr>
          <w:lang w:val="pl-PL"/>
        </w:rPr>
      </w:pPr>
      <w:r w:rsidRPr="00A6659A">
        <w:rPr>
          <w:lang w:val="pl-PL"/>
        </w:rPr>
        <w:t>Maszt radarowy i sygnalizacyjny usytuowany na pokładzie antenowym sterówki, stalowy, wyposażony w podesty, fundamenty dla 3 radarów i anten, mocowania świateł nawigacyjnych oraz rejki z olinowaniem do flag i znaków nawigacyjnych. Dodatkowe maszty zgodnie z wymaganiami towarzystwa klasyfikacyjnego dla znaków/świateł nawigacyjnych. Zamawiający wymaga, aby posadowienie radaru specjalnego przeznaczenia oraz lokalizacja, wysokość dodatkowych masztów gwarantowało minimalne sektory cienia.</w:t>
      </w:r>
    </w:p>
    <w:p w14:paraId="1312E2A8" w14:textId="77777777" w:rsidR="005A6A81" w:rsidRPr="00A6659A" w:rsidRDefault="005A6A81" w:rsidP="00BC7DC6">
      <w:pPr>
        <w:pStyle w:val="Nagwek3"/>
        <w:numPr>
          <w:ilvl w:val="0"/>
          <w:numId w:val="341"/>
        </w:numPr>
        <w:rPr>
          <w:lang w:val="pl-PL"/>
        </w:rPr>
      </w:pPr>
      <w:bookmarkStart w:id="150" w:name="_Toc24544207"/>
      <w:bookmarkStart w:id="151" w:name="_Toc28586700"/>
      <w:r w:rsidRPr="00A6659A">
        <w:rPr>
          <w:lang w:val="pl-PL"/>
        </w:rPr>
        <w:t>Pokrycie pokładów</w:t>
      </w:r>
      <w:bookmarkEnd w:id="150"/>
      <w:bookmarkEnd w:id="151"/>
    </w:p>
    <w:p w14:paraId="568E0931" w14:textId="77777777" w:rsidR="000D4D0D" w:rsidRPr="00A6659A" w:rsidRDefault="005A6A81" w:rsidP="00BC7DC6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A6659A">
        <w:rPr>
          <w:lang w:val="pl-PL"/>
        </w:rPr>
        <w:t>Pokłady będą malowane. Wokół urządzeń pokładowych oraz przejścia komunikacyjne będą posiadały powłoki przeciwpoślizgowe.</w:t>
      </w:r>
    </w:p>
    <w:p w14:paraId="2203858D" w14:textId="1AD1EF35" w:rsidR="005A6A81" w:rsidRPr="00A6659A" w:rsidRDefault="001B6AC4" w:rsidP="00BC7DC6">
      <w:pPr>
        <w:pStyle w:val="Akapitzlist"/>
        <w:numPr>
          <w:ilvl w:val="0"/>
          <w:numId w:val="340"/>
        </w:numPr>
        <w:ind w:left="426"/>
        <w:rPr>
          <w:lang w:val="pl-PL"/>
        </w:rPr>
      </w:pPr>
      <w:r>
        <w:rPr>
          <w:lang w:val="pl-PL"/>
        </w:rPr>
        <w:t>Pokład roboczy stalowy</w:t>
      </w:r>
      <w:r w:rsidR="005A6A81" w:rsidRPr="00A6659A">
        <w:rPr>
          <w:lang w:val="pl-PL"/>
        </w:rPr>
        <w:t>. W rejonach składowania towarów niebezpiecznych HNS oraz urządzeń do zbierania rozlewów olejowych i HNS pokład będzie wyposażony w „wanny” ociekowe stalowe, malowane.</w:t>
      </w:r>
    </w:p>
    <w:p w14:paraId="7C274983" w14:textId="77777777" w:rsidR="005A6A81" w:rsidRPr="00A6659A" w:rsidRDefault="005A6A81" w:rsidP="00BC7DC6">
      <w:pPr>
        <w:pStyle w:val="Nagwek3"/>
        <w:numPr>
          <w:ilvl w:val="0"/>
          <w:numId w:val="341"/>
        </w:numPr>
        <w:rPr>
          <w:lang w:val="pl-PL"/>
        </w:rPr>
      </w:pPr>
      <w:bookmarkStart w:id="152" w:name="_Toc24544208"/>
      <w:bookmarkStart w:id="153" w:name="_Toc28586701"/>
      <w:r w:rsidRPr="00A6659A">
        <w:rPr>
          <w:lang w:val="pl-PL"/>
        </w:rPr>
        <w:t>Odbijacze burtowe</w:t>
      </w:r>
      <w:bookmarkEnd w:id="152"/>
      <w:bookmarkEnd w:id="153"/>
    </w:p>
    <w:p w14:paraId="0A3C17E3" w14:textId="1D2AE073" w:rsidR="000D4D0D" w:rsidRPr="00A6659A" w:rsidRDefault="005A6A81" w:rsidP="00BC7DC6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A6659A">
        <w:rPr>
          <w:lang w:val="pl-PL"/>
        </w:rPr>
        <w:t xml:space="preserve">Statek będzie wyposażony w odbijacze burtowe oraz </w:t>
      </w:r>
      <w:r w:rsidR="00DA7B34" w:rsidRPr="00A6659A">
        <w:rPr>
          <w:lang w:val="pl-PL"/>
        </w:rPr>
        <w:t>rufowe, zgodnie z propozycją</w:t>
      </w:r>
      <w:r w:rsidRPr="00A6659A">
        <w:rPr>
          <w:lang w:val="pl-PL"/>
        </w:rPr>
        <w:t xml:space="preserve"> projektanta.</w:t>
      </w:r>
    </w:p>
    <w:p w14:paraId="776B9104" w14:textId="1110B3C5" w:rsidR="00952973" w:rsidRPr="00A6659A" w:rsidRDefault="005A6A81" w:rsidP="00BC7DC6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Do operacji typu ship-to-ship, statek będzie wyposażony w dwa odbijacze pneumatyczne</w:t>
      </w:r>
      <w:r w:rsidR="002B1DAA" w:rsidRPr="00A6659A">
        <w:rPr>
          <w:rStyle w:val="Hipercze"/>
          <w:u w:val="none"/>
          <w:lang w:val="pl-PL"/>
        </w:rPr>
        <w:t xml:space="preserve"> o parametrach odpowiednich dla wielkości statku, z uwzgl</w:t>
      </w:r>
      <w:r w:rsidR="00752C9A" w:rsidRPr="00A6659A">
        <w:rPr>
          <w:rStyle w:val="Hipercze"/>
          <w:u w:val="none"/>
          <w:lang w:val="pl-PL"/>
        </w:rPr>
        <w:t>ędnieniem wymagań towarzystwa k</w:t>
      </w:r>
      <w:r w:rsidR="002B1DAA" w:rsidRPr="00A6659A">
        <w:rPr>
          <w:rStyle w:val="Hipercze"/>
          <w:u w:val="none"/>
          <w:lang w:val="pl-PL"/>
        </w:rPr>
        <w:t>l</w:t>
      </w:r>
      <w:r w:rsidR="00826D87" w:rsidRPr="00A6659A">
        <w:rPr>
          <w:rStyle w:val="Hipercze"/>
          <w:u w:val="none"/>
          <w:lang w:val="pl-PL"/>
        </w:rPr>
        <w:t>a</w:t>
      </w:r>
      <w:r w:rsidR="002B1DAA" w:rsidRPr="00A6659A">
        <w:rPr>
          <w:rStyle w:val="Hipercze"/>
          <w:u w:val="none"/>
          <w:lang w:val="pl-PL"/>
        </w:rPr>
        <w:t>syfikacyjnego.</w:t>
      </w:r>
    </w:p>
    <w:p w14:paraId="7A03A13D" w14:textId="523A63C6" w:rsidR="0014143F" w:rsidRPr="00A6659A" w:rsidRDefault="005A6A81" w:rsidP="00BC7DC6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A6659A">
        <w:rPr>
          <w:lang w:val="pl-PL"/>
        </w:rPr>
        <w:t>Na statku będą zainstalowany system poziomych i skośnych odbojnic z gumy o profilu D 300 x 300 mm.</w:t>
      </w:r>
      <w:r w:rsidR="0014143F" w:rsidRPr="00A6659A">
        <w:rPr>
          <w:lang w:val="pl-PL"/>
        </w:rPr>
        <w:br w:type="page"/>
      </w:r>
    </w:p>
    <w:p w14:paraId="784DA122" w14:textId="77777777" w:rsidR="006F6C4F" w:rsidRPr="00A6659A" w:rsidRDefault="006F6C4F" w:rsidP="00BC7DC6">
      <w:pPr>
        <w:pStyle w:val="Nagwek1"/>
        <w:numPr>
          <w:ilvl w:val="0"/>
          <w:numId w:val="321"/>
        </w:numPr>
        <w:rPr>
          <w:rFonts w:eastAsia="Arial Unicode MS"/>
          <w:u w:color="000000"/>
          <w:lang w:val="pl-PL" w:eastAsia="pl-PL"/>
        </w:rPr>
      </w:pPr>
      <w:bookmarkStart w:id="154" w:name="BM18"/>
      <w:bookmarkStart w:id="155" w:name="_Toc24544209"/>
      <w:bookmarkStart w:id="156" w:name="_Toc28586702"/>
      <w:bookmarkEnd w:id="154"/>
      <w:r w:rsidRPr="00A6659A">
        <w:rPr>
          <w:rFonts w:eastAsia="Arial Unicode MS"/>
          <w:noProof/>
          <w:w w:val="95"/>
          <w:u w:color="000000"/>
          <w:lang w:val="pl-PL" w:eastAsia="pl-PL"/>
        </w:rPr>
        <w:lastRenderedPageBreak/>
        <w:t>POMIESZCZENIA NA STATKU</w:t>
      </w:r>
      <w:bookmarkEnd w:id="155"/>
      <w:bookmarkEnd w:id="156"/>
    </w:p>
    <w:p w14:paraId="552B9ED8" w14:textId="77777777" w:rsidR="006F6C4F" w:rsidRPr="00A6659A" w:rsidRDefault="006F6C4F" w:rsidP="00BC7DC6">
      <w:pPr>
        <w:pStyle w:val="Nagwek2"/>
        <w:numPr>
          <w:ilvl w:val="1"/>
          <w:numId w:val="321"/>
        </w:numPr>
        <w:rPr>
          <w:rFonts w:eastAsia="Arial Unicode MS"/>
          <w:noProof/>
          <w:w w:val="95"/>
          <w:u w:color="365F91"/>
          <w:lang w:val="pl-PL" w:eastAsia="pl-PL"/>
        </w:rPr>
      </w:pPr>
      <w:bookmarkStart w:id="157" w:name="_Toc6225585"/>
      <w:bookmarkStart w:id="158" w:name="_Toc10116187"/>
      <w:bookmarkStart w:id="159" w:name="_Toc24544210"/>
      <w:bookmarkStart w:id="160" w:name="_Toc28586703"/>
      <w:r w:rsidRPr="00A6659A">
        <w:rPr>
          <w:rFonts w:eastAsia="Arial Unicode MS"/>
          <w:noProof/>
          <w:w w:val="95"/>
          <w:u w:color="365F91"/>
          <w:lang w:val="pl-PL" w:eastAsia="pl-PL"/>
        </w:rPr>
        <w:t>Wymagania ogólne</w:t>
      </w:r>
      <w:bookmarkEnd w:id="157"/>
      <w:bookmarkEnd w:id="158"/>
      <w:bookmarkEnd w:id="159"/>
      <w:bookmarkEnd w:id="160"/>
    </w:p>
    <w:p w14:paraId="1389C602" w14:textId="1E757476" w:rsidR="00297DFD" w:rsidRPr="00A6659A" w:rsidRDefault="00297DFD" w:rsidP="00006E46">
      <w:pPr>
        <w:pStyle w:val="Akapitzlist"/>
        <w:numPr>
          <w:ilvl w:val="0"/>
          <w:numId w:val="356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A6659A">
        <w:rPr>
          <w:rFonts w:eastAsia="Arial Unicode MS"/>
          <w:noProof/>
          <w:w w:val="95"/>
          <w:u w:color="365F91"/>
          <w:lang w:val="pl-PL" w:eastAsia="pl-PL"/>
        </w:rPr>
        <w:t>Nadbudówka w części objętej pomieszczeniami mieszkalnymi, ogólnego użytku i służbowymi z wyłaczeniem warsztatu pokładowego spełniać będzie funkcję cytadeli, zgodnie z wymaganiami Klasy. Oznacza to, że przestrzeń w tych pomieszczeniach będzie chroniona przed wpływem zewnętrznej atmosfery, w sytuacjach skażenia powietrza substancjami niebezpiecznymi i szkodliwymi – HNS.</w:t>
      </w:r>
    </w:p>
    <w:p w14:paraId="1DC63F2F" w14:textId="7CD13E5A" w:rsidR="003C49AA" w:rsidRPr="00A6659A" w:rsidRDefault="00366103" w:rsidP="00006E46">
      <w:pPr>
        <w:pStyle w:val="Akapitzlist"/>
        <w:numPr>
          <w:ilvl w:val="0"/>
          <w:numId w:val="356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A6659A">
        <w:rPr>
          <w:rFonts w:eastAsia="Arial Unicode MS"/>
          <w:noProof/>
          <w:w w:val="95"/>
          <w:u w:color="365F91"/>
          <w:lang w:val="pl-PL" w:eastAsia="pl-PL"/>
        </w:rPr>
        <w:t>Ochrona powietrza niezbędnego do funkcjonowania statku, z uwzględnieniem napędu ograniczonego, pozwalającego utrzymać zdolność manewrowową realizowana będzie poprzez całkowite uszczelnienie pomieszczeń chronionych, system nadciśnienia oraz filtrowentylację, zgodnie z wymaganiami Klasy, Państwa Flagi oraz Zamawiającego. Komunikacja z otoczeniem zewnętrznym odbywać się będzie przez minimum jedną śluzę, zgodnie z wymaganiami Klasy i Zamawiającego. Szczegółowe rozwiązania na etapie projektu technicznego do zaproponowanie przez wykonawcę.</w:t>
      </w:r>
    </w:p>
    <w:p w14:paraId="277EADD8" w14:textId="77777777" w:rsidR="0014143F" w:rsidRPr="00A6659A" w:rsidRDefault="00CC05AB" w:rsidP="00BC7DC6">
      <w:pPr>
        <w:pStyle w:val="Akapitzlist"/>
        <w:numPr>
          <w:ilvl w:val="0"/>
          <w:numId w:val="356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A6659A">
        <w:rPr>
          <w:rFonts w:eastAsia="Arial Unicode MS"/>
          <w:noProof/>
          <w:w w:val="95"/>
          <w:u w:color="365F91"/>
          <w:lang w:val="pl-PL" w:eastAsia="pl-PL"/>
        </w:rPr>
        <w:t>Wykonawca zapewni wysoki standard dla wszystkich pomieszczeń, w zależności od ich funkcji mając na uwadze fakt, że statek zamieszkiwany będzie przez cały rok, a przeciętny pobyt załogi wynosić będzie 15 dni.</w:t>
      </w:r>
    </w:p>
    <w:p w14:paraId="4ADCC2B1" w14:textId="3385ED9F" w:rsidR="00CB4F06" w:rsidRPr="00A6659A" w:rsidRDefault="00CC05AB" w:rsidP="00BC7DC6">
      <w:pPr>
        <w:pStyle w:val="Akapitzlist"/>
        <w:numPr>
          <w:ilvl w:val="0"/>
          <w:numId w:val="356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A6659A">
        <w:rPr>
          <w:rFonts w:eastAsia="Arial Unicode MS"/>
          <w:noProof/>
          <w:w w:val="95"/>
          <w:u w:color="365F91"/>
          <w:lang w:val="pl-PL" w:eastAsia="pl-PL"/>
        </w:rPr>
        <w:t>Wys</w:t>
      </w:r>
      <w:r w:rsidR="00B93677" w:rsidRPr="00A6659A">
        <w:rPr>
          <w:rFonts w:eastAsia="Arial Unicode MS"/>
          <w:noProof/>
          <w:w w:val="95"/>
          <w:u w:color="365F91"/>
          <w:lang w:val="pl-PL" w:eastAsia="pl-PL"/>
        </w:rPr>
        <w:t>o</w:t>
      </w:r>
      <w:r w:rsidRPr="00A6659A">
        <w:rPr>
          <w:rFonts w:eastAsia="Arial Unicode MS"/>
          <w:noProof/>
          <w:w w:val="95"/>
          <w:u w:color="365F91"/>
          <w:lang w:val="pl-PL" w:eastAsia="pl-PL"/>
        </w:rPr>
        <w:t>ki standard wymagany jest w zakresie rozwiązań funkcjonalnych, architektonicznych i wykonawstwa, a dobór materiałów i wyposażenia oceniany będzie pod kątem trwałości i estetetyki.</w:t>
      </w:r>
    </w:p>
    <w:p w14:paraId="1225DC2A" w14:textId="77777777" w:rsidR="006F6C4F" w:rsidRPr="00A6659A" w:rsidRDefault="006F6C4F" w:rsidP="00006E46">
      <w:pPr>
        <w:pStyle w:val="Nagwek2"/>
        <w:numPr>
          <w:ilvl w:val="1"/>
          <w:numId w:val="321"/>
        </w:numPr>
        <w:shd w:val="clear" w:color="auto" w:fill="FFFFFF" w:themeFill="background1"/>
        <w:rPr>
          <w:rFonts w:eastAsia="Arial Unicode MS"/>
          <w:u w:color="243F60"/>
          <w:lang w:val="pl-PL" w:eastAsia="pl-PL"/>
        </w:rPr>
      </w:pPr>
      <w:bookmarkStart w:id="161" w:name="_Toc6225586"/>
      <w:bookmarkStart w:id="162" w:name="_Toc24544211"/>
      <w:bookmarkStart w:id="163" w:name="_Toc28586704"/>
      <w:r w:rsidRPr="00A6659A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BD2E56" w:rsidRPr="00A6659A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BD2E56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mieszkalnych</w:t>
      </w:r>
      <w:bookmarkEnd w:id="161"/>
      <w:bookmarkEnd w:id="162"/>
      <w:bookmarkEnd w:id="163"/>
    </w:p>
    <w:p w14:paraId="517C0542" w14:textId="77777777" w:rsidR="006F6C4F" w:rsidRPr="00A6659A" w:rsidRDefault="006F6C4F" w:rsidP="00006E46">
      <w:pPr>
        <w:shd w:val="clear" w:color="auto" w:fill="FFFFFF" w:themeFill="background1"/>
        <w:spacing w:line="240" w:lineRule="auto"/>
        <w:rPr>
          <w:rFonts w:ascii="Cambria" w:eastAsia="Arial Unicode MS" w:hAnsi="Cambria" w:cs="Cambria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Liczba i aranżacja pomieszczeń powinna zapewniać:</w:t>
      </w:r>
    </w:p>
    <w:p w14:paraId="1DE29231" w14:textId="1E93CB52" w:rsidR="0014143F" w:rsidRPr="00A6659A" w:rsidRDefault="006F6C4F" w:rsidP="00006E46">
      <w:pPr>
        <w:pStyle w:val="Akapitzlist"/>
        <w:numPr>
          <w:ilvl w:val="0"/>
          <w:numId w:val="211"/>
        </w:numPr>
        <w:shd w:val="clear" w:color="auto" w:fill="FFFFFF" w:themeFill="background1"/>
        <w:ind w:left="426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Kabiny zapewniające swobodne rozlokowanie 16 osób załogi stałej w pojedynczych kabinach z możliwością dokwaterowania jednej osoby</w:t>
      </w:r>
      <w:r w:rsidRPr="00A6659A">
        <w:rPr>
          <w:rFonts w:ascii="Times New Roman" w:eastAsia="Arial Unicode MS" w:hAnsi="Times New Roman" w:cs="Times New Roman"/>
          <w:u w:color="000000"/>
          <w:vertAlign w:val="superscript"/>
          <w:lang w:val="pl-PL" w:eastAsia="zh-CN"/>
        </w:rPr>
        <w:footnoteReference w:id="2"/>
      </w:r>
      <w:r w:rsidRPr="00A6659A">
        <w:rPr>
          <w:rFonts w:eastAsia="Arial Unicode MS"/>
          <w:u w:color="000000"/>
          <w:lang w:val="pl-PL" w:eastAsia="zh-CN"/>
        </w:rPr>
        <w:t xml:space="preserve"> oraz dodatkowego personelu</w:t>
      </w:r>
      <w:r w:rsidRPr="00A6659A">
        <w:rPr>
          <w:rFonts w:ascii="Times New Roman" w:eastAsia="Arial Unicode MS" w:hAnsi="Times New Roman" w:cs="Times New Roman"/>
          <w:u w:color="000000"/>
          <w:vertAlign w:val="superscript"/>
          <w:lang w:val="pl-PL" w:eastAsia="zh-CN"/>
        </w:rPr>
        <w:footnoteReference w:id="3"/>
      </w:r>
      <w:r w:rsidRPr="00A6659A">
        <w:rPr>
          <w:rFonts w:eastAsia="Arial Unicode MS"/>
          <w:u w:color="000000"/>
          <w:lang w:val="pl-PL" w:eastAsia="zh-CN"/>
        </w:rPr>
        <w:t xml:space="preserve"> w ilości, </w:t>
      </w:r>
      <w:r w:rsidRPr="0008527C">
        <w:rPr>
          <w:rFonts w:eastAsia="Arial Unicode MS"/>
          <w:u w:color="000000"/>
          <w:lang w:val="pl-PL" w:eastAsia="zh-CN"/>
        </w:rPr>
        <w:t>co najmniej 12 osób w kabinach 4 os</w:t>
      </w:r>
      <w:r w:rsidR="008066F6" w:rsidRPr="0008527C">
        <w:rPr>
          <w:rFonts w:eastAsia="Arial Unicode MS"/>
          <w:u w:color="000000"/>
          <w:lang w:val="pl-PL" w:eastAsia="zh-CN"/>
        </w:rPr>
        <w:t xml:space="preserve">obowych, (razem </w:t>
      </w:r>
      <w:r w:rsidR="00006E46" w:rsidRPr="0008527C">
        <w:rPr>
          <w:rFonts w:eastAsia="Arial Unicode MS"/>
          <w:u w:color="000000"/>
          <w:lang w:val="pl-PL" w:eastAsia="zh-CN"/>
        </w:rPr>
        <w:t>dodatkowo 24</w:t>
      </w:r>
      <w:r w:rsidRPr="0008527C">
        <w:rPr>
          <w:rFonts w:eastAsia="Arial Unicode MS"/>
          <w:u w:color="000000"/>
          <w:lang w:val="pl-PL" w:eastAsia="zh-CN"/>
        </w:rPr>
        <w:t xml:space="preserve"> miejsc</w:t>
      </w:r>
      <w:r w:rsidR="008066F6" w:rsidRPr="0008527C">
        <w:rPr>
          <w:rFonts w:eastAsia="Arial Unicode MS"/>
          <w:u w:color="000000"/>
          <w:lang w:val="pl-PL" w:eastAsia="zh-CN"/>
        </w:rPr>
        <w:t>a</w:t>
      </w:r>
      <w:r w:rsidRPr="0008527C">
        <w:rPr>
          <w:rFonts w:eastAsia="Arial Unicode MS"/>
          <w:u w:color="000000"/>
          <w:lang w:val="pl-PL" w:eastAsia="zh-CN"/>
        </w:rPr>
        <w:t xml:space="preserve"> do spania), zgodnie z wymaganiami</w:t>
      </w:r>
      <w:r w:rsidRPr="00A6659A">
        <w:rPr>
          <w:rFonts w:eastAsia="Arial Unicode MS"/>
          <w:u w:color="000000"/>
          <w:lang w:val="pl-PL" w:eastAsia="zh-CN"/>
        </w:rPr>
        <w:t xml:space="preserve"> Kodeksu SPS (Rezolucja IMO –</w:t>
      </w:r>
      <w:r w:rsidRPr="00A6659A">
        <w:rPr>
          <w:rFonts w:eastAsia="Arial Unicode MS"/>
          <w:u w:color="000000"/>
          <w:lang w:val="pl-PL" w:eastAsia="pl-PL"/>
        </w:rPr>
        <w:t xml:space="preserve"> MSC.266(84).</w:t>
      </w:r>
    </w:p>
    <w:p w14:paraId="180F13C8" w14:textId="77777777" w:rsidR="0014143F" w:rsidRPr="00A6659A" w:rsidRDefault="006F6C4F" w:rsidP="00006E46">
      <w:pPr>
        <w:pStyle w:val="Akapitzlist"/>
        <w:numPr>
          <w:ilvl w:val="0"/>
          <w:numId w:val="211"/>
        </w:numPr>
        <w:shd w:val="clear" w:color="auto" w:fill="FFFFFF" w:themeFill="background1"/>
        <w:ind w:left="426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Pomieszczenia umożliwiające przyjęcie, akomodację i segregację rozbitków lub ewakuowanych podczas akcji SA</w:t>
      </w:r>
      <w:r w:rsidR="001377CC"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R, w liczbie określonej w projekcie technicznym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. Pod pojęciem akomodacja rozumiane jest rozmieszczenie ro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zbitków w pomieszczeniach, na co dzień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służących do innych celów (pomieszczenia załogi, personelu specjalistycznego, mesa, korytarze itp</w:t>
      </w:r>
      <w:r w:rsidR="003B5482"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. Należy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przedstawić plan rozmieszczenia rozbitków oraz </w:t>
      </w:r>
      <w:r w:rsidR="00962977"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określić, jaka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graniczna liczba rozbitków będzie mogła mieć wpływ na stateczność statku.</w:t>
      </w:r>
    </w:p>
    <w:p w14:paraId="1576990E" w14:textId="77777777" w:rsidR="006F6C4F" w:rsidRPr="00A6659A" w:rsidRDefault="006F6C4F" w:rsidP="00BC7DC6">
      <w:pPr>
        <w:pStyle w:val="Akapitzlist"/>
        <w:numPr>
          <w:ilvl w:val="0"/>
          <w:numId w:val="211"/>
        </w:numPr>
        <w:ind w:left="426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zh-CN"/>
        </w:rPr>
        <w:t>Pomieszczenie zapewniające dobre warunki pracy dla sztabu wspierającego akcję ratowniczą – wyposażone w niezależne środki łączności oraz zobrazowanie danych odczytywanych i rejestrowanych na mostku i innych pomieszczeniach operacyjnych.</w:t>
      </w:r>
    </w:p>
    <w:p w14:paraId="01DA66D0" w14:textId="77777777" w:rsidR="006F6C4F" w:rsidRPr="00A6659A" w:rsidRDefault="006F6C4F" w:rsidP="00BC7DC6">
      <w:pPr>
        <w:pStyle w:val="Nagwek3"/>
        <w:numPr>
          <w:ilvl w:val="0"/>
          <w:numId w:val="327"/>
        </w:numPr>
        <w:rPr>
          <w:rFonts w:eastAsia="Arial Unicode MS"/>
          <w:u w:color="243F60"/>
          <w:lang w:val="pl-PL" w:eastAsia="pl-PL"/>
        </w:rPr>
      </w:pPr>
      <w:bookmarkStart w:id="164" w:name="_Toc6225587"/>
      <w:bookmarkStart w:id="165" w:name="_Toc24544212"/>
      <w:bookmarkStart w:id="166" w:name="_Toc28586705"/>
      <w:r w:rsidRPr="00A6659A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14143F" w:rsidRPr="00A6659A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14143F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ogólnego</w:t>
      </w:r>
      <w:r w:rsidR="0014143F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użytku</w:t>
      </w:r>
      <w:bookmarkEnd w:id="164"/>
      <w:bookmarkEnd w:id="165"/>
      <w:bookmarkEnd w:id="166"/>
    </w:p>
    <w:p w14:paraId="32A6D9EF" w14:textId="77777777" w:rsidR="006F6C4F" w:rsidRPr="00A6659A" w:rsidRDefault="006F6C4F" w:rsidP="00BC7DC6">
      <w:pPr>
        <w:pStyle w:val="Akapitzlist"/>
        <w:numPr>
          <w:ilvl w:val="0"/>
          <w:numId w:val="439"/>
        </w:numPr>
        <w:spacing w:after="0"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przewidziano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następujące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ogólnego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przeznaczenia:</w:t>
      </w:r>
    </w:p>
    <w:p w14:paraId="46036B49" w14:textId="77777777" w:rsidR="00CB4F06" w:rsidRPr="00A6659A" w:rsidRDefault="00BE74B2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J</w:t>
      </w:r>
      <w:r w:rsidR="006F6C4F" w:rsidRPr="00A6659A">
        <w:rPr>
          <w:rFonts w:eastAsia="Arial Unicode MS"/>
          <w:noProof/>
          <w:u w:color="000000"/>
          <w:lang w:val="pl-PL" w:eastAsia="zh-CN"/>
        </w:rPr>
        <w:t>adalnia/mesa</w:t>
      </w:r>
      <w:r w:rsidR="003B5482"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zh-CN"/>
        </w:rPr>
        <w:t>załogi</w:t>
      </w:r>
    </w:p>
    <w:p w14:paraId="0C37A89D" w14:textId="77777777" w:rsidR="00CB4F06" w:rsidRPr="00A6659A" w:rsidRDefault="003B5482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alon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wypoczynkowy</w:t>
      </w:r>
      <w:r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rozsuwaną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ścianką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dla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połączenia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jadalnią</w:t>
      </w:r>
    </w:p>
    <w:p w14:paraId="4E4C4163" w14:textId="77777777" w:rsidR="00CB4F06" w:rsidRPr="00A6659A" w:rsidRDefault="00BE74B2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uchnia</w:t>
      </w:r>
    </w:p>
    <w:p w14:paraId="5E754F33" w14:textId="77777777" w:rsidR="00D205C0" w:rsidRPr="00A6659A" w:rsidRDefault="00D205C0" w:rsidP="00BC7DC6">
      <w:pPr>
        <w:pStyle w:val="Akapitzlist"/>
        <w:numPr>
          <w:ilvl w:val="0"/>
          <w:numId w:val="229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Węzeł zmywania</w:t>
      </w:r>
    </w:p>
    <w:p w14:paraId="556C485E" w14:textId="77777777" w:rsidR="00CB4F06" w:rsidRPr="00A6659A" w:rsidRDefault="00BE74B2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D205C0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y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żywności:</w:t>
      </w:r>
    </w:p>
    <w:p w14:paraId="36212D1E" w14:textId="77777777" w:rsidR="00CB4F06" w:rsidRPr="00A6659A" w:rsidRDefault="003B5482" w:rsidP="00BC7DC6">
      <w:pPr>
        <w:pStyle w:val="Akapitzlist"/>
        <w:numPr>
          <w:ilvl w:val="0"/>
          <w:numId w:val="228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suchego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prowiantu,</w:t>
      </w:r>
    </w:p>
    <w:p w14:paraId="31CCB21D" w14:textId="77777777" w:rsidR="00775DD2" w:rsidRPr="00A6659A" w:rsidRDefault="00775DD2" w:rsidP="00BC7DC6">
      <w:pPr>
        <w:pStyle w:val="Akapitzlist"/>
        <w:numPr>
          <w:ilvl w:val="0"/>
          <w:numId w:val="228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 xml:space="preserve">Komora chłodnicza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+7</w:t>
      </w:r>
      <w:r w:rsidRPr="00A6659A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C,</w:t>
      </w:r>
      <w:r w:rsidRPr="00A6659A">
        <w:rPr>
          <w:rFonts w:eastAsia="Arial Unicode MS"/>
          <w:u w:color="000000"/>
          <w:lang w:val="pl-PL" w:eastAsia="zh-CN"/>
        </w:rPr>
        <w:t xml:space="preserve"> </w:t>
      </w:r>
    </w:p>
    <w:p w14:paraId="14D9D0B0" w14:textId="77777777" w:rsidR="00CB4F06" w:rsidRPr="00A6659A" w:rsidRDefault="003B5482" w:rsidP="00BC7DC6">
      <w:pPr>
        <w:pStyle w:val="Akapitzlist"/>
        <w:numPr>
          <w:ilvl w:val="0"/>
          <w:numId w:val="228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D2E6E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chłodnicza</w:t>
      </w:r>
      <w:r w:rsidR="00D205C0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D2E6E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+</w:t>
      </w:r>
      <w:r w:rsidR="006F6C4F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4</w:t>
      </w:r>
      <w:r w:rsidR="006F6C4F" w:rsidRPr="00A6659A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C,</w:t>
      </w:r>
    </w:p>
    <w:p w14:paraId="0327B4BA" w14:textId="77777777" w:rsidR="00CB4F06" w:rsidRPr="00A6659A" w:rsidRDefault="003B5482" w:rsidP="00BC7DC6">
      <w:pPr>
        <w:pStyle w:val="Akapitzlist"/>
        <w:numPr>
          <w:ilvl w:val="0"/>
          <w:numId w:val="228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lastRenderedPageBreak/>
        <w:t>K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="00BD105C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produktów mrożonych</w:t>
      </w:r>
      <w:r w:rsidRPr="00A6659A">
        <w:rPr>
          <w:rFonts w:ascii="Calibri" w:eastAsia="Arial Unicode MS" w:hAnsi="Calibri" w:cs="Calibri"/>
          <w:noProof/>
          <w:w w:val="219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-</w:t>
      </w:r>
      <w:r w:rsidR="006D2E6E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25</w:t>
      </w:r>
      <w:r w:rsidR="006F6C4F" w:rsidRPr="00A6659A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="00D205C0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</w:t>
      </w:r>
    </w:p>
    <w:p w14:paraId="254CED4F" w14:textId="77777777" w:rsidR="00775DD2" w:rsidRPr="00A6659A" w:rsidRDefault="00775DD2" w:rsidP="00BC7DC6">
      <w:pPr>
        <w:pStyle w:val="Akapitzlist"/>
        <w:numPr>
          <w:ilvl w:val="0"/>
          <w:numId w:val="228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Zamawiający wymaga, aby instalacja chłodnicza oparta była na czynniku chłodzącym o  indeksie GPW (wskaźnik wpływu sybstancji na efekt cieplarniany) poniżej 150. </w:t>
      </w:r>
    </w:p>
    <w:p w14:paraId="1338A9D9" w14:textId="77777777" w:rsidR="00DF399D" w:rsidRPr="00A6659A" w:rsidRDefault="0051150D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P</w:t>
      </w:r>
      <w:r w:rsidR="008A3B88" w:rsidRPr="00A6659A">
        <w:rPr>
          <w:rFonts w:eastAsia="Arial Unicode MS"/>
          <w:u w:color="000000"/>
          <w:lang w:val="pl-PL" w:eastAsia="zh-CN"/>
        </w:rPr>
        <w:t>rzedsionek – pomieszczenie do dekontaminacji wstępnej</w:t>
      </w:r>
    </w:p>
    <w:p w14:paraId="7FD8B282" w14:textId="77777777" w:rsidR="008A3B88" w:rsidRPr="00A6659A" w:rsidRDefault="0051150D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Ś</w:t>
      </w:r>
      <w:r w:rsidR="008A3B88" w:rsidRPr="00A6659A">
        <w:rPr>
          <w:rFonts w:eastAsia="Arial Unicode MS"/>
          <w:u w:color="000000"/>
          <w:lang w:val="pl-PL" w:eastAsia="zh-CN"/>
        </w:rPr>
        <w:t>luza I – pomieszczenie dekontaminacji</w:t>
      </w:r>
    </w:p>
    <w:p w14:paraId="37452CC6" w14:textId="77777777" w:rsidR="008A3B88" w:rsidRPr="00A6659A" w:rsidRDefault="0051150D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Ś</w:t>
      </w:r>
      <w:r w:rsidR="008A3B88" w:rsidRPr="00A6659A">
        <w:rPr>
          <w:rFonts w:eastAsia="Arial Unicode MS"/>
          <w:u w:color="000000"/>
          <w:lang w:val="pl-PL" w:eastAsia="zh-CN"/>
        </w:rPr>
        <w:t>luza II z suszarnią, WC i natryskiem</w:t>
      </w:r>
    </w:p>
    <w:p w14:paraId="73D37208" w14:textId="77777777" w:rsidR="00CB4F06" w:rsidRPr="00A6659A" w:rsidRDefault="0051150D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luza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8A3B8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bezpośrednia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</w:t>
      </w:r>
    </w:p>
    <w:p w14:paraId="11CA8F66" w14:textId="77777777" w:rsidR="00354215" w:rsidRPr="00A6659A" w:rsidRDefault="003B5482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zatnia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354215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załogi z wydzieloną częścią dla personelu zewnętrznego</w:t>
      </w:r>
    </w:p>
    <w:p w14:paraId="22EC0483" w14:textId="77777777" w:rsidR="008066F6" w:rsidRPr="00A6659A" w:rsidRDefault="00AE27BB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Szatnia/s</w:t>
      </w:r>
      <w:r w:rsidR="008066F6" w:rsidRPr="00A6659A">
        <w:rPr>
          <w:rFonts w:eastAsia="Arial Unicode MS"/>
          <w:u w:color="000000"/>
          <w:lang w:val="pl-PL" w:eastAsia="zh-CN"/>
        </w:rPr>
        <w:t>uszarnia dla obsady łodzi rat</w:t>
      </w:r>
      <w:r w:rsidR="003719C2" w:rsidRPr="00A6659A">
        <w:rPr>
          <w:rFonts w:eastAsia="Arial Unicode MS"/>
          <w:u w:color="000000"/>
          <w:lang w:val="pl-PL" w:eastAsia="zh-CN"/>
        </w:rPr>
        <w:t>owniczej</w:t>
      </w:r>
    </w:p>
    <w:p w14:paraId="5375E1DE" w14:textId="77777777" w:rsidR="00CB4F06" w:rsidRPr="00A6659A" w:rsidRDefault="0051150D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ralnia</w:t>
      </w:r>
      <w:r w:rsidR="00CB4F06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z suszarnią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</w:t>
      </w:r>
    </w:p>
    <w:p w14:paraId="6C66D80A" w14:textId="77777777" w:rsidR="00CB4F06" w:rsidRPr="00A6659A" w:rsidRDefault="0051150D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hotelowy,</w:t>
      </w:r>
    </w:p>
    <w:p w14:paraId="407AE208" w14:textId="77777777" w:rsidR="00CB4F06" w:rsidRPr="00A6659A" w:rsidRDefault="006F6C4F" w:rsidP="00BC7DC6">
      <w:pPr>
        <w:pStyle w:val="Akapitzlist"/>
        <w:numPr>
          <w:ilvl w:val="0"/>
          <w:numId w:val="208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</w:t>
      </w:r>
      <w:r w:rsidR="003B5482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C71AA0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sterówki</w:t>
      </w:r>
    </w:p>
    <w:p w14:paraId="453E240C" w14:textId="77777777" w:rsidR="006F6C4F" w:rsidRPr="00A6659A" w:rsidRDefault="006F6C4F" w:rsidP="00BC7DC6">
      <w:pPr>
        <w:pStyle w:val="Akapitzlist"/>
        <w:numPr>
          <w:ilvl w:val="0"/>
          <w:numId w:val="208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ogólnego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użytku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pokładowe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.</w:t>
      </w:r>
    </w:p>
    <w:p w14:paraId="7BF9C3B6" w14:textId="0B9E1B53" w:rsidR="006F6C4F" w:rsidRPr="00A6659A" w:rsidRDefault="008066F6" w:rsidP="0011774D">
      <w:pPr>
        <w:spacing w:after="0"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Style w:val="Hipercze"/>
          <w:rFonts w:ascii="Calibri" w:eastAsia="Arial Unicode MS" w:hAnsi="Calibri" w:cs="Calibri"/>
          <w:noProof/>
          <w:spacing w:val="-5"/>
          <w:kern w:val="2"/>
          <w:u w:val="none" w:color="000000"/>
          <w:lang w:val="pl-PL" w:eastAsia="pl-PL"/>
        </w:rPr>
        <w:t>Ponadto w</w:t>
      </w:r>
      <w:r w:rsidR="003B5482" w:rsidRPr="00A6659A">
        <w:rPr>
          <w:rStyle w:val="Hipercze"/>
          <w:rFonts w:ascii="Calibri" w:eastAsia="Arial Unicode MS" w:hAnsi="Calibri" w:cs="Calibri"/>
          <w:noProof/>
          <w:spacing w:val="3"/>
          <w:kern w:val="2"/>
          <w:u w:val="none" w:color="000000"/>
          <w:lang w:val="pl-PL" w:eastAsia="pl-PL"/>
        </w:rPr>
        <w:t xml:space="preserve"> </w:t>
      </w:r>
      <w:r w:rsidR="006F6C4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części</w:t>
      </w:r>
      <w:r w:rsidR="003B5482" w:rsidRPr="00A6659A">
        <w:rPr>
          <w:rStyle w:val="Hipercze"/>
          <w:rFonts w:ascii="Calibri" w:eastAsia="Arial Unicode MS" w:hAnsi="Calibri" w:cs="Calibri"/>
          <w:noProof/>
          <w:spacing w:val="4"/>
          <w:kern w:val="2"/>
          <w:u w:val="none" w:color="000000"/>
          <w:lang w:val="pl-PL" w:eastAsia="pl-PL"/>
        </w:rPr>
        <w:t xml:space="preserve"> </w:t>
      </w:r>
      <w:r w:rsidR="006F6C4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ratowniczej</w:t>
      </w:r>
      <w:r w:rsidR="003B5482" w:rsidRPr="00A6659A">
        <w:rPr>
          <w:rStyle w:val="Hipercze"/>
          <w:rFonts w:ascii="Calibri" w:eastAsia="Arial Unicode MS" w:hAnsi="Calibri" w:cs="Calibri"/>
          <w:noProof/>
          <w:spacing w:val="8"/>
          <w:kern w:val="2"/>
          <w:u w:val="none" w:color="000000"/>
          <w:lang w:val="pl-PL" w:eastAsia="pl-PL"/>
        </w:rPr>
        <w:t xml:space="preserve"> </w:t>
      </w:r>
      <w:r w:rsidR="006F6C4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przewidziano</w:t>
      </w:r>
      <w:r w:rsidR="003B5482" w:rsidRPr="00A6659A">
        <w:rPr>
          <w:rStyle w:val="Hipercze"/>
          <w:rFonts w:ascii="Calibri" w:eastAsia="Arial Unicode MS" w:hAnsi="Calibri" w:cs="Calibri"/>
          <w:noProof/>
          <w:spacing w:val="3"/>
          <w:kern w:val="2"/>
          <w:u w:val="none" w:color="000000"/>
          <w:lang w:val="pl-PL" w:eastAsia="pl-PL"/>
        </w:rPr>
        <w:t xml:space="preserve"> </w:t>
      </w:r>
      <w:r w:rsidR="006F6C4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następujące</w:t>
      </w:r>
      <w:r w:rsidR="003B5482" w:rsidRPr="00A6659A">
        <w:rPr>
          <w:rStyle w:val="Hipercze"/>
          <w:rFonts w:ascii="Calibri" w:eastAsia="Arial Unicode MS" w:hAnsi="Calibri" w:cs="Calibri"/>
          <w:noProof/>
          <w:spacing w:val="1"/>
          <w:kern w:val="2"/>
          <w:u w:val="none" w:color="000000"/>
          <w:lang w:val="pl-PL" w:eastAsia="pl-PL"/>
        </w:rPr>
        <w:t xml:space="preserve"> </w:t>
      </w:r>
      <w:r w:rsidR="006F6C4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pomieszczenia</w:t>
      </w:r>
      <w:r w:rsidR="00EF5A9B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 lub możliwość realizowania funkcji</w:t>
      </w:r>
      <w:r w:rsidR="006F6C4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:</w:t>
      </w:r>
    </w:p>
    <w:p w14:paraId="37D617C7" w14:textId="77777777" w:rsidR="00CB4F06" w:rsidRPr="00A6659A" w:rsidRDefault="003B5482" w:rsidP="00BC7DC6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spacing w:val="-2"/>
          <w:u w:color="000000"/>
          <w:lang w:val="pl-PL" w:eastAsia="zh-CN"/>
        </w:rPr>
        <w:t>R</w:t>
      </w:r>
      <w:r w:rsidR="006F6C4F" w:rsidRPr="00A6659A">
        <w:rPr>
          <w:rFonts w:eastAsia="Arial Unicode MS"/>
          <w:noProof/>
          <w:spacing w:val="-2"/>
          <w:u w:color="000000"/>
          <w:lang w:val="pl-PL" w:eastAsia="zh-CN"/>
        </w:rPr>
        <w:t>ecepcja</w:t>
      </w:r>
      <w:r w:rsidRPr="00A6659A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zh-CN"/>
        </w:rPr>
        <w:t>uratowanych,</w:t>
      </w:r>
    </w:p>
    <w:p w14:paraId="2B5AEE1C" w14:textId="77777777" w:rsidR="00CB4F06" w:rsidRPr="00A6659A" w:rsidRDefault="0051150D" w:rsidP="00BC7DC6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</w:t>
      </w:r>
      <w:r w:rsidR="00EF5A9B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mbulatorium z dwoma stanowiskami dla opieki nad poszkodowanymi</w:t>
      </w:r>
    </w:p>
    <w:p w14:paraId="5A6D6038" w14:textId="77777777" w:rsidR="00CB4F06" w:rsidRPr="00A6659A" w:rsidRDefault="0051150D" w:rsidP="00BC7DC6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</w:t>
      </w:r>
      <w:r w:rsidR="003B5482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lok 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sanitarny,</w:t>
      </w:r>
    </w:p>
    <w:p w14:paraId="31111917" w14:textId="77777777" w:rsidR="006F6C4F" w:rsidRPr="00A6659A" w:rsidRDefault="0051150D" w:rsidP="00BC7DC6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="00EF5A9B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zolatka dla 2 – 3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osób.</w:t>
      </w:r>
    </w:p>
    <w:p w14:paraId="77FC4B8A" w14:textId="4BC599FD" w:rsidR="00EF5A9B" w:rsidRPr="00A6659A" w:rsidRDefault="007B07C6" w:rsidP="00BC7DC6">
      <w:pPr>
        <w:pStyle w:val="Akapitzlist"/>
        <w:numPr>
          <w:ilvl w:val="0"/>
          <w:numId w:val="212"/>
        </w:numPr>
        <w:rPr>
          <w:rFonts w:eastAsia="Arial Unicode MS"/>
          <w:u w:color="000000"/>
          <w:lang w:val="pl-PL" w:eastAsia="zh-CN"/>
        </w:rPr>
      </w:pPr>
      <w:r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zh-CN"/>
        </w:rPr>
        <w:t>Kostnica dla 6 – 8</w:t>
      </w:r>
      <w:r w:rsidR="00EF5A9B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zh-CN"/>
        </w:rPr>
        <w:t xml:space="preserve"> osób.</w:t>
      </w:r>
      <w:r w:rsidR="00EF5A9B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</w:p>
    <w:p w14:paraId="6303379D" w14:textId="77777777" w:rsidR="006F6C4F" w:rsidRPr="00A6659A" w:rsidRDefault="006F6C4F" w:rsidP="00BC7DC6">
      <w:pPr>
        <w:pStyle w:val="Nagwek3"/>
        <w:numPr>
          <w:ilvl w:val="0"/>
          <w:numId w:val="327"/>
        </w:numPr>
        <w:rPr>
          <w:rFonts w:eastAsia="Arial Unicode MS"/>
          <w:u w:color="243F60"/>
          <w:lang w:val="pl-PL" w:eastAsia="pl-PL"/>
        </w:rPr>
      </w:pPr>
      <w:bookmarkStart w:id="167" w:name="_Toc6225588"/>
      <w:bookmarkStart w:id="168" w:name="_Toc24544213"/>
      <w:bookmarkStart w:id="169" w:name="_Toc28586706"/>
      <w:r w:rsidRPr="00A6659A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3B5482" w:rsidRPr="00A6659A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3B5482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służbowych</w:t>
      </w:r>
      <w:bookmarkEnd w:id="167"/>
      <w:bookmarkEnd w:id="168"/>
      <w:bookmarkEnd w:id="169"/>
    </w:p>
    <w:p w14:paraId="0D797BA6" w14:textId="77777777" w:rsidR="006F6C4F" w:rsidRPr="00A6659A" w:rsidRDefault="006F6C4F" w:rsidP="0011774D">
      <w:pPr>
        <w:spacing w:after="0"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przewidziano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następujące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3B5482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służbowe:</w:t>
      </w:r>
    </w:p>
    <w:p w14:paraId="08893B37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S</w:t>
      </w:r>
      <w:r w:rsidR="006F6C4F" w:rsidRPr="00A6659A">
        <w:rPr>
          <w:rFonts w:eastAsia="Arial Unicode MS"/>
          <w:noProof/>
          <w:u w:color="000000"/>
          <w:lang w:val="pl-PL" w:eastAsia="zh-CN"/>
        </w:rPr>
        <w:t>terówka</w:t>
      </w:r>
    </w:p>
    <w:p w14:paraId="13B17165" w14:textId="77777777" w:rsidR="00950CE2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P</w:t>
      </w:r>
      <w:r w:rsidR="00950CE2" w:rsidRPr="00A6659A">
        <w:rPr>
          <w:rFonts w:eastAsia="Arial Unicode MS"/>
          <w:u w:color="000000"/>
          <w:lang w:val="pl-PL" w:eastAsia="zh-CN"/>
        </w:rPr>
        <w:t>omieszczenie sztabowe</w:t>
      </w:r>
    </w:p>
    <w:p w14:paraId="1957DCF3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centrali</w:t>
      </w:r>
      <w:r w:rsidR="003B5482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klimatu</w:t>
      </w:r>
    </w:p>
    <w:p w14:paraId="5AC42507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3B548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akumulatorów</w:t>
      </w:r>
    </w:p>
    <w:p w14:paraId="31CD53B6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B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iuro</w:t>
      </w:r>
      <w:r w:rsidR="003B5482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statkowe</w:t>
      </w:r>
      <w:bookmarkStart w:id="170" w:name="BM19"/>
      <w:bookmarkEnd w:id="170"/>
    </w:p>
    <w:p w14:paraId="2D11429D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hydrolokacji</w:t>
      </w:r>
    </w:p>
    <w:p w14:paraId="0A353E2E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pokładowy</w:t>
      </w:r>
    </w:p>
    <w:p w14:paraId="379F2694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sprzętu</w:t>
      </w:r>
      <w:r w:rsidR="00950CE2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950CE2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.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poż.</w:t>
      </w:r>
    </w:p>
    <w:p w14:paraId="6F97DA9F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agregatu</w:t>
      </w:r>
      <w:r w:rsidR="00950CE2"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portowo-awaryjnego</w:t>
      </w:r>
    </w:p>
    <w:p w14:paraId="2FAB0451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systemu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gaszenia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siłowni</w:t>
      </w:r>
    </w:p>
    <w:p w14:paraId="4ED16952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bosmański</w:t>
      </w:r>
    </w:p>
    <w:p w14:paraId="52C25D15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środków</w:t>
      </w:r>
      <w:r w:rsidR="00950CE2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chemicznych</w:t>
      </w:r>
    </w:p>
    <w:p w14:paraId="0579D6DC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śmieci</w:t>
      </w:r>
    </w:p>
    <w:p w14:paraId="2E345C70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tablicy</w:t>
      </w:r>
      <w:r w:rsidR="00950CE2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podłączenia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="00950CE2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lądem</w:t>
      </w:r>
    </w:p>
    <w:p w14:paraId="29CAF61A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lin</w:t>
      </w:r>
    </w:p>
    <w:p w14:paraId="6A500CDF" w14:textId="77777777" w:rsidR="00EF5A9B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GTR</w:t>
      </w:r>
      <w:r w:rsidR="00DC453E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 pomieszczenie CMK</w:t>
      </w:r>
    </w:p>
    <w:p w14:paraId="1C0AC784" w14:textId="77777777" w:rsidR="003B5482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W</w:t>
      </w:r>
      <w:r w:rsidR="003B5482" w:rsidRPr="00A6659A">
        <w:rPr>
          <w:rFonts w:eastAsia="Arial Unicode MS"/>
          <w:u w:color="000000"/>
          <w:lang w:val="pl-PL" w:eastAsia="zh-CN"/>
        </w:rPr>
        <w:t>arsztat pokładowy</w:t>
      </w:r>
    </w:p>
    <w:p w14:paraId="6494DA22" w14:textId="77777777" w:rsidR="006F6C4F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arsztat</w:t>
      </w:r>
      <w:r w:rsidR="00950CE2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siłowni</w:t>
      </w:r>
    </w:p>
    <w:p w14:paraId="3D81399F" w14:textId="77777777" w:rsidR="001E2704" w:rsidRPr="00A6659A" w:rsidRDefault="0051731B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</w:t>
      </w:r>
      <w:r w:rsidR="001E2704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aboratorium</w:t>
      </w:r>
    </w:p>
    <w:p w14:paraId="218C587D" w14:textId="77777777" w:rsidR="00D6765C" w:rsidRPr="00A6659A" w:rsidRDefault="00D6765C" w:rsidP="00BC7DC6">
      <w:pPr>
        <w:pStyle w:val="Akapitzlist"/>
        <w:numPr>
          <w:ilvl w:val="0"/>
          <w:numId w:val="21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Serwerownia</w:t>
      </w:r>
    </w:p>
    <w:p w14:paraId="4E3CE01E" w14:textId="53FEFBF1" w:rsidR="00FC4BC1" w:rsidRPr="00A6659A" w:rsidRDefault="000627EC" w:rsidP="00BC7DC6">
      <w:pPr>
        <w:pStyle w:val="Akapitzlist"/>
        <w:numPr>
          <w:ilvl w:val="0"/>
          <w:numId w:val="213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Pomieszczenie na sprzęt i materiały medyczne</w:t>
      </w:r>
    </w:p>
    <w:p w14:paraId="3D9DD28D" w14:textId="77777777" w:rsidR="006F6C4F" w:rsidRPr="00A6659A" w:rsidRDefault="006F6C4F" w:rsidP="00BC7DC6">
      <w:pPr>
        <w:pStyle w:val="Akapitzlist"/>
        <w:numPr>
          <w:ilvl w:val="0"/>
          <w:numId w:val="487"/>
        </w:numPr>
        <w:spacing w:after="0" w:line="240" w:lineRule="auto"/>
        <w:ind w:left="284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Wielkość i aranżacja zamkniętej przestrzeni ładunkowej powinna umożliwiać składowanie:</w:t>
      </w:r>
    </w:p>
    <w:p w14:paraId="6AA32D3B" w14:textId="77777777" w:rsidR="001E2704" w:rsidRPr="00A6659A" w:rsidRDefault="0014143F" w:rsidP="00BC7DC6">
      <w:pPr>
        <w:pStyle w:val="Akapitzlist"/>
        <w:numPr>
          <w:ilvl w:val="0"/>
          <w:numId w:val="214"/>
        </w:numPr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>St</w:t>
      </w:r>
      <w:r w:rsidR="006F6C4F" w:rsidRPr="00A6659A">
        <w:rPr>
          <w:rFonts w:eastAsia="Arial Unicode MS"/>
          <w:u w:color="000000"/>
          <w:lang w:val="pl-PL" w:eastAsia="pl-PL"/>
        </w:rPr>
        <w:t>andardowego wyposażenia statku tej wielkości, w żegludze wyni</w:t>
      </w:r>
      <w:r w:rsidR="001E2704" w:rsidRPr="00A6659A">
        <w:rPr>
          <w:rFonts w:eastAsia="Arial Unicode MS"/>
          <w:u w:color="000000"/>
          <w:lang w:val="pl-PL" w:eastAsia="pl-PL"/>
        </w:rPr>
        <w:t xml:space="preserve">kającej z zasięgu i </w:t>
      </w:r>
      <w:r w:rsidR="006F6C4F" w:rsidRPr="00A6659A">
        <w:rPr>
          <w:rFonts w:eastAsia="Arial Unicode MS"/>
          <w:u w:color="000000"/>
          <w:lang w:val="pl-PL" w:eastAsia="pl-PL"/>
        </w:rPr>
        <w:t>autonomiczności, wymaganego przepisami klasyfikatora i administracji morskiej;</w:t>
      </w:r>
    </w:p>
    <w:p w14:paraId="110B319D" w14:textId="77777777" w:rsidR="001E2704" w:rsidRPr="00A6659A" w:rsidRDefault="0014143F" w:rsidP="00BC7DC6">
      <w:pPr>
        <w:pStyle w:val="Akapitzlist"/>
        <w:numPr>
          <w:ilvl w:val="0"/>
          <w:numId w:val="214"/>
        </w:numPr>
        <w:rPr>
          <w:rFonts w:eastAsia="Arial Unicode MS"/>
          <w:u w:color="000000"/>
          <w:lang w:val="pl-PL" w:eastAsia="pl-PL"/>
        </w:rPr>
      </w:pPr>
      <w:r w:rsidRPr="00A6659A">
        <w:rPr>
          <w:rFonts w:ascii="Times New Roman" w:eastAsia="Arial Unicode MS" w:hAnsi="Times New Roman" w:cs="Times New Roman"/>
          <w:kern w:val="2"/>
          <w:u w:color="000000"/>
          <w:lang w:val="pl-PL" w:eastAsia="pl-PL"/>
        </w:rPr>
        <w:t>N</w:t>
      </w:r>
      <w:r w:rsidR="006F6C4F" w:rsidRPr="00A6659A">
        <w:rPr>
          <w:rFonts w:ascii="Times New Roman" w:eastAsia="Arial Unicode MS" w:hAnsi="Times New Roman" w:cs="Times New Roman"/>
          <w:kern w:val="2"/>
          <w:u w:color="000000"/>
          <w:lang w:val="pl-PL" w:eastAsia="pl-PL"/>
        </w:rPr>
        <w:t>ie mniej niż 75 % wyposażenia dodatkowego wynikającego z funkcji statku;</w:t>
      </w:r>
    </w:p>
    <w:p w14:paraId="0F194850" w14:textId="5650E185" w:rsidR="00523A95" w:rsidRPr="00A6659A" w:rsidRDefault="0014143F" w:rsidP="00BC7DC6">
      <w:pPr>
        <w:pStyle w:val="Akapitzlist"/>
        <w:numPr>
          <w:ilvl w:val="0"/>
          <w:numId w:val="214"/>
        </w:numPr>
        <w:rPr>
          <w:rFonts w:eastAsia="Arial Unicode MS" w:cstheme="minorHAnsi"/>
          <w:u w:color="000000"/>
          <w:lang w:val="pl-PL" w:eastAsia="pl-PL"/>
        </w:rPr>
      </w:pPr>
      <w:r w:rsidRPr="00A6659A">
        <w:rPr>
          <w:rFonts w:eastAsia="Arial Unicode MS" w:cstheme="minorHAnsi"/>
          <w:kern w:val="2"/>
          <w:u w:color="000000"/>
          <w:lang w:val="pl-PL" w:eastAsia="pl-PL"/>
        </w:rPr>
        <w:lastRenderedPageBreak/>
        <w:t>N</w:t>
      </w:r>
      <w:r w:rsidR="006F6C4F" w:rsidRPr="00A6659A">
        <w:rPr>
          <w:rFonts w:eastAsia="Arial Unicode MS" w:cstheme="minorHAnsi"/>
          <w:kern w:val="2"/>
          <w:u w:color="000000"/>
          <w:lang w:val="pl-PL" w:eastAsia="pl-PL"/>
        </w:rPr>
        <w:t>ależy rozważyć umieszczenie na pokładzie statku pomieszczenia nieobjętego cytadelą, o powierzchni umożliwiającej sk</w:t>
      </w:r>
      <w:r w:rsidR="008066F6" w:rsidRPr="00A6659A">
        <w:rPr>
          <w:rFonts w:eastAsia="Arial Unicode MS" w:cstheme="minorHAnsi"/>
          <w:kern w:val="2"/>
          <w:u w:color="000000"/>
          <w:lang w:val="pl-PL" w:eastAsia="pl-PL"/>
        </w:rPr>
        <w:t xml:space="preserve">ładowanie sprzętu </w:t>
      </w:r>
      <w:r w:rsidR="006E709B" w:rsidRPr="00A6659A">
        <w:rPr>
          <w:rFonts w:eastAsia="Arial Unicode MS" w:cstheme="minorHAnsi"/>
          <w:kern w:val="2"/>
          <w:u w:color="000000"/>
          <w:lang w:val="pl-PL" w:eastAsia="pl-PL"/>
        </w:rPr>
        <w:t>dodatkowego</w:t>
      </w:r>
      <w:r w:rsidR="008066F6" w:rsidRPr="00A6659A">
        <w:rPr>
          <w:rFonts w:eastAsia="Arial Unicode MS" w:cstheme="minorHAnsi"/>
          <w:kern w:val="2"/>
          <w:u w:color="000000"/>
          <w:lang w:val="pl-PL" w:eastAsia="pl-PL"/>
        </w:rPr>
        <w:t xml:space="preserve"> i</w:t>
      </w:r>
      <w:r w:rsidR="006F6C4F" w:rsidRPr="00A6659A">
        <w:rPr>
          <w:rFonts w:eastAsia="Arial Unicode MS" w:cstheme="minorHAnsi"/>
          <w:kern w:val="2"/>
          <w:u w:color="000000"/>
          <w:lang w:val="pl-PL" w:eastAsia="pl-PL"/>
        </w:rPr>
        <w:t xml:space="preserve"> możliwością wykonywania drobnych prac serwisowych, lokalizacja pomieszczenia nie powinna ograniczać funkcji holowniczych statku. </w:t>
      </w:r>
    </w:p>
    <w:p w14:paraId="57F7E979" w14:textId="77777777" w:rsidR="0051150D" w:rsidRPr="00A6659A" w:rsidRDefault="0051150D" w:rsidP="00BC7DC6">
      <w:pPr>
        <w:pStyle w:val="Nagwek2"/>
        <w:numPr>
          <w:ilvl w:val="1"/>
          <w:numId w:val="321"/>
        </w:numPr>
        <w:rPr>
          <w:rFonts w:eastAsia="Arial Unicode MS"/>
          <w:u w:color="365F91"/>
          <w:lang w:val="pl-PL" w:eastAsia="pl-PL"/>
        </w:rPr>
      </w:pPr>
      <w:bookmarkStart w:id="171" w:name="_Toc6225599"/>
      <w:bookmarkStart w:id="172" w:name="_Toc10116191"/>
      <w:bookmarkStart w:id="173" w:name="_Toc24544214"/>
      <w:bookmarkStart w:id="174" w:name="_Toc28586707"/>
      <w:r w:rsidRPr="00A6659A">
        <w:rPr>
          <w:rFonts w:eastAsia="Arial Unicode MS"/>
          <w:noProof/>
          <w:w w:val="95"/>
          <w:u w:color="365F91"/>
          <w:lang w:val="pl-PL" w:eastAsia="pl-PL"/>
        </w:rPr>
        <w:t>Wyposażenie</w:t>
      </w:r>
      <w:bookmarkEnd w:id="171"/>
      <w:bookmarkEnd w:id="172"/>
      <w:bookmarkEnd w:id="173"/>
      <w:bookmarkEnd w:id="174"/>
    </w:p>
    <w:p w14:paraId="5CC49A93" w14:textId="77777777" w:rsidR="0051150D" w:rsidRPr="00A6659A" w:rsidRDefault="0051150D" w:rsidP="00BC7DC6">
      <w:pPr>
        <w:pStyle w:val="Nagwek3"/>
        <w:numPr>
          <w:ilvl w:val="0"/>
          <w:numId w:val="328"/>
        </w:numPr>
        <w:rPr>
          <w:rFonts w:eastAsia="Arial Unicode MS"/>
          <w:u w:color="243F60"/>
          <w:lang w:val="pl-PL" w:eastAsia="pl-PL"/>
        </w:rPr>
      </w:pPr>
      <w:bookmarkStart w:id="175" w:name="_Toc6225600"/>
      <w:bookmarkStart w:id="176" w:name="_Toc24544215"/>
      <w:bookmarkStart w:id="177" w:name="_Toc28586708"/>
      <w:r w:rsidRPr="00A6659A">
        <w:rPr>
          <w:rFonts w:eastAsia="Arial Unicode MS"/>
          <w:noProof/>
          <w:w w:val="95"/>
          <w:u w:color="243F60"/>
          <w:lang w:val="pl-PL" w:eastAsia="pl-PL"/>
        </w:rPr>
        <w:t>Meble</w:t>
      </w:r>
      <w:bookmarkEnd w:id="175"/>
      <w:bookmarkEnd w:id="176"/>
      <w:bookmarkEnd w:id="177"/>
    </w:p>
    <w:p w14:paraId="7D6AEE83" w14:textId="77777777" w:rsidR="0014143F" w:rsidRPr="00A6659A" w:rsidRDefault="0051150D" w:rsidP="00BC7DC6">
      <w:pPr>
        <w:pStyle w:val="Akapitzlist"/>
        <w:numPr>
          <w:ilvl w:val="0"/>
          <w:numId w:val="35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Meble</w:t>
      </w:r>
      <w:r w:rsidRPr="00A6659A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w w:val="19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Pr="00A6659A">
        <w:rPr>
          <w:rFonts w:ascii="Calibri" w:eastAsia="Arial Unicode MS" w:hAnsi="Calibri" w:cs="Calibri"/>
          <w:noProof/>
          <w:w w:val="19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Pr="00A6659A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w w:val="19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Pr="00A6659A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="00AE1F14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użytku w </w:t>
      </w:r>
      <w:r w:rsidR="00AE1F14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wykonaniu</w:t>
      </w:r>
      <w:r w:rsidRPr="00A6659A">
        <w:rPr>
          <w:rFonts w:ascii="Calibri" w:eastAsia="Arial Unicode MS" w:hAnsi="Calibri" w:cs="Calibri"/>
          <w:noProof/>
          <w:w w:val="198"/>
          <w:kern w:val="2"/>
          <w:u w:color="000000"/>
          <w:lang w:val="pl-PL" w:eastAsia="pl-PL"/>
        </w:rPr>
        <w:t xml:space="preserve"> </w:t>
      </w:r>
      <w:r w:rsidR="00AE1F14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morskim, wyprodukowane</w:t>
      </w:r>
      <w:r w:rsidRPr="00A6659A">
        <w:rPr>
          <w:rFonts w:ascii="Calibri" w:eastAsia="Arial Unicode MS" w:hAnsi="Calibri" w:cs="Calibri"/>
          <w:noProof/>
          <w:w w:val="19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 sklejki wodoodpornej laminowanej.</w:t>
      </w:r>
      <w:r w:rsidRPr="00A6659A">
        <w:rPr>
          <w:rFonts w:ascii="Calibri" w:eastAsia="Arial Unicode MS" w:hAnsi="Calibri" w:cs="Calibri"/>
          <w:noProof/>
          <w:w w:val="29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Pokrycie</w:t>
      </w:r>
      <w:r w:rsidRPr="00A6659A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mebli</w:t>
      </w:r>
      <w:r w:rsidRPr="00A6659A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miękkich</w:t>
      </w:r>
      <w:r w:rsidRPr="00A6659A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w w:val="29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 mieszkalnych</w:t>
      </w:r>
      <w:r w:rsidRPr="00A6659A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A6659A">
        <w:rPr>
          <w:rFonts w:ascii="Calibri" w:eastAsia="Arial Unicode MS" w:hAnsi="Calibri" w:cs="Calibri"/>
          <w:noProof/>
          <w:w w:val="22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A6659A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100%</w:t>
      </w:r>
      <w:r w:rsidRPr="00A6659A">
        <w:rPr>
          <w:rFonts w:ascii="Calibri" w:eastAsia="Arial Unicode MS" w:hAnsi="Calibri" w:cs="Calibri"/>
          <w:noProof/>
          <w:w w:val="22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wełny.</w:t>
      </w:r>
      <w:r w:rsidRPr="00A6659A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Pokrycia</w:t>
      </w:r>
      <w:r w:rsidRPr="00A6659A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mebli</w:t>
      </w:r>
      <w:r w:rsidRPr="00A6659A">
        <w:rPr>
          <w:rFonts w:ascii="Calibri" w:eastAsia="Arial Unicode MS" w:hAnsi="Calibri" w:cs="Calibri"/>
          <w:noProof/>
          <w:w w:val="2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miękkich</w:t>
      </w:r>
      <w:r w:rsidRPr="00A6659A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w w:val="22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pozostałych pomieszczeniach</w:t>
      </w:r>
      <w:r w:rsidRPr="00A6659A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A6659A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A6659A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materiałów</w:t>
      </w:r>
      <w:r w:rsidRPr="00A6659A">
        <w:rPr>
          <w:rFonts w:ascii="Calibri" w:eastAsia="Arial Unicode MS" w:hAnsi="Calibri" w:cs="Calibri"/>
          <w:noProof/>
          <w:w w:val="21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skóropodobnych.</w:t>
      </w:r>
    </w:p>
    <w:p w14:paraId="0A4D1420" w14:textId="77777777" w:rsidR="0051150D" w:rsidRPr="00A6659A" w:rsidRDefault="0051150D" w:rsidP="00BC7DC6">
      <w:pPr>
        <w:pStyle w:val="Akapitzlist"/>
        <w:numPr>
          <w:ilvl w:val="0"/>
          <w:numId w:val="35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Meble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urządzenia</w:t>
      </w:r>
      <w:r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kuchni</w:t>
      </w:r>
      <w:r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</w:t>
      </w:r>
      <w:r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ze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stali</w:t>
      </w:r>
      <w:r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nierdzewnej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ambulatorium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izolatce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metalowe, lakierowane.</w:t>
      </w:r>
    </w:p>
    <w:p w14:paraId="4A09BEE8" w14:textId="77777777" w:rsidR="00AE1F14" w:rsidRPr="00A6659A" w:rsidRDefault="00AE1F14" w:rsidP="00BC7DC6">
      <w:pPr>
        <w:pStyle w:val="Akapitzlist"/>
        <w:numPr>
          <w:ilvl w:val="0"/>
          <w:numId w:val="35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Akcesoria meblowe systemowe pochodzące od uznanych producentów</w:t>
      </w:r>
      <w:r w:rsidR="00CB6E22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, umożliwiające wymianę/naprawę.</w:t>
      </w:r>
    </w:p>
    <w:p w14:paraId="72ED955B" w14:textId="77777777" w:rsidR="0051150D" w:rsidRPr="00A6659A" w:rsidRDefault="0051150D" w:rsidP="00BC7DC6">
      <w:pPr>
        <w:pStyle w:val="Nagwek3"/>
        <w:numPr>
          <w:ilvl w:val="0"/>
          <w:numId w:val="328"/>
        </w:numPr>
        <w:rPr>
          <w:rFonts w:eastAsia="Arial Unicode MS"/>
          <w:noProof/>
          <w:w w:val="95"/>
          <w:u w:color="243F60"/>
          <w:lang w:val="pl-PL" w:eastAsia="pl-PL"/>
        </w:rPr>
      </w:pPr>
      <w:bookmarkStart w:id="178" w:name="_Toc6225601"/>
      <w:bookmarkStart w:id="179" w:name="_Toc24544216"/>
      <w:bookmarkStart w:id="180" w:name="_Toc28586709"/>
      <w:r w:rsidRPr="00A6659A">
        <w:rPr>
          <w:rFonts w:eastAsia="Arial Unicode MS"/>
          <w:noProof/>
          <w:w w:val="95"/>
          <w:u w:color="243F60"/>
          <w:lang w:val="pl-PL" w:eastAsia="pl-PL"/>
        </w:rPr>
        <w:t>Wyposażenie</w:t>
      </w:r>
      <w:r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="00671BF7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poszczególnych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bookmarkEnd w:id="178"/>
      <w:bookmarkEnd w:id="179"/>
      <w:bookmarkEnd w:id="180"/>
    </w:p>
    <w:p w14:paraId="1F87C46A" w14:textId="77777777" w:rsidR="0051150D" w:rsidRPr="00A6659A" w:rsidRDefault="0014143F" w:rsidP="00BC7DC6">
      <w:pPr>
        <w:pStyle w:val="Akapitzlist"/>
        <w:numPr>
          <w:ilvl w:val="1"/>
          <w:numId w:val="328"/>
        </w:numPr>
        <w:spacing w:after="0"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Kabiny: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Armator,</w:t>
      </w:r>
      <w:r w:rsidR="0051150D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kapitan,</w:t>
      </w:r>
      <w:r w:rsidR="0051150D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starszy</w:t>
      </w:r>
      <w:r w:rsidR="0051150D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mechanik, elektroautomatyk</w:t>
      </w:r>
      <w:r w:rsidR="0051150D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51150D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pierwszy oficer:</w:t>
      </w:r>
    </w:p>
    <w:p w14:paraId="6CDFD021" w14:textId="5777BECD" w:rsidR="00851DFE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Style w:val="Hipercze"/>
          <w:rFonts w:eastAsia="Arial Unicode MS"/>
          <w:noProof/>
          <w:u w:val="none" w:color="000000"/>
          <w:lang w:val="pl-PL" w:eastAsia="zh-CN"/>
        </w:rPr>
        <w:t>Łóżko</w:t>
      </w:r>
      <w:r w:rsidRPr="00A6659A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A6659A">
        <w:rPr>
          <w:rStyle w:val="Hipercze"/>
          <w:rFonts w:eastAsia="Arial Unicode MS"/>
          <w:noProof/>
          <w:spacing w:val="-2"/>
          <w:u w:val="none" w:color="000000"/>
          <w:lang w:val="pl-PL" w:eastAsia="zh-CN"/>
        </w:rPr>
        <w:t>szer.</w:t>
      </w:r>
      <w:r w:rsidRPr="00A6659A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A6659A">
        <w:rPr>
          <w:rStyle w:val="Hipercze"/>
          <w:rFonts w:eastAsia="Arial Unicode MS"/>
          <w:noProof/>
          <w:u w:val="none" w:color="000000"/>
          <w:lang w:val="pl-PL" w:eastAsia="zh-CN"/>
        </w:rPr>
        <w:t>1000 – 1200</w:t>
      </w:r>
      <w:r w:rsidRPr="00A6659A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A6659A">
        <w:rPr>
          <w:rStyle w:val="Hipercze"/>
          <w:rFonts w:eastAsia="Arial Unicode MS"/>
          <w:noProof/>
          <w:spacing w:val="-5"/>
          <w:u w:val="none" w:color="000000"/>
          <w:lang w:val="pl-PL" w:eastAsia="zh-CN"/>
        </w:rPr>
        <w:t>mm</w:t>
      </w:r>
    </w:p>
    <w:p w14:paraId="46A46992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Nocny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</w:p>
    <w:p w14:paraId="2C72D6AA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narożna</w:t>
      </w:r>
    </w:p>
    <w:p w14:paraId="4CA1FC51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Stół</w:t>
      </w:r>
    </w:p>
    <w:p w14:paraId="7D5990FB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3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fotele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obrotowe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>, armator, kapitan, pozostali po 2 fotele</w:t>
      </w:r>
    </w:p>
    <w:p w14:paraId="701BDA0D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Biurko</w:t>
      </w:r>
    </w:p>
    <w:p w14:paraId="77892213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kredens-biblioteczka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tylko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armatora,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  <w:r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starszego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mechanika</w:t>
      </w:r>
    </w:p>
    <w:p w14:paraId="62ED2EC2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dokumenty (szafo-regał na dokumenty i segregatory)</w:t>
      </w:r>
    </w:p>
    <w:p w14:paraId="4027AC0E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podwójna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ubraniowa o szerokości 1000 mm</w:t>
      </w:r>
    </w:p>
    <w:p w14:paraId="4D007E49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pas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ratunkowy</w:t>
      </w:r>
    </w:p>
    <w:p w14:paraId="26F99142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lodówka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ok.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50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l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 tylko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armatora,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starszego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mechanika</w:t>
      </w:r>
    </w:p>
    <w:p w14:paraId="4F46698B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 (szafo – regał)</w:t>
      </w:r>
    </w:p>
    <w:p w14:paraId="5B4BC7CB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14:paraId="053CAFD6" w14:textId="77777777" w:rsidR="0051150D" w:rsidRPr="00A6659A" w:rsidRDefault="0051150D" w:rsidP="00BC7DC6">
      <w:pPr>
        <w:pStyle w:val="Akapitzlist"/>
        <w:numPr>
          <w:ilvl w:val="0"/>
          <w:numId w:val="20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klucze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–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tylko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</w:p>
    <w:p w14:paraId="0432463D" w14:textId="77777777" w:rsidR="0051150D" w:rsidRPr="00A6659A" w:rsidRDefault="0051150D" w:rsidP="00BC7DC6">
      <w:pPr>
        <w:pStyle w:val="Akapitzlist"/>
        <w:numPr>
          <w:ilvl w:val="0"/>
          <w:numId w:val="209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Kaseta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(sejf)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tylko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 lub st. oficera</w:t>
      </w:r>
    </w:p>
    <w:p w14:paraId="17BD4D0E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załogowa</w:t>
      </w:r>
      <w:r w:rsidRPr="00A6659A">
        <w:rPr>
          <w:rFonts w:ascii="Calibri" w:eastAsia="Arial Unicode MS" w:hAnsi="Calibri" w:cs="Calibri"/>
          <w:noProof/>
          <w:w w:val="21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2-osobowa:</w:t>
      </w:r>
    </w:p>
    <w:p w14:paraId="5441E315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after="0"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Łóżko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 xml:space="preserve">typu pullman </w:t>
      </w:r>
      <w:r w:rsidRPr="00A6659A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2"/>
          <w:u w:color="000000"/>
          <w:lang w:val="pl-PL" w:eastAsia="zh-CN"/>
        </w:rPr>
        <w:t>szer.</w:t>
      </w:r>
      <w:r w:rsidRPr="00A6659A">
        <w:rPr>
          <w:rFonts w:eastAsia="Arial Unicode MS"/>
          <w:noProof/>
          <w:u w:color="000000"/>
          <w:lang w:val="pl-PL" w:eastAsia="zh-CN"/>
        </w:rPr>
        <w:t xml:space="preserve"> 800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6"/>
          <w:u w:color="000000"/>
          <w:lang w:val="pl-PL" w:eastAsia="zh-CN"/>
        </w:rPr>
        <w:t>mm</w:t>
      </w:r>
    </w:p>
    <w:p w14:paraId="7EB18407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</w:p>
    <w:p w14:paraId="7B22F3DB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oficerów</w:t>
      </w:r>
      <w:r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biurko</w:t>
      </w:r>
    </w:p>
    <w:p w14:paraId="06F20762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Fotel obrotowy</w:t>
      </w:r>
    </w:p>
    <w:p w14:paraId="0E11E098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szafy ubraniowe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jednoskrzydłowe</w:t>
      </w:r>
    </w:p>
    <w:p w14:paraId="5EE1DE37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</w:t>
      </w:r>
    </w:p>
    <w:p w14:paraId="1A16CA43" w14:textId="77777777" w:rsidR="0051150D" w:rsidRPr="00A6659A" w:rsidRDefault="0051150D" w:rsidP="00BC7DC6">
      <w:pPr>
        <w:pStyle w:val="Akapitzlist"/>
        <w:numPr>
          <w:ilvl w:val="0"/>
          <w:numId w:val="215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szafki na pasy ratunkowe wieszaki</w:t>
      </w:r>
    </w:p>
    <w:p w14:paraId="775A1D7D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4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-osobowa:</w:t>
      </w:r>
    </w:p>
    <w:p w14:paraId="572A4A9B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2 łóżka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 xml:space="preserve">typu pullman </w:t>
      </w:r>
      <w:r w:rsidRPr="00A6659A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2"/>
          <w:u w:color="000000"/>
          <w:lang w:val="pl-PL" w:eastAsia="zh-CN"/>
        </w:rPr>
        <w:t>szer.</w:t>
      </w:r>
      <w:r w:rsidRPr="00A6659A">
        <w:rPr>
          <w:rFonts w:eastAsia="Arial Unicode MS"/>
          <w:noProof/>
          <w:u w:color="000000"/>
          <w:lang w:val="pl-PL" w:eastAsia="zh-CN"/>
        </w:rPr>
        <w:t xml:space="preserve"> 800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6"/>
          <w:u w:color="000000"/>
          <w:lang w:val="pl-PL" w:eastAsia="zh-CN"/>
        </w:rPr>
        <w:t>mm</w:t>
      </w:r>
    </w:p>
    <w:p w14:paraId="0C7D0270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</w:p>
    <w:p w14:paraId="32D34C45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</w:p>
    <w:p w14:paraId="6F21B4C7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2 fotele obrotowe</w:t>
      </w:r>
    </w:p>
    <w:p w14:paraId="7B211B98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szafy ubraniowe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jednoskrzydłowe</w:t>
      </w:r>
    </w:p>
    <w:p w14:paraId="402C863D" w14:textId="77777777" w:rsidR="0051150D" w:rsidRPr="00A6659A" w:rsidRDefault="0051150D" w:rsidP="00BC7DC6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</w:t>
      </w:r>
    </w:p>
    <w:p w14:paraId="07269AEB" w14:textId="77777777" w:rsidR="0051150D" w:rsidRPr="00A6659A" w:rsidRDefault="0051150D" w:rsidP="00BC7DC6">
      <w:pPr>
        <w:pStyle w:val="Akapitzlist"/>
        <w:numPr>
          <w:ilvl w:val="0"/>
          <w:numId w:val="215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szafki na pasy ratunkowe wieszaki</w:t>
      </w:r>
    </w:p>
    <w:p w14:paraId="6F11EB28" w14:textId="77777777" w:rsidR="0051150D" w:rsidRPr="00A6659A" w:rsidRDefault="0051150D" w:rsidP="0011774D">
      <w:pPr>
        <w:spacing w:line="240" w:lineRule="auto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lastRenderedPageBreak/>
        <w:t>Wszystkie</w:t>
      </w:r>
      <w:r w:rsidRPr="00A6659A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mieszkalne</w:t>
      </w:r>
      <w:r w:rsidRPr="00A6659A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wyposa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żone</w:t>
      </w:r>
      <w:r w:rsidRPr="00A6659A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indywidualne</w:t>
      </w:r>
      <w:r w:rsidRPr="00A6659A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bloki</w:t>
      </w:r>
      <w:r w:rsidRPr="00A6659A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sanitarne.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Wyposażenie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bloków</w:t>
      </w:r>
      <w:r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wg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wysokiego standardu dostawcy.</w:t>
      </w:r>
    </w:p>
    <w:p w14:paraId="1D7749CE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after="0" w:line="240" w:lineRule="auto"/>
        <w:ind w:left="426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Ambulatorium</w:t>
      </w:r>
      <w:r w:rsidR="0051731B" w:rsidRPr="00A6659A">
        <w:rPr>
          <w:rStyle w:val="Odwoanieprzypisudolnego"/>
          <w:rFonts w:ascii="Calibri" w:eastAsia="Arial Unicode MS" w:hAnsi="Calibri" w:cs="Calibri"/>
          <w:noProof/>
          <w:kern w:val="2"/>
          <w:u w:color="000000"/>
          <w:lang w:val="pl-PL" w:eastAsia="pl-PL"/>
        </w:rPr>
        <w:footnoteReference w:id="4"/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</w:p>
    <w:p w14:paraId="04572973" w14:textId="2683046A" w:rsidR="00D6765C" w:rsidRPr="00A6659A" w:rsidRDefault="00D6765C" w:rsidP="00565697">
      <w:pPr>
        <w:rPr>
          <w:rFonts w:eastAsia="Arial Unicode MS"/>
          <w:u w:color="000000"/>
          <w:lang w:val="pl-PL" w:eastAsia="zh-CN"/>
        </w:rPr>
      </w:pPr>
      <w:bookmarkStart w:id="181" w:name="BM22"/>
      <w:bookmarkEnd w:id="181"/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Wyposażenie medyczne zgodnie z wymaganiami Państwa Flagi</w:t>
      </w:r>
      <w:r w:rsidR="000C462A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. Szczególne wymagania zamawiającego </w:t>
      </w:r>
      <w:r w:rsidR="00A350B1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przedstawione są w Rozdz. 07.7. Z</w:t>
      </w:r>
      <w:r w:rsidR="00995325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kres wyposażenia zostanie </w:t>
      </w:r>
      <w:r w:rsidR="00523FA0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zaproponowany przez wykonawcę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 na etapie projektu technicznego)</w:t>
      </w:r>
    </w:p>
    <w:p w14:paraId="1EDDCA71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after="0" w:line="240" w:lineRule="auto"/>
        <w:ind w:left="426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Izolatka</w:t>
      </w:r>
    </w:p>
    <w:p w14:paraId="3DAC043A" w14:textId="0B4D20B1" w:rsidR="003F6017" w:rsidRPr="00A6659A" w:rsidRDefault="003F6017" w:rsidP="00565697">
      <w:p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Wyposażenie medyczne zgodnie z wymaganiami Państwa Flagi. Szczególne wymagania zamawiającego przedstawione są w Rozdz. 07.7. Zakres wyposażenia zostanie </w:t>
      </w:r>
      <w:r w:rsidR="00523FA0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zaproponowany przez wykonawcę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 na etapie projektu technicznego)</w:t>
      </w:r>
    </w:p>
    <w:p w14:paraId="0B2B013C" w14:textId="77777777" w:rsidR="0051150D" w:rsidRPr="00A6659A" w:rsidRDefault="005353E1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Kostnica</w:t>
      </w:r>
    </w:p>
    <w:p w14:paraId="0BDB1E50" w14:textId="6C80A935" w:rsidR="0051150D" w:rsidRPr="00A6659A" w:rsidRDefault="00137DEA" w:rsidP="00BC7DC6">
      <w:pPr>
        <w:pStyle w:val="Akapitzlist"/>
        <w:numPr>
          <w:ilvl w:val="0"/>
          <w:numId w:val="226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Półki </w:t>
      </w:r>
      <w:r w:rsidR="0051150D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o szerokości 700 mm</w:t>
      </w:r>
    </w:p>
    <w:p w14:paraId="7026896C" w14:textId="77777777" w:rsidR="0051150D" w:rsidRPr="00A6659A" w:rsidRDefault="0051150D" w:rsidP="00BC7DC6">
      <w:pPr>
        <w:pStyle w:val="Akapitzlist"/>
        <w:numPr>
          <w:ilvl w:val="0"/>
          <w:numId w:val="226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Szafa jednoskrzydłowa z półkami</w:t>
      </w:r>
    </w:p>
    <w:p w14:paraId="1172F471" w14:textId="77777777" w:rsidR="00D6765C" w:rsidRPr="00A6659A" w:rsidRDefault="00D6765C" w:rsidP="00BC7DC6">
      <w:pPr>
        <w:pStyle w:val="Akapitzlist"/>
        <w:numPr>
          <w:ilvl w:val="0"/>
          <w:numId w:val="226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Pomieszczenie chłodzone zgodnie z wymaganiami Państwa Flagi</w:t>
      </w:r>
      <w:r w:rsidR="00EE13BB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(temperatura nie wyższa, niż +4</w:t>
      </w:r>
      <w:r w:rsidR="00EE13BB" w:rsidRPr="00A6659A">
        <w:rPr>
          <w:rFonts w:ascii="Calibri" w:eastAsia="Arial Unicode MS" w:hAnsi="Calibri" w:cs="Calibri"/>
          <w:noProof/>
          <w:spacing w:val="-5"/>
          <w:kern w:val="2"/>
          <w:u w:color="000000"/>
          <w:vertAlign w:val="superscript"/>
          <w:lang w:val="pl-PL" w:eastAsia="pl-PL"/>
        </w:rPr>
        <w:t>0</w:t>
      </w:r>
      <w:r w:rsidR="00EE13BB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C)</w:t>
      </w:r>
    </w:p>
    <w:p w14:paraId="02183E70" w14:textId="77777777" w:rsidR="003F6017" w:rsidRPr="00A6659A" w:rsidRDefault="003F6017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Magazyn sprzętu medycznego</w:t>
      </w:r>
    </w:p>
    <w:p w14:paraId="772008AE" w14:textId="77777777" w:rsidR="003F6017" w:rsidRPr="00A6659A" w:rsidRDefault="003F6017" w:rsidP="003F6017">
      <w:pPr>
        <w:spacing w:after="0" w:line="240" w:lineRule="auto"/>
        <w:ind w:left="68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Pomieszczenie</w:t>
      </w:r>
      <w:r w:rsidR="002C4838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przeznaczone będzie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do przechowywania sprzętu medycznego i materiałów medycznych</w:t>
      </w:r>
      <w:r w:rsidR="002C4838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określonego szczególnymi wymaganiami Zamawiającego, które są przedstawione w Rozdz. 07.7.</w:t>
      </w:r>
    </w:p>
    <w:p w14:paraId="22F9EBAF" w14:textId="77777777" w:rsidR="006916FC" w:rsidRPr="00A6659A" w:rsidRDefault="006916FC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Laboratorium</w:t>
      </w:r>
    </w:p>
    <w:p w14:paraId="68D35557" w14:textId="77777777" w:rsidR="006916FC" w:rsidRPr="00A6659A" w:rsidRDefault="006916FC" w:rsidP="006916FC">
      <w:pPr>
        <w:spacing w:after="0" w:line="240" w:lineRule="auto"/>
        <w:ind w:left="68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Zgodnie z wymaganiami określonymi w Rozdziale 7</w:t>
      </w:r>
    </w:p>
    <w:p w14:paraId="0E7DD05D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esa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załogi:</w:t>
      </w:r>
    </w:p>
    <w:p w14:paraId="0BAF2687" w14:textId="77777777" w:rsidR="0051150D" w:rsidRPr="00A6659A" w:rsidRDefault="0051150D" w:rsidP="00BC7DC6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 xml:space="preserve">2 </w:t>
      </w:r>
      <w:r w:rsidRPr="00A6659A">
        <w:rPr>
          <w:rFonts w:eastAsia="Arial Unicode MS"/>
          <w:noProof/>
          <w:spacing w:val="-2"/>
          <w:u w:color="000000"/>
          <w:lang w:val="pl-PL" w:eastAsia="zh-CN"/>
        </w:rPr>
        <w:t>st</w:t>
      </w:r>
      <w:r w:rsidRPr="00A6659A">
        <w:rPr>
          <w:rFonts w:eastAsia="Arial Unicode MS"/>
          <w:noProof/>
          <w:u w:color="000000"/>
          <w:lang w:val="pl-PL" w:eastAsia="zh-CN"/>
        </w:rPr>
        <w:t xml:space="preserve">oły </w:t>
      </w:r>
      <w:r w:rsidRPr="00A6659A">
        <w:rPr>
          <w:rFonts w:eastAsia="Arial Unicode MS"/>
          <w:noProof/>
          <w:spacing w:val="-2"/>
          <w:u w:color="000000"/>
          <w:lang w:val="pl-PL" w:eastAsia="zh-CN"/>
        </w:rPr>
        <w:t>dla</w:t>
      </w:r>
      <w:r w:rsidRPr="00A6659A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6 osób</w:t>
      </w:r>
    </w:p>
    <w:p w14:paraId="5965B8FF" w14:textId="77777777" w:rsidR="0051150D" w:rsidRPr="00A6659A" w:rsidRDefault="0051150D" w:rsidP="00BC7DC6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stoły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dla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osób</w:t>
      </w:r>
    </w:p>
    <w:p w14:paraId="2E76F211" w14:textId="77777777" w:rsidR="0051150D" w:rsidRPr="00A6659A" w:rsidRDefault="0051150D" w:rsidP="00BC7DC6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20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foteli obrotowych</w:t>
      </w:r>
    </w:p>
    <w:p w14:paraId="24315171" w14:textId="77777777" w:rsidR="0051150D" w:rsidRPr="00A6659A" w:rsidRDefault="0051150D" w:rsidP="00BC7DC6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Kredens</w:t>
      </w:r>
    </w:p>
    <w:p w14:paraId="130E18AC" w14:textId="77777777" w:rsidR="0051150D" w:rsidRPr="00A6659A" w:rsidRDefault="0051150D" w:rsidP="00BC7DC6">
      <w:pPr>
        <w:pStyle w:val="Akapitzlist"/>
        <w:numPr>
          <w:ilvl w:val="0"/>
          <w:numId w:val="217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Wysoka szafa dwuskrzydłowa na bieliznę, sprzęt do sprzątania i AGD</w:t>
      </w:r>
    </w:p>
    <w:p w14:paraId="1ED52FF0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Zespół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pentry nocnej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:</w:t>
      </w:r>
    </w:p>
    <w:p w14:paraId="739CDF87" w14:textId="77777777" w:rsidR="0051150D" w:rsidRPr="00A6659A" w:rsidRDefault="0051150D" w:rsidP="00BC7DC6">
      <w:pPr>
        <w:pStyle w:val="Akapitzlist"/>
        <w:numPr>
          <w:ilvl w:val="0"/>
          <w:numId w:val="210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kredens</w:t>
      </w:r>
    </w:p>
    <w:p w14:paraId="643839F9" w14:textId="77777777" w:rsidR="0051150D" w:rsidRPr="00A6659A" w:rsidRDefault="0051150D" w:rsidP="00BC7DC6">
      <w:pPr>
        <w:pStyle w:val="Akapitzlist"/>
        <w:numPr>
          <w:ilvl w:val="0"/>
          <w:numId w:val="210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Chłodziarka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poj,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50l – chłodziarka dwudrzwiowa 400 l</w:t>
      </w:r>
    </w:p>
    <w:p w14:paraId="5C14F014" w14:textId="77777777" w:rsidR="0051150D" w:rsidRPr="00A6659A" w:rsidRDefault="0051150D" w:rsidP="00BC7DC6">
      <w:pPr>
        <w:pStyle w:val="Akapitzlist"/>
        <w:numPr>
          <w:ilvl w:val="0"/>
          <w:numId w:val="210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Kuchenka</w:t>
      </w:r>
      <w:r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mikrofalowa</w:t>
      </w:r>
    </w:p>
    <w:p w14:paraId="2A4B1B50" w14:textId="77777777" w:rsidR="0051150D" w:rsidRPr="00A6659A" w:rsidRDefault="0051150D" w:rsidP="00BC7DC6">
      <w:pPr>
        <w:pStyle w:val="Akapitzlist"/>
        <w:numPr>
          <w:ilvl w:val="0"/>
          <w:numId w:val="210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Ekspres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kawy – ciśnieniowy, barowy</w:t>
      </w:r>
    </w:p>
    <w:p w14:paraId="1E63A30E" w14:textId="77777777" w:rsidR="0051150D" w:rsidRPr="00A6659A" w:rsidRDefault="0051150D" w:rsidP="00BC7DC6">
      <w:pPr>
        <w:pStyle w:val="Akapitzlist"/>
        <w:numPr>
          <w:ilvl w:val="0"/>
          <w:numId w:val="210"/>
        </w:numPr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zlewozmywak</w:t>
      </w:r>
    </w:p>
    <w:p w14:paraId="6F732580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Salon:</w:t>
      </w:r>
    </w:p>
    <w:p w14:paraId="2F72A267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1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kanapa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narożna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dla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6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zh-CN"/>
        </w:rPr>
        <w:t>osób</w:t>
      </w:r>
    </w:p>
    <w:p w14:paraId="5BCD097B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kanapy</w:t>
      </w:r>
      <w:r w:rsidR="00AE1F14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dwu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osobowe</w:t>
      </w:r>
    </w:p>
    <w:p w14:paraId="63F19922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stoliki kawowe</w:t>
      </w:r>
    </w:p>
    <w:p w14:paraId="468CAB4E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fotele obrotowe</w:t>
      </w:r>
    </w:p>
    <w:p w14:paraId="1D94B624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 pod odbiornik RTV</w:t>
      </w:r>
    </w:p>
    <w:p w14:paraId="6D1C3EA5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Odbiornik RTV 60”, uchwyt TV mocowany na sztywno na szocie</w:t>
      </w:r>
    </w:p>
    <w:p w14:paraId="6F9C294A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Zestaw kina domowego z </w:t>
      </w:r>
      <w:r w:rsidR="00A041B1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minimum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głośnikami</w:t>
      </w:r>
    </w:p>
    <w:p w14:paraId="54E8E4B5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Rzutnik podsufitowy</w:t>
      </w:r>
    </w:p>
    <w:p w14:paraId="059AD218" w14:textId="77777777" w:rsidR="0051150D" w:rsidRPr="00A6659A" w:rsidRDefault="0051150D" w:rsidP="00BC7DC6">
      <w:pPr>
        <w:pStyle w:val="Akapitzlist"/>
        <w:numPr>
          <w:ilvl w:val="0"/>
          <w:numId w:val="218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Tablica magnetyczna typu „white board” 2 x 3 m</w:t>
      </w:r>
    </w:p>
    <w:p w14:paraId="1F7A8A22" w14:textId="77777777" w:rsidR="0051150D" w:rsidRPr="00A6659A" w:rsidRDefault="0051150D" w:rsidP="00BC7DC6">
      <w:pPr>
        <w:pStyle w:val="Akapitzlist"/>
        <w:numPr>
          <w:ilvl w:val="0"/>
          <w:numId w:val="218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14:paraId="3B1202A8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505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lastRenderedPageBreak/>
        <w:t>Kuchnia:</w:t>
      </w:r>
    </w:p>
    <w:p w14:paraId="3CFCCBBC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Kuchnia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elektryczna</w:t>
      </w:r>
    </w:p>
    <w:p w14:paraId="4920C9EE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Patelnia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elektryczna</w:t>
      </w:r>
    </w:p>
    <w:p w14:paraId="09EF991D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Piec konwekcyjny parowy</w:t>
      </w:r>
    </w:p>
    <w:p w14:paraId="47D1A55B" w14:textId="77777777" w:rsidR="00E86C41" w:rsidRPr="00A6659A" w:rsidRDefault="00E86C41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Okap kuchenny</w:t>
      </w:r>
    </w:p>
    <w:p w14:paraId="50C17A43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Podgrzewacz wody 30 l.</w:t>
      </w:r>
    </w:p>
    <w:p w14:paraId="297C2CE4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Robot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kuchenny z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kompletem przystawek, obieraczka do warzyw</w:t>
      </w:r>
      <w:bookmarkStart w:id="182" w:name="BM23"/>
      <w:bookmarkEnd w:id="182"/>
    </w:p>
    <w:p w14:paraId="1BD2E46C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Ekspres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do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kawy</w:t>
      </w:r>
    </w:p>
    <w:p w14:paraId="0491C28E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Toster</w:t>
      </w:r>
    </w:p>
    <w:p w14:paraId="66E1615A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roboczy z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podwójnym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zlewozmywakiem</w:t>
      </w:r>
    </w:p>
    <w:p w14:paraId="6F60BA7F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ół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roboczy</w:t>
      </w:r>
    </w:p>
    <w:p w14:paraId="6CDF7D31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Szafki wiszące zamykane</w:t>
      </w:r>
    </w:p>
    <w:p w14:paraId="54D29FBC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Półki</w:t>
      </w:r>
    </w:p>
    <w:p w14:paraId="2F46CE88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Lodówka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zamrażarką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270 l</w:t>
      </w:r>
    </w:p>
    <w:p w14:paraId="4A6E0C13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ubraniowa</w:t>
      </w:r>
    </w:p>
    <w:p w14:paraId="7AD2187B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14:paraId="69020FE1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Umywalka ze zbliżeniowym czujnikiem strumiena wody</w:t>
      </w:r>
    </w:p>
    <w:p w14:paraId="0F282BD8" w14:textId="77777777" w:rsidR="0051150D" w:rsidRPr="00A6659A" w:rsidRDefault="0051150D" w:rsidP="00BC7DC6">
      <w:pPr>
        <w:pStyle w:val="Akapitzlist"/>
        <w:numPr>
          <w:ilvl w:val="0"/>
          <w:numId w:val="219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Węzeł zmywania</w:t>
      </w:r>
    </w:p>
    <w:p w14:paraId="1326AFAC" w14:textId="77777777" w:rsidR="0051150D" w:rsidRPr="00A6659A" w:rsidRDefault="0051150D" w:rsidP="00BC7DC6">
      <w:pPr>
        <w:pStyle w:val="Akapitzlist"/>
        <w:numPr>
          <w:ilvl w:val="0"/>
          <w:numId w:val="230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Trójkomorowy segregator</w:t>
      </w:r>
    </w:p>
    <w:p w14:paraId="4E2E27C9" w14:textId="77777777" w:rsidR="004D4A39" w:rsidRPr="00A6659A" w:rsidRDefault="004D4A39" w:rsidP="00BC7DC6">
      <w:pPr>
        <w:pStyle w:val="Akapitzlist"/>
        <w:numPr>
          <w:ilvl w:val="0"/>
          <w:numId w:val="230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Młynek odpadów żywnościowych</w:t>
      </w:r>
    </w:p>
    <w:p w14:paraId="5BB91CBD" w14:textId="77777777" w:rsidR="004D4A39" w:rsidRPr="00A6659A" w:rsidRDefault="004D4A39" w:rsidP="00BC7DC6">
      <w:pPr>
        <w:pStyle w:val="Akapitzlist"/>
        <w:numPr>
          <w:ilvl w:val="0"/>
          <w:numId w:val="230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Komora mycia wstępnego</w:t>
      </w:r>
    </w:p>
    <w:p w14:paraId="67906CE1" w14:textId="77777777" w:rsidR="004D4A39" w:rsidRPr="00A6659A" w:rsidRDefault="004D4A39" w:rsidP="00BC7DC6">
      <w:pPr>
        <w:pStyle w:val="Akapitzlist"/>
        <w:numPr>
          <w:ilvl w:val="0"/>
          <w:numId w:val="230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Zmywarka</w:t>
      </w:r>
    </w:p>
    <w:p w14:paraId="2AADD4FF" w14:textId="77777777" w:rsidR="0051150D" w:rsidRPr="00A6659A" w:rsidRDefault="004D4A39" w:rsidP="00BC7DC6">
      <w:pPr>
        <w:pStyle w:val="Akapitzlist"/>
        <w:numPr>
          <w:ilvl w:val="0"/>
          <w:numId w:val="230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ojemnik na</w:t>
      </w:r>
      <w:r w:rsidR="0051150D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odpadki z segregatorem</w:t>
      </w:r>
    </w:p>
    <w:p w14:paraId="69D10BA2" w14:textId="77777777" w:rsidR="001D5ADB" w:rsidRPr="00A6659A" w:rsidRDefault="0051150D" w:rsidP="00C71AA0">
      <w:pPr>
        <w:rPr>
          <w:rFonts w:eastAsia="Arial Unicode MS"/>
          <w:noProof/>
          <w:spacing w:val="-4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Węzeł żywieniowy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wyposażony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będzie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w komplety </w:t>
      </w:r>
      <w:r w:rsidRPr="00A6659A">
        <w:rPr>
          <w:rFonts w:eastAsia="Arial Unicode MS"/>
          <w:noProof/>
          <w:u w:color="000000"/>
          <w:lang w:val="pl-PL" w:eastAsia="pl-PL"/>
        </w:rPr>
        <w:t>naczyń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 sztućców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dla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minimum</w:t>
      </w:r>
      <w:r w:rsidRPr="00A6659A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3</w:t>
      </w:r>
      <w:r w:rsidR="00D6765C" w:rsidRPr="00A6659A">
        <w:rPr>
          <w:rFonts w:eastAsia="Arial Unicode MS"/>
          <w:noProof/>
          <w:u w:color="000000"/>
          <w:lang w:val="pl-PL" w:eastAsia="pl-PL"/>
        </w:rPr>
        <w:t>6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osób</w:t>
      </w:r>
      <w:r w:rsidR="00D6765C" w:rsidRPr="00A6659A">
        <w:rPr>
          <w:rFonts w:eastAsia="Arial Unicode MS"/>
          <w:noProof/>
          <w:u w:color="000000"/>
          <w:lang w:val="pl-PL" w:eastAsia="pl-PL"/>
        </w:rPr>
        <w:t xml:space="preserve"> obejm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ujące zestawy; </w:t>
      </w:r>
      <w:r w:rsidR="00AC48ED" w:rsidRPr="00A6659A">
        <w:rPr>
          <w:rFonts w:eastAsia="Arial Unicode MS"/>
          <w:noProof/>
          <w:u w:color="000000"/>
          <w:lang w:val="pl-PL" w:eastAsia="pl-PL"/>
        </w:rPr>
        <w:t>ś</w:t>
      </w:r>
      <w:r w:rsidRPr="00A6659A">
        <w:rPr>
          <w:rFonts w:eastAsia="Arial Unicode MS"/>
          <w:noProof/>
          <w:u w:color="000000"/>
          <w:lang w:val="pl-PL" w:eastAsia="pl-PL"/>
        </w:rPr>
        <w:t>niadaniowy, obiadowy i kawowy.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Główne urządzenia</w:t>
      </w:r>
      <w:r w:rsidR="00C71AA0" w:rsidRPr="00A6659A">
        <w:rPr>
          <w:rFonts w:eastAsia="Arial Unicode MS"/>
          <w:noProof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A6659A">
        <w:rPr>
          <w:rFonts w:eastAsia="Arial Unicode MS"/>
          <w:noProof/>
          <w:spacing w:val="2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kuchni</w:t>
      </w:r>
      <w:r w:rsidRPr="00A6659A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Pr="00A6659A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A6659A">
        <w:rPr>
          <w:rFonts w:eastAsia="Arial Unicode MS"/>
          <w:noProof/>
          <w:spacing w:val="2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pralni</w:t>
      </w:r>
      <w:r w:rsidRPr="00A6659A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będą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dostarczone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wykonaniu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morskim.</w:t>
      </w:r>
    </w:p>
    <w:p w14:paraId="13B82D41" w14:textId="77777777" w:rsidR="008A19A0" w:rsidRPr="00A6659A" w:rsidRDefault="00631208" w:rsidP="00C71AA0">
      <w:pPr>
        <w:rPr>
          <w:rFonts w:eastAsia="Arial Unicode MS"/>
          <w:noProof/>
          <w:spacing w:val="-4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Wykonawca zaproponuje rozwiązania transportowe w przypadku, gdy kuchnia i jadalnia nie będą znajdować się na tym samym pokładzie.</w:t>
      </w:r>
    </w:p>
    <w:p w14:paraId="1BACE391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after="0" w:line="240" w:lineRule="auto"/>
        <w:ind w:left="567" w:hanging="491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Pralnia:</w:t>
      </w:r>
    </w:p>
    <w:p w14:paraId="52A2FA0E" w14:textId="77777777" w:rsidR="0051150D" w:rsidRPr="00A6659A" w:rsidRDefault="0051150D" w:rsidP="00BC7DC6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2 pralki</w:t>
      </w:r>
      <w:r w:rsidRPr="00A6659A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(6-8 kg)</w:t>
      </w:r>
    </w:p>
    <w:p w14:paraId="515FD6C2" w14:textId="77777777" w:rsidR="0051150D" w:rsidRPr="00A6659A" w:rsidRDefault="0051150D" w:rsidP="00BC7DC6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suszarki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(6-8 kg)</w:t>
      </w:r>
    </w:p>
    <w:p w14:paraId="64BEAAFD" w14:textId="77777777" w:rsidR="0051150D" w:rsidRPr="00A6659A" w:rsidRDefault="00E86C41" w:rsidP="00BC7DC6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</w:t>
      </w:r>
      <w:r w:rsidR="0051150D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egał,</w:t>
      </w:r>
      <w:r w:rsidR="0051150D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na czystą odzież, pościel</w:t>
      </w:r>
    </w:p>
    <w:p w14:paraId="01B295F0" w14:textId="77777777" w:rsidR="00E86C41" w:rsidRPr="00A6659A" w:rsidRDefault="00E86C41" w:rsidP="00BC7DC6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Kosz na brudy</w:t>
      </w:r>
    </w:p>
    <w:p w14:paraId="3B2ECC7D" w14:textId="77777777" w:rsidR="0051150D" w:rsidRPr="00A6659A" w:rsidRDefault="00E86C41" w:rsidP="00BC7DC6">
      <w:pPr>
        <w:pStyle w:val="Akapitzlist"/>
        <w:numPr>
          <w:ilvl w:val="0"/>
          <w:numId w:val="220"/>
        </w:numPr>
        <w:spacing w:after="0" w:line="240" w:lineRule="auto"/>
        <w:ind w:left="714" w:hanging="357"/>
        <w:contextualSpacing w:val="0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ieszaki</w:t>
      </w:r>
    </w:p>
    <w:p w14:paraId="0D67A903" w14:textId="77777777" w:rsidR="00AB2E8D" w:rsidRPr="00A6659A" w:rsidRDefault="00AB2E8D" w:rsidP="00BC7DC6">
      <w:pPr>
        <w:pStyle w:val="Akapitzlist"/>
        <w:numPr>
          <w:ilvl w:val="0"/>
          <w:numId w:val="220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Zestaw do prasowania </w:t>
      </w:r>
    </w:p>
    <w:p w14:paraId="5CCB9B26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after="0" w:line="240" w:lineRule="auto"/>
        <w:ind w:left="567" w:hanging="49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Szatnia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załogi:</w:t>
      </w:r>
    </w:p>
    <w:p w14:paraId="0A0BF074" w14:textId="77777777" w:rsidR="0051150D" w:rsidRPr="00A6659A" w:rsidRDefault="0051150D" w:rsidP="00BC7DC6">
      <w:pPr>
        <w:pStyle w:val="Akapitzlist"/>
        <w:numPr>
          <w:ilvl w:val="0"/>
          <w:numId w:val="22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16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piętrowych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szafek</w:t>
      </w:r>
      <w:r w:rsidRPr="00A6659A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ubraniowych wysokich</w:t>
      </w:r>
    </w:p>
    <w:p w14:paraId="071437FC" w14:textId="77777777" w:rsidR="0051150D" w:rsidRPr="00A6659A" w:rsidRDefault="0051150D" w:rsidP="00BC7DC6">
      <w:pPr>
        <w:pStyle w:val="Akapitzlist"/>
        <w:numPr>
          <w:ilvl w:val="0"/>
          <w:numId w:val="22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 xml:space="preserve">2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ł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awki</w:t>
      </w:r>
    </w:p>
    <w:p w14:paraId="2DB4679C" w14:textId="77777777" w:rsidR="0051150D" w:rsidRPr="00A6659A" w:rsidRDefault="00E86C41" w:rsidP="00BC7DC6">
      <w:pPr>
        <w:pStyle w:val="Akapitzlist"/>
        <w:numPr>
          <w:ilvl w:val="0"/>
          <w:numId w:val="22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</w:t>
      </w:r>
      <w:r w:rsidR="0051150D"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inimum 2</w:t>
      </w:r>
      <w:r w:rsidR="0051150D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umywalki</w:t>
      </w:r>
    </w:p>
    <w:p w14:paraId="7CF793D3" w14:textId="77777777" w:rsidR="0051150D" w:rsidRPr="00A6659A" w:rsidRDefault="0051150D" w:rsidP="00BC7DC6">
      <w:pPr>
        <w:pStyle w:val="Akapitzlist"/>
        <w:numPr>
          <w:ilvl w:val="0"/>
          <w:numId w:val="221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 z umywalką</w:t>
      </w:r>
    </w:p>
    <w:p w14:paraId="40EF02C8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/>
        <w:ind w:left="567" w:hanging="493"/>
        <w:contextualSpacing w:val="0"/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Aneks lub wydzielone pomieszczenie dla zewnętrznego personelu ratowniczego</w:t>
      </w:r>
    </w:p>
    <w:p w14:paraId="2C4A99AF" w14:textId="77777777" w:rsidR="0051150D" w:rsidRPr="00A6659A" w:rsidRDefault="0051150D" w:rsidP="00BC7DC6">
      <w:pPr>
        <w:pStyle w:val="Akapitzlist"/>
        <w:numPr>
          <w:ilvl w:val="0"/>
          <w:numId w:val="22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8 piętrowych szafek ubraniowych wysokich</w:t>
      </w:r>
    </w:p>
    <w:p w14:paraId="44F69F0C" w14:textId="77777777" w:rsidR="0051150D" w:rsidRPr="00A6659A" w:rsidRDefault="0051150D" w:rsidP="00BC7DC6">
      <w:pPr>
        <w:pStyle w:val="Akapitzlist"/>
        <w:numPr>
          <w:ilvl w:val="0"/>
          <w:numId w:val="22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Ławka</w:t>
      </w:r>
    </w:p>
    <w:p w14:paraId="44406C58" w14:textId="77777777" w:rsidR="0051150D" w:rsidRPr="00A6659A" w:rsidRDefault="0051150D" w:rsidP="00BC7DC6">
      <w:pPr>
        <w:pStyle w:val="Akapitzlist"/>
        <w:numPr>
          <w:ilvl w:val="0"/>
          <w:numId w:val="22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Regały na sprzęt</w:t>
      </w:r>
    </w:p>
    <w:p w14:paraId="768955C4" w14:textId="77777777" w:rsidR="0051150D" w:rsidRPr="00A6659A" w:rsidRDefault="0051150D" w:rsidP="00BC7DC6">
      <w:pPr>
        <w:pStyle w:val="Akapitzlist"/>
        <w:numPr>
          <w:ilvl w:val="0"/>
          <w:numId w:val="227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u w:color="000000"/>
          <w:lang w:val="pl-PL" w:eastAsia="zh-CN"/>
        </w:rPr>
        <w:t>Węzeł sanitarny, prysznic</w:t>
      </w:r>
    </w:p>
    <w:p w14:paraId="0DAC2C54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Szatnia/suszarnia dla obsady łodzi ratowniczej:</w:t>
      </w:r>
    </w:p>
    <w:p w14:paraId="212D4A31" w14:textId="77777777" w:rsidR="0051150D" w:rsidRPr="00A6659A" w:rsidRDefault="0051150D" w:rsidP="00BC7DC6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Prysznic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, komora </w:t>
      </w:r>
      <w:r w:rsidRPr="00A6659A">
        <w:rPr>
          <w:rFonts w:eastAsia="Arial Unicode MS"/>
          <w:noProof/>
          <w:u w:color="000000"/>
          <w:lang w:val="pl-PL" w:eastAsia="pl-PL"/>
        </w:rPr>
        <w:t>do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mycia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ubrań</w:t>
      </w:r>
      <w:r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ochronnych</w:t>
      </w:r>
    </w:p>
    <w:p w14:paraId="6183EBB4" w14:textId="77777777" w:rsidR="0051150D" w:rsidRPr="00A6659A" w:rsidRDefault="0051150D" w:rsidP="00BC7DC6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lastRenderedPageBreak/>
        <w:t>Wieszaki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suszenia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ubrań</w:t>
      </w:r>
    </w:p>
    <w:p w14:paraId="1CF6312F" w14:textId="77777777" w:rsidR="0051150D" w:rsidRPr="00A6659A" w:rsidRDefault="0051150D" w:rsidP="00BC7DC6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Ławka</w:t>
      </w:r>
    </w:p>
    <w:p w14:paraId="2BC994EB" w14:textId="77777777" w:rsidR="0051150D" w:rsidRPr="00A6659A" w:rsidRDefault="0051150D" w:rsidP="00BC7DC6">
      <w:pPr>
        <w:pStyle w:val="Akapitzlist"/>
        <w:numPr>
          <w:ilvl w:val="0"/>
          <w:numId w:val="222"/>
        </w:numPr>
        <w:rPr>
          <w:rFonts w:eastAsia="Arial Unicode MS"/>
          <w:noProof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Regały na sprzęt ratowniczy</w:t>
      </w:r>
    </w:p>
    <w:p w14:paraId="6F62C1BA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Magazyny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prowiantowe:</w:t>
      </w:r>
    </w:p>
    <w:p w14:paraId="3AAEEBEA" w14:textId="77777777" w:rsidR="0051150D" w:rsidRPr="00A6659A" w:rsidRDefault="00E86C41" w:rsidP="00BC7DC6">
      <w:pPr>
        <w:pStyle w:val="Akapitzlist"/>
        <w:numPr>
          <w:ilvl w:val="0"/>
          <w:numId w:val="223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u w:color="000000"/>
          <w:lang w:val="pl-PL" w:eastAsia="zh-CN"/>
        </w:rPr>
        <w:t>R</w:t>
      </w:r>
      <w:r w:rsidR="0051150D" w:rsidRPr="00A6659A">
        <w:rPr>
          <w:rFonts w:eastAsia="Arial Unicode MS"/>
          <w:noProof/>
          <w:u w:color="000000"/>
          <w:lang w:val="pl-PL" w:eastAsia="zh-CN"/>
        </w:rPr>
        <w:t>egały</w:t>
      </w:r>
      <w:r w:rsidR="0051150D" w:rsidRPr="00A6659A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51150D" w:rsidRPr="00A6659A">
        <w:rPr>
          <w:rFonts w:eastAsia="Arial Unicode MS"/>
          <w:noProof/>
          <w:spacing w:val="-2"/>
          <w:u w:color="000000"/>
          <w:lang w:val="pl-PL" w:eastAsia="zh-CN"/>
        </w:rPr>
        <w:t>i</w:t>
      </w:r>
      <w:r w:rsidR="0051150D" w:rsidRPr="00A6659A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="0051150D" w:rsidRPr="00A6659A">
        <w:rPr>
          <w:rFonts w:eastAsia="Arial Unicode MS"/>
          <w:noProof/>
          <w:u w:color="000000"/>
          <w:lang w:val="pl-PL" w:eastAsia="zh-CN"/>
        </w:rPr>
        <w:t>szafy</w:t>
      </w:r>
      <w:r w:rsidR="0051150D" w:rsidRPr="00A6659A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51150D" w:rsidRPr="00A6659A">
        <w:rPr>
          <w:rFonts w:eastAsia="Arial Unicode MS"/>
          <w:noProof/>
          <w:spacing w:val="-4"/>
          <w:u w:color="000000"/>
          <w:lang w:val="pl-PL" w:eastAsia="zh-CN"/>
        </w:rPr>
        <w:t>ze</w:t>
      </w:r>
      <w:r w:rsidR="0051150D"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="0051150D" w:rsidRPr="00A6659A">
        <w:rPr>
          <w:rFonts w:eastAsia="Arial Unicode MS"/>
          <w:noProof/>
          <w:spacing w:val="-2"/>
          <w:u w:color="000000"/>
          <w:lang w:val="pl-PL" w:eastAsia="zh-CN"/>
        </w:rPr>
        <w:t>stali</w:t>
      </w:r>
      <w:r w:rsidR="0051150D" w:rsidRPr="00A6659A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="0051150D" w:rsidRPr="00A6659A">
        <w:rPr>
          <w:rFonts w:eastAsia="Arial Unicode MS"/>
          <w:noProof/>
          <w:u w:color="000000"/>
          <w:lang w:val="pl-PL" w:eastAsia="zh-CN"/>
        </w:rPr>
        <w:t>nierdzewnej</w:t>
      </w:r>
    </w:p>
    <w:p w14:paraId="639D46D9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Magazyny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pozostałe:</w:t>
      </w:r>
    </w:p>
    <w:p w14:paraId="23B3E0AE" w14:textId="77777777" w:rsidR="0051150D" w:rsidRPr="00A6659A" w:rsidRDefault="0051150D" w:rsidP="00BC7DC6">
      <w:pPr>
        <w:pStyle w:val="Akapitzlist"/>
        <w:numPr>
          <w:ilvl w:val="0"/>
          <w:numId w:val="223"/>
        </w:numPr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 xml:space="preserve">Regały </w:t>
      </w:r>
      <w:r w:rsidR="00E86C41" w:rsidRPr="00A6659A">
        <w:rPr>
          <w:rFonts w:eastAsia="Arial Unicode MS"/>
          <w:noProof/>
          <w:u w:color="000000"/>
          <w:lang w:val="pl-PL" w:eastAsia="pl-PL"/>
        </w:rPr>
        <w:t xml:space="preserve">i szafy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wg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 przeznaczenia</w:t>
      </w:r>
    </w:p>
    <w:p w14:paraId="46BF31A0" w14:textId="77777777" w:rsidR="00E86C41" w:rsidRPr="00A6659A" w:rsidRDefault="00EC7875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  <w:t xml:space="preserve"> </w:t>
      </w:r>
      <w:r w:rsidR="00E86C41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Sterówka</w:t>
      </w:r>
    </w:p>
    <w:p w14:paraId="2FDFACBB" w14:textId="77777777" w:rsidR="001D5ADB" w:rsidRPr="00A6659A" w:rsidRDefault="0051150D" w:rsidP="00BC7DC6">
      <w:pPr>
        <w:pStyle w:val="Akapitzlist"/>
        <w:numPr>
          <w:ilvl w:val="0"/>
          <w:numId w:val="23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Sterówka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yposażona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mostek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zintegrowany</w:t>
      </w:r>
      <w:r w:rsidR="008A149E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zgodnie z wymaganiami Klasy</w:t>
      </w:r>
    </w:p>
    <w:p w14:paraId="32F24119" w14:textId="77777777" w:rsidR="00F57AAF" w:rsidRPr="00A6659A" w:rsidRDefault="00F57AAF" w:rsidP="00BC7DC6">
      <w:pPr>
        <w:pStyle w:val="Akapitzlist"/>
        <w:numPr>
          <w:ilvl w:val="0"/>
          <w:numId w:val="23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Dodatkowe wyposażenie obejmuje:</w:t>
      </w:r>
    </w:p>
    <w:p w14:paraId="12B83AA5" w14:textId="77777777" w:rsidR="00F57AAF" w:rsidRPr="00A6659A" w:rsidRDefault="00F57AAF" w:rsidP="00BC7DC6">
      <w:pPr>
        <w:pStyle w:val="Akapitzlist"/>
        <w:numPr>
          <w:ilvl w:val="0"/>
          <w:numId w:val="232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Stanowiska operatorów urządzeń wspomagających realizowanie funkcji statku</w:t>
      </w:r>
    </w:p>
    <w:p w14:paraId="40AE8842" w14:textId="77777777" w:rsidR="00F57AAF" w:rsidRPr="00A6659A" w:rsidRDefault="00F57AAF" w:rsidP="00BC7DC6">
      <w:pPr>
        <w:pStyle w:val="Akapitzlist"/>
        <w:numPr>
          <w:ilvl w:val="0"/>
          <w:numId w:val="232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Stanowisko OSC </w:t>
      </w:r>
    </w:p>
    <w:p w14:paraId="02AE2E49" w14:textId="77777777" w:rsidR="0051150D" w:rsidRPr="00A6659A" w:rsidRDefault="00F57AAF" w:rsidP="00BC7DC6">
      <w:pPr>
        <w:pStyle w:val="Akapitzlist"/>
        <w:numPr>
          <w:ilvl w:val="0"/>
          <w:numId w:val="232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Aneks wypoczynkowy</w:t>
      </w:r>
      <w:r w:rsidR="0051731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8A149E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 możliwością organizacji spotkań służbowych dla 6 osób (kanapy, stół</w:t>
      </w:r>
      <w:r w:rsidR="0051731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ekspres do kawy, lodówka 50 l.</w:t>
      </w:r>
      <w:r w:rsidR="00671BF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Smart TV, 70”</w:t>
      </w:r>
      <w:r w:rsidR="0051731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)</w:t>
      </w:r>
    </w:p>
    <w:p w14:paraId="6F3265FB" w14:textId="77777777" w:rsidR="0051731B" w:rsidRPr="00A6659A" w:rsidRDefault="00671BF7" w:rsidP="00BC7DC6">
      <w:pPr>
        <w:pStyle w:val="Akapitzlist"/>
        <w:numPr>
          <w:ilvl w:val="0"/>
          <w:numId w:val="232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Toaleta z umywalką</w:t>
      </w:r>
    </w:p>
    <w:p w14:paraId="7B7F489E" w14:textId="77777777" w:rsidR="00F57AAF" w:rsidRPr="00A6659A" w:rsidRDefault="00F57AAF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</w:t>
      </w:r>
      <w:r w:rsidR="0051731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czenie sztabowe</w:t>
      </w:r>
    </w:p>
    <w:p w14:paraId="5D11BEAC" w14:textId="77777777" w:rsidR="00F57AAF" w:rsidRPr="00A6659A" w:rsidRDefault="0051731B" w:rsidP="00BC7DC6">
      <w:pPr>
        <w:pStyle w:val="Akapitzlist"/>
        <w:numPr>
          <w:ilvl w:val="0"/>
          <w:numId w:val="249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St</w:t>
      </w:r>
      <w:r w:rsidR="00F6465E" w:rsidRPr="00A6659A">
        <w:rPr>
          <w:rFonts w:eastAsia="Arial Unicode MS"/>
          <w:noProof/>
          <w:u w:color="000000"/>
          <w:lang w:val="pl-PL" w:eastAsia="pl-PL"/>
        </w:rPr>
        <w:t>a</w:t>
      </w:r>
      <w:r w:rsidRPr="00A6659A">
        <w:rPr>
          <w:rFonts w:eastAsia="Arial Unicode MS"/>
          <w:noProof/>
          <w:u w:color="000000"/>
          <w:lang w:val="pl-PL" w:eastAsia="pl-PL"/>
        </w:rPr>
        <w:t>nowisko OSC, analogiczne ze stanowi</w:t>
      </w:r>
      <w:r w:rsidR="00F6465E" w:rsidRPr="00A6659A">
        <w:rPr>
          <w:rFonts w:eastAsia="Arial Unicode MS"/>
          <w:noProof/>
          <w:u w:color="000000"/>
          <w:lang w:val="pl-PL" w:eastAsia="pl-PL"/>
        </w:rPr>
        <w:t>s</w:t>
      </w:r>
      <w:r w:rsidRPr="00A6659A">
        <w:rPr>
          <w:rFonts w:eastAsia="Arial Unicode MS"/>
          <w:noProof/>
          <w:u w:color="000000"/>
          <w:lang w:val="pl-PL" w:eastAsia="pl-PL"/>
        </w:rPr>
        <w:t>kiem w sterówce</w:t>
      </w:r>
    </w:p>
    <w:p w14:paraId="0CCCAE45" w14:textId="77777777" w:rsidR="0051731B" w:rsidRPr="00A6659A" w:rsidRDefault="00F6465E" w:rsidP="00BC7DC6">
      <w:pPr>
        <w:pStyle w:val="Akapitzlist"/>
        <w:numPr>
          <w:ilvl w:val="0"/>
          <w:numId w:val="249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Tablica magne</w:t>
      </w:r>
      <w:r w:rsidR="00671BF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tyczna „whiteboard” 300 x 200 cm</w:t>
      </w:r>
    </w:p>
    <w:p w14:paraId="2346421E" w14:textId="77777777" w:rsidR="00671BF7" w:rsidRPr="00A6659A" w:rsidRDefault="00671BF7" w:rsidP="00BC7DC6">
      <w:pPr>
        <w:pStyle w:val="Akapitzlist"/>
        <w:numPr>
          <w:ilvl w:val="0"/>
          <w:numId w:val="249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Rzutnik</w:t>
      </w:r>
    </w:p>
    <w:p w14:paraId="59634373" w14:textId="77777777" w:rsidR="00671BF7" w:rsidRPr="00A6659A" w:rsidRDefault="00671BF7" w:rsidP="00BC7DC6">
      <w:pPr>
        <w:pStyle w:val="Akapitzlist"/>
        <w:numPr>
          <w:ilvl w:val="0"/>
          <w:numId w:val="249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Stół konferencyjny na 6 osób</w:t>
      </w:r>
    </w:p>
    <w:p w14:paraId="501F88B7" w14:textId="77777777" w:rsidR="00671BF7" w:rsidRPr="00A6659A" w:rsidRDefault="00671BF7" w:rsidP="00BC7DC6">
      <w:pPr>
        <w:pStyle w:val="Akapitzlist"/>
        <w:numPr>
          <w:ilvl w:val="0"/>
          <w:numId w:val="249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6 foteli obrotowych</w:t>
      </w:r>
    </w:p>
    <w:p w14:paraId="64CCAA92" w14:textId="77777777" w:rsidR="00671BF7" w:rsidRPr="00A6659A" w:rsidRDefault="00671BF7" w:rsidP="00BC7DC6">
      <w:pPr>
        <w:pStyle w:val="Akapitzlist"/>
        <w:numPr>
          <w:ilvl w:val="0"/>
          <w:numId w:val="249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Stół przyścienny</w:t>
      </w:r>
    </w:p>
    <w:p w14:paraId="1AB897EE" w14:textId="77777777" w:rsidR="00671BF7" w:rsidRPr="00A6659A" w:rsidRDefault="00671BF7" w:rsidP="00BC7DC6">
      <w:pPr>
        <w:pStyle w:val="Akapitzlist"/>
        <w:numPr>
          <w:ilvl w:val="0"/>
          <w:numId w:val="249"/>
        </w:numPr>
        <w:spacing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Smart TV 70”</w:t>
      </w:r>
    </w:p>
    <w:p w14:paraId="36A946B9" w14:textId="77777777" w:rsidR="00AB2E8D" w:rsidRPr="00A6659A" w:rsidRDefault="00AB2E8D" w:rsidP="00BC7DC6">
      <w:pPr>
        <w:pStyle w:val="Akapitzlist"/>
        <w:numPr>
          <w:ilvl w:val="0"/>
          <w:numId w:val="249"/>
        </w:numPr>
        <w:spacing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Toaleta z umywalką</w:t>
      </w:r>
    </w:p>
    <w:p w14:paraId="170B0911" w14:textId="77777777" w:rsidR="00E5117A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hydrograficzna:</w:t>
      </w:r>
    </w:p>
    <w:p w14:paraId="1D678D32" w14:textId="77777777" w:rsidR="0051150D" w:rsidRPr="00A6659A" w:rsidRDefault="0051150D" w:rsidP="00BC7DC6">
      <w:pPr>
        <w:pStyle w:val="Akapitzlist"/>
        <w:numPr>
          <w:ilvl w:val="0"/>
          <w:numId w:val="459"/>
        </w:numPr>
        <w:spacing w:after="0" w:line="240" w:lineRule="auto"/>
        <w:ind w:left="709" w:hanging="357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eastAsia="Arial Unicode MS"/>
          <w:noProof/>
          <w:spacing w:val="-4"/>
          <w:u w:color="000000"/>
          <w:lang w:val="pl-PL" w:eastAsia="zh-CN"/>
        </w:rPr>
        <w:t>Dwa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stanowiska</w:t>
      </w:r>
      <w:r w:rsidRPr="00A6659A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zh-CN"/>
        </w:rPr>
        <w:t>operatorskie do obsługi urządzeń hydrogra</w:t>
      </w:r>
      <w:r w:rsidR="005353E1" w:rsidRPr="00A6659A">
        <w:rPr>
          <w:rFonts w:eastAsia="Arial Unicode MS"/>
          <w:noProof/>
          <w:spacing w:val="-4"/>
          <w:u w:color="000000"/>
          <w:lang w:val="pl-PL" w:eastAsia="zh-CN"/>
        </w:rPr>
        <w:t>ficznych wyszczególnionych w Rozdziale 7</w:t>
      </w:r>
    </w:p>
    <w:p w14:paraId="28A07D99" w14:textId="77777777" w:rsidR="0051150D" w:rsidRPr="00A6659A" w:rsidRDefault="0051150D" w:rsidP="00BC7DC6">
      <w:pPr>
        <w:pStyle w:val="Akapitzlist"/>
        <w:numPr>
          <w:ilvl w:val="0"/>
          <w:numId w:val="223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spacing w:val="-4"/>
          <w:u w:color="000000"/>
          <w:lang w:val="pl-PL" w:eastAsia="zh-CN"/>
        </w:rPr>
        <w:t>Stanowisko obsługi łączności dla prac nurkowych</w:t>
      </w:r>
    </w:p>
    <w:p w14:paraId="2FFF2688" w14:textId="77777777" w:rsidR="0051150D" w:rsidRPr="00A6659A" w:rsidRDefault="0051150D" w:rsidP="00BC7DC6">
      <w:pPr>
        <w:pStyle w:val="Akapitzlist"/>
        <w:numPr>
          <w:ilvl w:val="0"/>
          <w:numId w:val="223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przyścienny</w:t>
      </w:r>
    </w:p>
    <w:p w14:paraId="6A7601FA" w14:textId="77777777" w:rsidR="0051150D" w:rsidRPr="00A6659A" w:rsidRDefault="0051150D" w:rsidP="00BC7DC6">
      <w:pPr>
        <w:pStyle w:val="Akapitzlist"/>
        <w:numPr>
          <w:ilvl w:val="0"/>
          <w:numId w:val="223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Dwa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fotele obrotowe</w:t>
      </w:r>
    </w:p>
    <w:p w14:paraId="4C36B41A" w14:textId="77777777" w:rsidR="0051150D" w:rsidRPr="00A6659A" w:rsidRDefault="0051150D" w:rsidP="00BC7DC6">
      <w:pPr>
        <w:pStyle w:val="Akapitzlist"/>
        <w:numPr>
          <w:ilvl w:val="0"/>
          <w:numId w:val="223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Aparatura naścienna zgodnie z wymaganiami dla urządzeń hydrograficznych</w:t>
      </w:r>
      <w:bookmarkStart w:id="183" w:name="BM24"/>
      <w:bookmarkEnd w:id="183"/>
    </w:p>
    <w:p w14:paraId="69A832F1" w14:textId="77777777" w:rsidR="0051150D" w:rsidRPr="00A6659A" w:rsidRDefault="0051150D" w:rsidP="00BC7DC6">
      <w:pPr>
        <w:pStyle w:val="Akapitzlist"/>
        <w:numPr>
          <w:ilvl w:val="0"/>
          <w:numId w:val="223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Urządzenie</w:t>
      </w:r>
      <w:r w:rsidRPr="00A6659A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wielofunkcyjne</w:t>
      </w:r>
      <w:r w:rsidRPr="00A6659A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A6659A">
        <w:rPr>
          <w:rFonts w:ascii="Calibri" w:eastAsia="Arial Unicode MS" w:hAnsi="Calibri" w:cs="Calibri"/>
          <w:noProof/>
          <w:w w:val="23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kolorowego</w:t>
      </w:r>
      <w:r w:rsidRPr="00A6659A">
        <w:rPr>
          <w:rFonts w:ascii="Calibri" w:eastAsia="Arial Unicode MS" w:hAnsi="Calibri" w:cs="Calibri"/>
          <w:noProof/>
          <w:w w:val="23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drukowania,</w:t>
      </w:r>
      <w:r w:rsidRPr="00A6659A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kopiowania</w:t>
      </w:r>
      <w:r w:rsidRPr="00A6659A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A6659A">
        <w:rPr>
          <w:rFonts w:ascii="Calibri" w:eastAsia="Arial Unicode MS" w:hAnsi="Calibri" w:cs="Calibri"/>
          <w:noProof/>
          <w:w w:val="236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skanowania</w:t>
      </w:r>
      <w:r w:rsidRPr="00A6659A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 xml:space="preserve">w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formacie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A3</w:t>
      </w:r>
    </w:p>
    <w:p w14:paraId="74B73E29" w14:textId="77777777" w:rsidR="0051150D" w:rsidRPr="00A6659A" w:rsidRDefault="0051150D" w:rsidP="00BC7DC6">
      <w:pPr>
        <w:pStyle w:val="Akapitzlist"/>
        <w:numPr>
          <w:ilvl w:val="0"/>
          <w:numId w:val="223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książki,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segregatory</w:t>
      </w:r>
    </w:p>
    <w:p w14:paraId="34D89957" w14:textId="77777777" w:rsidR="0051150D" w:rsidRPr="00A6659A" w:rsidRDefault="0051150D" w:rsidP="00BC7DC6">
      <w:pPr>
        <w:pStyle w:val="Akapitzlist"/>
        <w:numPr>
          <w:ilvl w:val="1"/>
          <w:numId w:val="328"/>
        </w:numPr>
        <w:spacing w:before="240" w:after="0" w:line="240" w:lineRule="auto"/>
        <w:ind w:left="850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Biuro statkowe:</w:t>
      </w:r>
    </w:p>
    <w:p w14:paraId="747F6E8D" w14:textId="77777777" w:rsidR="0051150D" w:rsidRPr="00A6659A" w:rsidRDefault="0051150D" w:rsidP="00BC7DC6">
      <w:pPr>
        <w:pStyle w:val="Akapitzlist"/>
        <w:numPr>
          <w:ilvl w:val="0"/>
          <w:numId w:val="224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eastAsia="Arial Unicode MS"/>
          <w:noProof/>
          <w:spacing w:val="-4"/>
          <w:u w:color="000000"/>
          <w:lang w:val="pl-PL" w:eastAsia="zh-CN"/>
        </w:rPr>
        <w:t>Biurko wyposażone w dwa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u w:color="000000"/>
          <w:lang w:val="pl-PL" w:eastAsia="zh-CN"/>
        </w:rPr>
        <w:t>stanowiska</w:t>
      </w:r>
      <w:r w:rsidRPr="00A6659A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zh-CN"/>
        </w:rPr>
        <w:t>PC</w:t>
      </w:r>
    </w:p>
    <w:p w14:paraId="57C11028" w14:textId="77777777" w:rsidR="0051150D" w:rsidRPr="00A6659A" w:rsidRDefault="0051150D" w:rsidP="00BC7DC6">
      <w:pPr>
        <w:pStyle w:val="Akapitzlist"/>
        <w:numPr>
          <w:ilvl w:val="0"/>
          <w:numId w:val="224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przyścienny</w:t>
      </w:r>
    </w:p>
    <w:p w14:paraId="2495AEF7" w14:textId="77777777" w:rsidR="0051150D" w:rsidRPr="00A6659A" w:rsidRDefault="0051150D" w:rsidP="00BC7DC6">
      <w:pPr>
        <w:pStyle w:val="Akapitzlist"/>
        <w:numPr>
          <w:ilvl w:val="0"/>
          <w:numId w:val="224"/>
        </w:numPr>
        <w:rPr>
          <w:rFonts w:eastAsia="Arial Unicode MS"/>
          <w:u w:color="000000"/>
          <w:lang w:val="pl-PL" w:eastAsia="zh-CN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fotele obrotowe</w:t>
      </w:r>
    </w:p>
    <w:p w14:paraId="1D660ACE" w14:textId="77777777" w:rsidR="008A149E" w:rsidRPr="00A6659A" w:rsidRDefault="008A149E" w:rsidP="00BC7DC6">
      <w:pPr>
        <w:pStyle w:val="Akapitzlist"/>
        <w:numPr>
          <w:ilvl w:val="1"/>
          <w:numId w:val="328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Serwerownia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</w:p>
    <w:p w14:paraId="6EB948D7" w14:textId="77777777" w:rsidR="008A149E" w:rsidRPr="00A6659A" w:rsidRDefault="00F6465E" w:rsidP="00BC7DC6">
      <w:pPr>
        <w:pStyle w:val="Akapitzlist"/>
        <w:numPr>
          <w:ilvl w:val="0"/>
          <w:numId w:val="223"/>
        </w:numPr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Zgodn</w:t>
      </w:r>
      <w:r w:rsidR="008A149E" w:rsidRPr="00A6659A">
        <w:rPr>
          <w:rFonts w:eastAsia="Arial Unicode MS"/>
          <w:noProof/>
          <w:u w:color="000000"/>
          <w:lang w:val="pl-PL" w:eastAsia="pl-PL"/>
        </w:rPr>
        <w:t xml:space="preserve">ie </w:t>
      </w:r>
      <w:r w:rsidRPr="00A6659A">
        <w:rPr>
          <w:rFonts w:eastAsia="Arial Unicode MS"/>
          <w:noProof/>
          <w:u w:color="000000"/>
          <w:lang w:val="pl-PL" w:eastAsia="pl-PL"/>
        </w:rPr>
        <w:t>z wymaganiami określ</w:t>
      </w:r>
      <w:r w:rsidR="005353E1" w:rsidRPr="00A6659A">
        <w:rPr>
          <w:rFonts w:eastAsia="Arial Unicode MS"/>
          <w:noProof/>
          <w:u w:color="000000"/>
          <w:lang w:val="pl-PL" w:eastAsia="pl-PL"/>
        </w:rPr>
        <w:t>onymi w Rozdziale 6</w:t>
      </w:r>
    </w:p>
    <w:p w14:paraId="552C4F4C" w14:textId="77777777" w:rsidR="00492DB0" w:rsidRPr="00A6659A" w:rsidRDefault="00492DB0" w:rsidP="00BC7DC6">
      <w:pPr>
        <w:pStyle w:val="Akapitzlist"/>
        <w:numPr>
          <w:ilvl w:val="1"/>
          <w:numId w:val="328"/>
        </w:numPr>
        <w:spacing w:before="240"/>
        <w:ind w:left="425" w:hanging="357"/>
        <w:contextualSpacing w:val="0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>Warsztat pokładowy</w:t>
      </w:r>
    </w:p>
    <w:p w14:paraId="1FEB05BB" w14:textId="77777777" w:rsidR="00492DB0" w:rsidRPr="00A6659A" w:rsidRDefault="00492DB0" w:rsidP="00BC7DC6">
      <w:pPr>
        <w:pStyle w:val="Akapitzlist"/>
        <w:numPr>
          <w:ilvl w:val="0"/>
          <w:numId w:val="462"/>
        </w:numPr>
        <w:spacing w:line="240" w:lineRule="auto"/>
        <w:ind w:left="709" w:hanging="357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 xml:space="preserve">Wyposażenie warsztatu pokładowego zgodne z wyposażaniem warsztatu maszynowego, określonym w Rozdziale </w:t>
      </w:r>
      <w:r w:rsidR="0051232B" w:rsidRPr="00A6659A">
        <w:rPr>
          <w:rFonts w:eastAsia="Arial Unicode MS"/>
          <w:u w:color="000000"/>
          <w:lang w:val="pl-PL" w:eastAsia="pl-PL"/>
        </w:rPr>
        <w:t>4, z wyjątkiem tokarni i giętarki do rur.</w:t>
      </w:r>
    </w:p>
    <w:p w14:paraId="164798B9" w14:textId="77777777" w:rsidR="00492DB0" w:rsidRPr="00A6659A" w:rsidRDefault="0051232B" w:rsidP="00BC7DC6">
      <w:pPr>
        <w:pStyle w:val="Akapitzlist"/>
        <w:numPr>
          <w:ilvl w:val="0"/>
          <w:numId w:val="462"/>
        </w:numPr>
        <w:ind w:left="709" w:hanging="357"/>
        <w:contextualSpacing w:val="0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>Zamawiający nie wymaga lokalizacji pomieszczenia warsztatu pokładowego w cytadeli.</w:t>
      </w:r>
    </w:p>
    <w:p w14:paraId="53BAB71D" w14:textId="77777777" w:rsidR="0051232B" w:rsidRPr="00A6659A" w:rsidRDefault="0051232B" w:rsidP="00BC7DC6">
      <w:pPr>
        <w:pStyle w:val="Akapitzlist"/>
        <w:numPr>
          <w:ilvl w:val="1"/>
          <w:numId w:val="328"/>
        </w:numPr>
        <w:spacing w:after="0"/>
        <w:ind w:left="709" w:hanging="641"/>
        <w:contextualSpacing w:val="0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>Dodatkowe wyposażenie kabin</w:t>
      </w:r>
    </w:p>
    <w:p w14:paraId="3D0FBF6F" w14:textId="77777777" w:rsidR="001D5ADB" w:rsidRPr="00A6659A" w:rsidRDefault="0051150D" w:rsidP="00512604">
      <w:pPr>
        <w:spacing w:line="240" w:lineRule="auto"/>
        <w:ind w:left="68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lastRenderedPageBreak/>
        <w:t>Wszystkie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kabiny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załogi będą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wyposażone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A6659A">
        <w:rPr>
          <w:rFonts w:eastAsia="Arial Unicode MS"/>
          <w:noProof/>
          <w:spacing w:val="-2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instalację </w:t>
      </w:r>
      <w:r w:rsidRPr="00A6659A">
        <w:rPr>
          <w:rFonts w:eastAsia="Arial Unicode MS"/>
          <w:noProof/>
          <w:spacing w:val="-2"/>
          <w:u w:color="000000"/>
          <w:lang w:val="pl-PL" w:eastAsia="pl-PL"/>
        </w:rPr>
        <w:t>internetową,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>telewizor, min 32”</w:t>
      </w:r>
      <w:r w:rsidR="004B4342" w:rsidRPr="00A6659A">
        <w:rPr>
          <w:rFonts w:eastAsia="Arial Unicode MS"/>
          <w:noProof/>
          <w:u w:color="000000"/>
          <w:lang w:val="pl-PL" w:eastAsia="pl-PL"/>
        </w:rPr>
        <w:t xml:space="preserve">. Sprzęt AGD i RTV energooszczędny – klasa A+ minimum. </w:t>
      </w:r>
      <w:r w:rsidRPr="00A6659A">
        <w:rPr>
          <w:rFonts w:eastAsia="Arial Unicode MS"/>
          <w:noProof/>
          <w:u w:color="000000"/>
          <w:lang w:val="pl-PL" w:eastAsia="pl-PL"/>
        </w:rPr>
        <w:t>Kabiny będą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wyposażone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CE4A62" w:rsidRPr="00A6659A">
        <w:rPr>
          <w:rFonts w:eastAsia="Arial Unicode MS"/>
          <w:noProof/>
          <w:u w:color="000000"/>
          <w:lang w:val="pl-PL" w:eastAsia="pl-PL"/>
        </w:rPr>
        <w:t xml:space="preserve">materace. </w:t>
      </w:r>
      <w:r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Zamawiający wymaga </w:t>
      </w:r>
      <w:r w:rsidR="00CE4A62"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ponadto </w:t>
      </w:r>
      <w:r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dostawy koców, </w:t>
      </w:r>
      <w:r w:rsidR="00CE4A62"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oraz </w:t>
      </w:r>
      <w:r w:rsidRPr="00A6659A">
        <w:rPr>
          <w:rFonts w:eastAsia="Arial Unicode MS"/>
          <w:noProof/>
          <w:spacing w:val="1"/>
          <w:u w:color="000000"/>
          <w:lang w:val="pl-PL" w:eastAsia="pl-PL"/>
        </w:rPr>
        <w:t>dwóch ko</w:t>
      </w:r>
      <w:r w:rsidR="008A0DD8" w:rsidRPr="00A6659A">
        <w:rPr>
          <w:rFonts w:eastAsia="Arial Unicode MS"/>
          <w:noProof/>
          <w:spacing w:val="1"/>
          <w:u w:color="000000"/>
          <w:lang w:val="pl-PL" w:eastAsia="pl-PL"/>
        </w:rPr>
        <w:t>m</w:t>
      </w:r>
      <w:r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pletów </w:t>
      </w:r>
      <w:r w:rsidRPr="00A6659A">
        <w:rPr>
          <w:rFonts w:eastAsia="Arial Unicode MS"/>
          <w:noProof/>
          <w:u w:color="000000"/>
          <w:lang w:val="pl-PL" w:eastAsia="pl-PL"/>
        </w:rPr>
        <w:t>p</w:t>
      </w:r>
      <w:r w:rsidR="00961D89" w:rsidRPr="00A6659A">
        <w:rPr>
          <w:rFonts w:eastAsia="Arial Unicode MS"/>
          <w:noProof/>
          <w:u w:color="000000"/>
          <w:lang w:val="pl-PL" w:eastAsia="pl-PL"/>
        </w:rPr>
        <w:t>ościeli i ręczników dla 41 osób wg następujących wymagań:</w:t>
      </w:r>
    </w:p>
    <w:p w14:paraId="202FCE62" w14:textId="77777777" w:rsidR="00961D89" w:rsidRPr="00A6659A" w:rsidRDefault="00961D89" w:rsidP="00BC7DC6">
      <w:pPr>
        <w:pStyle w:val="Akapitzlist"/>
        <w:numPr>
          <w:ilvl w:val="0"/>
          <w:numId w:val="452"/>
        </w:numPr>
        <w:spacing w:after="0"/>
        <w:rPr>
          <w:lang w:val="pl-PL"/>
        </w:rPr>
      </w:pPr>
      <w:r w:rsidRPr="00A6659A">
        <w:rPr>
          <w:lang w:val="pl-PL"/>
        </w:rPr>
        <w:t>Materace:</w:t>
      </w:r>
    </w:p>
    <w:p w14:paraId="650D3CE6" w14:textId="77777777" w:rsidR="00961D89" w:rsidRPr="00A6659A" w:rsidRDefault="00961D89" w:rsidP="00961D89">
      <w:pPr>
        <w:rPr>
          <w:lang w:val="pl-PL"/>
        </w:rPr>
      </w:pPr>
      <w:r w:rsidRPr="00A6659A">
        <w:rPr>
          <w:lang w:val="pl-PL"/>
        </w:rPr>
        <w:t>Materace lat</w:t>
      </w:r>
      <w:r w:rsidR="001C6FF5" w:rsidRPr="00A6659A">
        <w:rPr>
          <w:lang w:val="pl-PL"/>
        </w:rPr>
        <w:t>eksowe o wysokości min. 18 cm</w:t>
      </w:r>
      <w:r w:rsidRPr="00A6659A">
        <w:rPr>
          <w:lang w:val="pl-PL"/>
        </w:rPr>
        <w:t xml:space="preserve"> oznaczone certyfikatami: Atest Państwa Flagi; certyfikat Oeko-Tex (Eko-Tex); atest trudnopalności np.: FIRA, EuroLATEX ECO STANDARD, MATTRESS DURABILITY </w:t>
      </w:r>
    </w:p>
    <w:p w14:paraId="47E61F57" w14:textId="77777777" w:rsidR="00961D89" w:rsidRPr="00A6659A" w:rsidRDefault="00961D89" w:rsidP="00BC7DC6">
      <w:pPr>
        <w:pStyle w:val="Akapitzlist"/>
        <w:numPr>
          <w:ilvl w:val="0"/>
          <w:numId w:val="452"/>
        </w:numPr>
        <w:spacing w:after="0"/>
        <w:rPr>
          <w:lang w:val="pl-PL"/>
        </w:rPr>
      </w:pPr>
      <w:r w:rsidRPr="00A6659A">
        <w:rPr>
          <w:lang w:val="pl-PL"/>
        </w:rPr>
        <w:t xml:space="preserve">Pościel </w:t>
      </w:r>
    </w:p>
    <w:p w14:paraId="624D3A00" w14:textId="77777777" w:rsidR="00961D89" w:rsidRPr="00A6659A" w:rsidRDefault="00961D89" w:rsidP="00961D89">
      <w:pPr>
        <w:rPr>
          <w:lang w:val="pl-PL"/>
        </w:rPr>
      </w:pPr>
      <w:r w:rsidRPr="00A6659A">
        <w:rPr>
          <w:lang w:val="pl-PL"/>
        </w:rPr>
        <w:t>Pościel w kolorze białym oznaczona Certyfikatem Oeko-Tex Standard 100 umożliwiająca pranie w temp. 60</w:t>
      </w:r>
      <w:r w:rsidRPr="00A6659A">
        <w:rPr>
          <w:vertAlign w:val="superscript"/>
          <w:lang w:val="pl-PL"/>
        </w:rPr>
        <w:t>0</w:t>
      </w:r>
      <w:r w:rsidRPr="00A6659A">
        <w:rPr>
          <w:lang w:val="pl-PL"/>
        </w:rPr>
        <w:t xml:space="preserve"> C; oraz możliwość suszenia w pralko-suszarkach w wysokiej temperaturze (min.60ºC).</w:t>
      </w:r>
    </w:p>
    <w:p w14:paraId="47B6F355" w14:textId="77777777" w:rsidR="00961D89" w:rsidRPr="00A6659A" w:rsidRDefault="00961D89" w:rsidP="00961D89">
      <w:pPr>
        <w:rPr>
          <w:lang w:val="pl-PL"/>
        </w:rPr>
      </w:pPr>
      <w:r w:rsidRPr="00A6659A">
        <w:rPr>
          <w:lang w:val="pl-PL"/>
        </w:rPr>
        <w:t>Poszwy pościelowe wykonane z materiałów naturalnych np.: bawełny, wełny, lnu, jedwabiu, z włókien bambusowych, przy czym dopuszcza się domieszkę materiałów syntetycznych nie więcej niż 15% w stosunku do składnika naturalnego;</w:t>
      </w:r>
    </w:p>
    <w:p w14:paraId="50A1DBD8" w14:textId="77777777" w:rsidR="00961D89" w:rsidRPr="00A6659A" w:rsidRDefault="00CB6E22" w:rsidP="00512604">
      <w:pPr>
        <w:spacing w:after="0"/>
        <w:rPr>
          <w:lang w:val="pl-PL"/>
        </w:rPr>
      </w:pPr>
      <w:r w:rsidRPr="00A6659A">
        <w:rPr>
          <w:lang w:val="pl-PL"/>
        </w:rPr>
        <w:t>Wypełnienie</w:t>
      </w:r>
      <w:r w:rsidR="00961D89" w:rsidRPr="00A6659A">
        <w:rPr>
          <w:lang w:val="pl-PL"/>
        </w:rPr>
        <w:t>: 100</w:t>
      </w:r>
      <w:r w:rsidRPr="00A6659A">
        <w:rPr>
          <w:lang w:val="pl-PL"/>
        </w:rPr>
        <w:t>% silikonowany puch poliestrowy lub</w:t>
      </w:r>
      <w:r w:rsidR="00961D89" w:rsidRPr="00A6659A">
        <w:rPr>
          <w:lang w:val="pl-PL"/>
        </w:rPr>
        <w:t xml:space="preserve"> 100% silikonowane poliestrowe włókno kulkowe, </w:t>
      </w:r>
      <w:r w:rsidRPr="00A6659A">
        <w:rPr>
          <w:lang w:val="pl-PL"/>
        </w:rPr>
        <w:t xml:space="preserve">lub </w:t>
      </w:r>
      <w:r w:rsidR="00961D89" w:rsidRPr="00A6659A">
        <w:rPr>
          <w:lang w:val="pl-PL"/>
        </w:rPr>
        <w:t>100% puszyste włókno poliestrowe rurkowe spiralne silikonizowane (HCS);</w:t>
      </w:r>
    </w:p>
    <w:p w14:paraId="6C7BD0BF" w14:textId="77777777" w:rsidR="00961D89" w:rsidRPr="00A6659A" w:rsidRDefault="00961D89" w:rsidP="00BC7DC6">
      <w:pPr>
        <w:pStyle w:val="Akapitzlist"/>
        <w:numPr>
          <w:ilvl w:val="0"/>
          <w:numId w:val="450"/>
        </w:numPr>
        <w:spacing w:after="160" w:line="240" w:lineRule="auto"/>
        <w:ind w:hanging="357"/>
        <w:rPr>
          <w:lang w:val="pl-PL"/>
        </w:rPr>
      </w:pPr>
      <w:r w:rsidRPr="00A6659A">
        <w:rPr>
          <w:lang w:val="pl-PL"/>
        </w:rPr>
        <w:t>Gramatura pościeli: 170 g/m²);</w:t>
      </w:r>
    </w:p>
    <w:p w14:paraId="65042313" w14:textId="77777777" w:rsidR="00961D89" w:rsidRPr="00A6659A" w:rsidRDefault="00961D89" w:rsidP="00BC7DC6">
      <w:pPr>
        <w:pStyle w:val="Akapitzlist"/>
        <w:numPr>
          <w:ilvl w:val="0"/>
          <w:numId w:val="450"/>
        </w:numPr>
        <w:spacing w:after="160" w:line="240" w:lineRule="auto"/>
        <w:ind w:hanging="357"/>
        <w:rPr>
          <w:lang w:val="pl-PL"/>
        </w:rPr>
      </w:pPr>
      <w:r w:rsidRPr="00A6659A">
        <w:rPr>
          <w:lang w:val="pl-PL"/>
        </w:rPr>
        <w:t>Gramatura prześcieradła: minimum 180 g/m2;</w:t>
      </w:r>
    </w:p>
    <w:p w14:paraId="6AC27B1F" w14:textId="77777777" w:rsidR="00961D89" w:rsidRPr="00A6659A" w:rsidRDefault="00961D89" w:rsidP="00BC7DC6">
      <w:pPr>
        <w:pStyle w:val="Akapitzlist"/>
        <w:numPr>
          <w:ilvl w:val="0"/>
          <w:numId w:val="450"/>
        </w:numPr>
        <w:spacing w:after="160" w:line="240" w:lineRule="auto"/>
        <w:ind w:hanging="357"/>
        <w:rPr>
          <w:lang w:val="pl-PL"/>
        </w:rPr>
      </w:pPr>
      <w:r w:rsidRPr="00A6659A">
        <w:rPr>
          <w:lang w:val="pl-PL"/>
        </w:rPr>
        <w:t>Wymiary prześcieradła dostosowane do wymiarów materaca (dopuszczalne prześcieradło z gumką lub bez gumki);</w:t>
      </w:r>
    </w:p>
    <w:p w14:paraId="41FA51B1" w14:textId="77777777" w:rsidR="00961D89" w:rsidRPr="00A6659A" w:rsidRDefault="00961D89" w:rsidP="00BC7DC6">
      <w:pPr>
        <w:pStyle w:val="Akapitzlist"/>
        <w:numPr>
          <w:ilvl w:val="0"/>
          <w:numId w:val="450"/>
        </w:numPr>
        <w:spacing w:after="160" w:line="240" w:lineRule="auto"/>
        <w:ind w:hanging="357"/>
        <w:rPr>
          <w:lang w:val="pl-PL"/>
        </w:rPr>
      </w:pPr>
      <w:r w:rsidRPr="00A6659A">
        <w:rPr>
          <w:lang w:val="pl-PL"/>
        </w:rPr>
        <w:t>Wymiary poduszka: 70 cm x 80 cm, poszwa na kołdrę: 140 cm x 200 cm;</w:t>
      </w:r>
    </w:p>
    <w:p w14:paraId="3B1CCFB0" w14:textId="77777777" w:rsidR="00961D89" w:rsidRPr="00A6659A" w:rsidRDefault="00961D89" w:rsidP="00BC7DC6">
      <w:pPr>
        <w:pStyle w:val="Akapitzlist"/>
        <w:numPr>
          <w:ilvl w:val="0"/>
          <w:numId w:val="451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>Waga wypełnienia minimum: 1000g;</w:t>
      </w:r>
    </w:p>
    <w:p w14:paraId="5B586B5A" w14:textId="77777777" w:rsidR="00961D89" w:rsidRPr="00A6659A" w:rsidRDefault="00961D89" w:rsidP="00BC7DC6">
      <w:pPr>
        <w:pStyle w:val="Akapitzlist"/>
        <w:numPr>
          <w:ilvl w:val="0"/>
          <w:numId w:val="451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>Waga całkowita: minimum 1300g;</w:t>
      </w:r>
    </w:p>
    <w:p w14:paraId="6A1B426B" w14:textId="77777777" w:rsidR="00961D89" w:rsidRPr="00A6659A" w:rsidRDefault="008A0DD8" w:rsidP="00BC7DC6">
      <w:pPr>
        <w:pStyle w:val="Akapitzlist"/>
        <w:numPr>
          <w:ilvl w:val="0"/>
          <w:numId w:val="453"/>
        </w:numPr>
        <w:spacing w:after="0" w:line="240" w:lineRule="auto"/>
        <w:ind w:hanging="357"/>
        <w:rPr>
          <w:lang w:val="pl-PL"/>
        </w:rPr>
      </w:pPr>
      <w:r w:rsidRPr="00A6659A">
        <w:rPr>
          <w:lang w:val="pl-PL"/>
        </w:rPr>
        <w:t xml:space="preserve">Kołdra pikowana, </w:t>
      </w:r>
      <w:r w:rsidR="00961D89" w:rsidRPr="00A6659A">
        <w:rPr>
          <w:lang w:val="pl-PL"/>
        </w:rPr>
        <w:t xml:space="preserve">uniemożliwiająca przemieszczanie się wsadu o wymiarach 140 cm x 200 cm; </w:t>
      </w:r>
    </w:p>
    <w:p w14:paraId="32D00433" w14:textId="77777777" w:rsidR="00961D89" w:rsidRPr="00A6659A" w:rsidRDefault="00961D89" w:rsidP="00BC7DC6">
      <w:pPr>
        <w:pStyle w:val="Akapitzlist"/>
        <w:numPr>
          <w:ilvl w:val="0"/>
          <w:numId w:val="454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 xml:space="preserve">Waga wypełnienia: minimum 1300 g; </w:t>
      </w:r>
    </w:p>
    <w:p w14:paraId="713DDFA2" w14:textId="77777777" w:rsidR="00961D89" w:rsidRPr="00A6659A" w:rsidRDefault="00961D89" w:rsidP="00BC7DC6">
      <w:pPr>
        <w:pStyle w:val="Akapitzlist"/>
        <w:numPr>
          <w:ilvl w:val="0"/>
          <w:numId w:val="454"/>
        </w:numPr>
        <w:spacing w:after="160" w:line="259" w:lineRule="auto"/>
        <w:ind w:left="1134"/>
        <w:rPr>
          <w:lang w:val="pl-PL"/>
        </w:rPr>
      </w:pPr>
      <w:r w:rsidRPr="00A6659A">
        <w:rPr>
          <w:lang w:val="pl-PL"/>
        </w:rPr>
        <w:t>Waga całkowita: minimum 2300g;</w:t>
      </w:r>
    </w:p>
    <w:p w14:paraId="6DB93226" w14:textId="77777777" w:rsidR="00961D89" w:rsidRPr="00A6659A" w:rsidRDefault="00961D89" w:rsidP="00BC7DC6">
      <w:pPr>
        <w:pStyle w:val="Akapitzlist"/>
        <w:numPr>
          <w:ilvl w:val="0"/>
          <w:numId w:val="452"/>
        </w:numPr>
        <w:spacing w:after="0" w:line="240" w:lineRule="auto"/>
        <w:ind w:left="714" w:hanging="357"/>
        <w:contextualSpacing w:val="0"/>
        <w:rPr>
          <w:lang w:val="pl-PL"/>
        </w:rPr>
      </w:pPr>
      <w:r w:rsidRPr="00A6659A">
        <w:rPr>
          <w:lang w:val="pl-PL"/>
        </w:rPr>
        <w:t>Koce:</w:t>
      </w:r>
    </w:p>
    <w:p w14:paraId="74C5D603" w14:textId="77777777" w:rsidR="00961D89" w:rsidRPr="00A6659A" w:rsidRDefault="00961D89" w:rsidP="00BC7DC6">
      <w:pPr>
        <w:pStyle w:val="Akapitzlist"/>
        <w:numPr>
          <w:ilvl w:val="0"/>
          <w:numId w:val="455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>Gramatura minimum: 350g/m2;</w:t>
      </w:r>
    </w:p>
    <w:p w14:paraId="64B014D1" w14:textId="77777777" w:rsidR="00961D89" w:rsidRPr="00A6659A" w:rsidRDefault="001C6FF5" w:rsidP="00BC7DC6">
      <w:pPr>
        <w:pStyle w:val="Akapitzlist"/>
        <w:numPr>
          <w:ilvl w:val="0"/>
          <w:numId w:val="455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 xml:space="preserve">Skład: </w:t>
      </w:r>
      <w:r w:rsidR="00961D89" w:rsidRPr="00A6659A">
        <w:rPr>
          <w:lang w:val="pl-PL"/>
        </w:rPr>
        <w:t>poliester, mikrofibra, akryl;</w:t>
      </w:r>
    </w:p>
    <w:p w14:paraId="521B8D23" w14:textId="77777777" w:rsidR="00961D89" w:rsidRPr="00A6659A" w:rsidRDefault="00F6465E" w:rsidP="00BC7DC6">
      <w:pPr>
        <w:pStyle w:val="Akapitzlist"/>
        <w:numPr>
          <w:ilvl w:val="0"/>
          <w:numId w:val="455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>Kolor czerwony (kolor SAR)</w:t>
      </w:r>
      <w:r w:rsidR="00961D89" w:rsidRPr="00A6659A">
        <w:rPr>
          <w:lang w:val="pl-PL"/>
        </w:rPr>
        <w:t>;</w:t>
      </w:r>
    </w:p>
    <w:p w14:paraId="0602512F" w14:textId="77777777" w:rsidR="00961D89" w:rsidRPr="00A6659A" w:rsidRDefault="00961D89" w:rsidP="00BC7DC6">
      <w:pPr>
        <w:pStyle w:val="Akapitzlist"/>
        <w:numPr>
          <w:ilvl w:val="0"/>
          <w:numId w:val="455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 xml:space="preserve">Wymiary minimum: 160 x 200 (tolerancja </w:t>
      </w:r>
      <w:r w:rsidR="001C6FF5" w:rsidRPr="00A6659A">
        <w:rPr>
          <w:lang w:val="pl-PL"/>
        </w:rPr>
        <w:t>wymiarów: +/- 3%.);</w:t>
      </w:r>
    </w:p>
    <w:p w14:paraId="21F126E8" w14:textId="77777777" w:rsidR="00961D89" w:rsidRPr="00A6659A" w:rsidRDefault="00961D89" w:rsidP="00BC7DC6">
      <w:pPr>
        <w:pStyle w:val="Akapitzlist"/>
        <w:numPr>
          <w:ilvl w:val="0"/>
          <w:numId w:val="455"/>
        </w:numPr>
        <w:spacing w:after="160" w:line="259" w:lineRule="auto"/>
        <w:ind w:left="1134"/>
        <w:rPr>
          <w:lang w:val="pl-PL"/>
        </w:rPr>
      </w:pPr>
      <w:r w:rsidRPr="00A6659A">
        <w:rPr>
          <w:lang w:val="pl-PL"/>
        </w:rPr>
        <w:t xml:space="preserve">Wykończenie: lamówka bawełniana lub </w:t>
      </w:r>
      <w:r w:rsidR="00126139" w:rsidRPr="00A6659A">
        <w:rPr>
          <w:lang w:val="pl-PL"/>
        </w:rPr>
        <w:t>wykończenie typu coverlock (</w:t>
      </w:r>
      <w:r w:rsidRPr="00A6659A">
        <w:rPr>
          <w:lang w:val="pl-PL"/>
        </w:rPr>
        <w:t>renderka</w:t>
      </w:r>
      <w:r w:rsidR="00126139" w:rsidRPr="00A6659A">
        <w:rPr>
          <w:lang w:val="pl-PL"/>
        </w:rPr>
        <w:t>)</w:t>
      </w:r>
      <w:r w:rsidRPr="00A6659A">
        <w:rPr>
          <w:lang w:val="pl-PL"/>
        </w:rPr>
        <w:t xml:space="preserve"> w kolorze koca.</w:t>
      </w:r>
    </w:p>
    <w:p w14:paraId="3B6E59EA" w14:textId="77777777" w:rsidR="00961D89" w:rsidRPr="00A6659A" w:rsidRDefault="00961D89" w:rsidP="00BC7DC6">
      <w:pPr>
        <w:pStyle w:val="Akapitzlist"/>
        <w:numPr>
          <w:ilvl w:val="0"/>
          <w:numId w:val="452"/>
        </w:numPr>
        <w:spacing w:before="240" w:after="0"/>
        <w:ind w:left="714" w:hanging="357"/>
        <w:contextualSpacing w:val="0"/>
        <w:rPr>
          <w:lang w:val="pl-PL"/>
        </w:rPr>
      </w:pPr>
      <w:r w:rsidRPr="00A6659A">
        <w:rPr>
          <w:lang w:val="pl-PL"/>
        </w:rPr>
        <w:t>Ręczniki:</w:t>
      </w:r>
    </w:p>
    <w:p w14:paraId="137C325D" w14:textId="77777777" w:rsidR="00961D89" w:rsidRPr="00A6659A" w:rsidRDefault="008A0DD8" w:rsidP="00AC48ED">
      <w:pPr>
        <w:spacing w:after="0"/>
        <w:rPr>
          <w:lang w:val="pl-PL"/>
        </w:rPr>
      </w:pPr>
      <w:r w:rsidRPr="00A6659A">
        <w:rPr>
          <w:lang w:val="pl-PL"/>
        </w:rPr>
        <w:t xml:space="preserve">Komplet </w:t>
      </w:r>
      <w:r w:rsidR="00961D89" w:rsidRPr="00A6659A">
        <w:rPr>
          <w:lang w:val="pl-PL"/>
        </w:rPr>
        <w:t>składający się z dwóch sztuk ręczników o wymiarach kolejno: 50 cm x 100 cm oraz 70 cm x 140 cm, wykonane z materiałów naturalnych np.: bawełny, z włókien bambusowych;</w:t>
      </w:r>
    </w:p>
    <w:p w14:paraId="1EA4D0C9" w14:textId="77777777" w:rsidR="00961D89" w:rsidRPr="00A6659A" w:rsidRDefault="00961D89" w:rsidP="00BC7DC6">
      <w:pPr>
        <w:pStyle w:val="Akapitzlist"/>
        <w:numPr>
          <w:ilvl w:val="0"/>
          <w:numId w:val="456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>Gramatura 450–500 g/m2</w:t>
      </w:r>
    </w:p>
    <w:p w14:paraId="33EA6EEF" w14:textId="77777777" w:rsidR="00961D89" w:rsidRPr="00A6659A" w:rsidRDefault="00961D89" w:rsidP="00BC7DC6">
      <w:pPr>
        <w:pStyle w:val="Akapitzlist"/>
        <w:numPr>
          <w:ilvl w:val="0"/>
          <w:numId w:val="456"/>
        </w:numPr>
        <w:spacing w:after="160" w:line="240" w:lineRule="auto"/>
        <w:ind w:left="1134" w:hanging="357"/>
        <w:rPr>
          <w:lang w:val="pl-PL"/>
        </w:rPr>
      </w:pPr>
      <w:r w:rsidRPr="00A6659A">
        <w:rPr>
          <w:lang w:val="pl-PL"/>
        </w:rPr>
        <w:t>Dopuszczalne są różnice wagowe +/- w grani</w:t>
      </w:r>
      <w:r w:rsidR="00E20D97" w:rsidRPr="00A6659A">
        <w:rPr>
          <w:lang w:val="pl-PL"/>
        </w:rPr>
        <w:t>cach 5% - tolerancja gramatury</w:t>
      </w:r>
      <w:r w:rsidRPr="00A6659A">
        <w:rPr>
          <w:lang w:val="pl-PL"/>
        </w:rPr>
        <w:t xml:space="preserve"> opisana w polskiej normie PN-EN 14697:2007;</w:t>
      </w:r>
    </w:p>
    <w:p w14:paraId="43AE9E57" w14:textId="77777777" w:rsidR="00961D89" w:rsidRPr="00A6659A" w:rsidRDefault="00961D89" w:rsidP="00961D89">
      <w:pPr>
        <w:rPr>
          <w:lang w:val="pl-PL"/>
        </w:rPr>
      </w:pPr>
      <w:r w:rsidRPr="00A6659A">
        <w:rPr>
          <w:lang w:val="pl-PL"/>
        </w:rPr>
        <w:t>Dodatkowo: ręczniki kuchenne (10 sztuk, 100% bawełny, gramatura 450–500 g/m2) oraz ścierki kuchenne (10 sztuk, 100% bawełny, 90 g/sztukę) o wymiarach 50 cm x 70 cm każda</w:t>
      </w:r>
    </w:p>
    <w:p w14:paraId="1CFD4F71" w14:textId="77777777" w:rsidR="00F844A0" w:rsidRPr="00A6659A" w:rsidRDefault="00F844A0" w:rsidP="00BC7DC6">
      <w:pPr>
        <w:pStyle w:val="Akapitzlist"/>
        <w:numPr>
          <w:ilvl w:val="1"/>
          <w:numId w:val="328"/>
        </w:numPr>
        <w:ind w:left="709" w:hanging="643"/>
        <w:rPr>
          <w:rFonts w:eastAsia="Arial Unicode MS"/>
          <w:u w:color="000000"/>
          <w:lang w:val="pl-PL" w:eastAsia="pl-PL"/>
        </w:rPr>
      </w:pPr>
      <w:r w:rsidRPr="00A6659A">
        <w:rPr>
          <w:rFonts w:eastAsia="Arial Unicode MS"/>
          <w:u w:color="000000"/>
          <w:lang w:val="pl-PL" w:eastAsia="pl-PL"/>
        </w:rPr>
        <w:t>Statek będzie posiadał centralny system odkurzania. Każdy z pokładów mieszkalnych, służbowych i ogólnego użytku będzie podłączony do tego systemu, będzie posiadał odpowiednią liczbę przyłączy oraz wąż o długości 9 m.</w:t>
      </w:r>
    </w:p>
    <w:p w14:paraId="3CDD61BE" w14:textId="77777777" w:rsidR="006F6C4F" w:rsidRPr="00A6659A" w:rsidRDefault="006F6C4F" w:rsidP="00BC7DC6">
      <w:pPr>
        <w:pStyle w:val="Nagwek3"/>
        <w:numPr>
          <w:ilvl w:val="0"/>
          <w:numId w:val="328"/>
        </w:numPr>
        <w:rPr>
          <w:rFonts w:eastAsia="Arial Unicode MS"/>
          <w:u w:color="365F91"/>
          <w:lang w:val="pl-PL" w:eastAsia="pl-PL"/>
        </w:rPr>
      </w:pPr>
      <w:bookmarkStart w:id="184" w:name="_Toc6225589"/>
      <w:bookmarkStart w:id="185" w:name="_Toc10116188"/>
      <w:bookmarkStart w:id="186" w:name="_Toc24544217"/>
      <w:bookmarkStart w:id="187" w:name="_Toc28586710"/>
      <w:r w:rsidRPr="00A6659A">
        <w:rPr>
          <w:rFonts w:eastAsia="Arial Unicode MS"/>
          <w:noProof/>
          <w:w w:val="95"/>
          <w:u w:color="365F91"/>
          <w:lang w:val="pl-PL" w:eastAsia="pl-PL"/>
        </w:rPr>
        <w:t>Izola</w:t>
      </w:r>
      <w:r w:rsidRPr="00A6659A">
        <w:rPr>
          <w:rFonts w:eastAsia="Arial Unicode MS"/>
          <w:noProof/>
          <w:spacing w:val="-2"/>
          <w:w w:val="95"/>
          <w:u w:color="365F91"/>
          <w:lang w:val="pl-PL" w:eastAsia="pl-PL"/>
        </w:rPr>
        <w:t>cja</w:t>
      </w:r>
      <w:r w:rsidR="00950CE2" w:rsidRPr="00A6659A">
        <w:rPr>
          <w:rFonts w:ascii="Calibri" w:eastAsia="Arial Unicode MS" w:hAnsi="Calibri" w:cs="Calibri"/>
          <w:noProof/>
          <w:u w:color="365F91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2"/>
          <w:w w:val="95"/>
          <w:u w:color="365F91"/>
          <w:lang w:val="pl-PL" w:eastAsia="pl-PL"/>
        </w:rPr>
        <w:t>i</w:t>
      </w:r>
      <w:r w:rsidR="00950CE2" w:rsidRPr="00A6659A">
        <w:rPr>
          <w:rFonts w:ascii="Calibri" w:eastAsia="Arial Unicode MS" w:hAnsi="Calibri" w:cs="Calibri"/>
          <w:noProof/>
          <w:spacing w:val="4"/>
          <w:u w:color="365F91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365F91"/>
          <w:lang w:val="pl-PL" w:eastAsia="pl-PL"/>
        </w:rPr>
        <w:t>szalowanie</w:t>
      </w:r>
      <w:r w:rsidR="00950CE2" w:rsidRPr="00A6659A">
        <w:rPr>
          <w:rFonts w:ascii="Calibri" w:eastAsia="Arial Unicode MS" w:hAnsi="Calibri" w:cs="Calibri"/>
          <w:noProof/>
          <w:spacing w:val="1"/>
          <w:u w:color="365F91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365F91"/>
          <w:lang w:val="pl-PL" w:eastAsia="pl-PL"/>
        </w:rPr>
        <w:t>pomieszczeń</w:t>
      </w:r>
      <w:bookmarkEnd w:id="184"/>
      <w:bookmarkEnd w:id="185"/>
      <w:bookmarkEnd w:id="186"/>
      <w:bookmarkEnd w:id="187"/>
    </w:p>
    <w:p w14:paraId="13FB78A3" w14:textId="77777777" w:rsidR="001D5ADB" w:rsidRPr="00A6659A" w:rsidRDefault="006F6C4F" w:rsidP="00BC7DC6">
      <w:pPr>
        <w:pStyle w:val="Akapitzlist"/>
        <w:numPr>
          <w:ilvl w:val="0"/>
          <w:numId w:val="35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Proponowana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przez</w:t>
      </w:r>
      <w:r w:rsidR="00950CE2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konstruktora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zolacja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termiczna,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50CE2" w:rsidRPr="00A6659A">
        <w:rPr>
          <w:rFonts w:ascii="Calibri" w:eastAsia="Arial Unicode MS" w:hAnsi="Calibri" w:cs="Calibri"/>
          <w:noProof/>
          <w:w w:val="16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akustyczna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950CE2" w:rsidRPr="00A6659A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zgodna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z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przepisów.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Materiały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izolacyjne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 materiałów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zawierających</w:t>
      </w:r>
      <w:r w:rsidRPr="00A6659A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azbestu,</w:t>
      </w:r>
      <w:r w:rsidRPr="00A6659A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niepalnych,</w:t>
      </w:r>
      <w:r w:rsidRPr="00A6659A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pl-PL"/>
        </w:rPr>
        <w:t xml:space="preserve"> </w:t>
      </w:r>
      <w:r w:rsidR="00950CE2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zatwierdzych przez Klasę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="00950CE2" w:rsidRPr="00A6659A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Mocowanie</w:t>
      </w:r>
      <w:r w:rsidRPr="00A6659A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pomocy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szpilek</w:t>
      </w:r>
      <w:r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lastRenderedPageBreak/>
        <w:t>klipsów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nasuwanych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szpilki.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Wełna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mineralna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od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strony</w:t>
      </w:r>
      <w:r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otwartej</w:t>
      </w:r>
      <w:r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folią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aluminiową</w:t>
      </w:r>
      <w:r w:rsidR="00950CE2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950CE2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tam,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gdzie</w:t>
      </w:r>
      <w:r w:rsidR="00950CE2"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to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50CE2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</w:t>
      </w:r>
      <w:bookmarkStart w:id="188" w:name="_Toc6225590"/>
      <w:r w:rsidR="00950CE2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e dla </w:t>
      </w:r>
      <w:r w:rsidR="00950CE2" w:rsidRPr="00A6659A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izolacji</w:t>
      </w:r>
      <w:r w:rsidR="00950CE2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termiczn</w:t>
      </w:r>
      <w:bookmarkEnd w:id="188"/>
      <w:r w:rsidR="00950CE2" w:rsidRPr="00A6659A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ej</w:t>
      </w:r>
      <w:r w:rsidRPr="00A6659A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.</w:t>
      </w:r>
    </w:p>
    <w:p w14:paraId="0D7CC760" w14:textId="400EED69" w:rsidR="00540DA2" w:rsidRPr="00A6659A" w:rsidRDefault="006F6C4F" w:rsidP="00BC7DC6">
      <w:pPr>
        <w:pStyle w:val="Akapitzlist"/>
        <w:numPr>
          <w:ilvl w:val="0"/>
          <w:numId w:val="358"/>
        </w:numPr>
        <w:spacing w:line="240" w:lineRule="auto"/>
        <w:ind w:left="426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950CE2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zewnętrzne</w:t>
      </w:r>
      <w:r w:rsidR="00950CE2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oraz</w:t>
      </w:r>
      <w:r w:rsidR="00950CE2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sufity</w:t>
      </w:r>
      <w:r w:rsidR="00950CE2" w:rsidRPr="00A6659A">
        <w:rPr>
          <w:rFonts w:ascii="Calibri" w:eastAsia="Arial Unicode MS" w:hAnsi="Calibri" w:cs="Calibri"/>
          <w:noProof/>
          <w:spacing w:val="-1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</w:t>
      </w:r>
      <w:r w:rsidR="00950CE2" w:rsidRPr="00A6659A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zewnętrznymi</w:t>
      </w:r>
      <w:r w:rsidR="00950CE2" w:rsidRPr="00A6659A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pokładami</w:t>
      </w:r>
      <w:r w:rsidR="00950CE2" w:rsidRPr="00A6659A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50CE2" w:rsidRPr="00A6659A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950CE2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950CE2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służbowych,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sanitarnych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innych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mieszczeniach</w:t>
      </w:r>
      <w:r w:rsidR="00932FF8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ogrzewanych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32FF8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izolowane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wełną</w:t>
      </w:r>
      <w:r w:rsidR="00932FF8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mineralną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932FF8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grubośc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 zapewniającej najlepsze właściwości termiczne</w:t>
      </w:r>
      <w:r w:rsidR="002B1DAA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, </w:t>
      </w:r>
      <w:r w:rsidR="00FC4BC1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min</w:t>
      </w:r>
      <w:r w:rsidR="00316FD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i</w:t>
      </w:r>
      <w:r w:rsidR="00FC4BC1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mum spełniają</w:t>
      </w:r>
      <w:r w:rsidR="002B1DAA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ce </w:t>
      </w:r>
      <w:r w:rsidR="00316FDF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wymagania klasy Comf C(2). Comf </w:t>
      </w:r>
      <w:r w:rsidR="002B1DAA" w:rsidRPr="00A6659A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V(2).</w:t>
      </w:r>
    </w:p>
    <w:p w14:paraId="06F97117" w14:textId="77777777" w:rsidR="006F6C4F" w:rsidRPr="00A6659A" w:rsidRDefault="006F6C4F" w:rsidP="00BC7DC6">
      <w:pPr>
        <w:pStyle w:val="Nagwek3"/>
        <w:numPr>
          <w:ilvl w:val="0"/>
          <w:numId w:val="328"/>
        </w:numPr>
        <w:rPr>
          <w:rFonts w:eastAsia="Arial Unicode MS"/>
          <w:u w:color="243F60"/>
          <w:lang w:val="pl-PL" w:eastAsia="pl-PL"/>
        </w:rPr>
      </w:pPr>
      <w:bookmarkStart w:id="189" w:name="_Toc6225591"/>
      <w:bookmarkStart w:id="190" w:name="_Toc24544218"/>
      <w:bookmarkStart w:id="191" w:name="_Toc28586711"/>
      <w:r w:rsidRPr="00A6659A">
        <w:rPr>
          <w:rFonts w:eastAsia="Arial Unicode MS"/>
          <w:noProof/>
          <w:w w:val="95"/>
          <w:u w:color="243F60"/>
          <w:lang w:val="pl-PL" w:eastAsia="pl-PL"/>
        </w:rPr>
        <w:t>Izolacja</w:t>
      </w:r>
      <w:r w:rsidR="00932FF8" w:rsidRPr="00A6659A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przeciwpożarowa</w:t>
      </w:r>
      <w:bookmarkEnd w:id="189"/>
      <w:bookmarkEnd w:id="190"/>
      <w:bookmarkEnd w:id="191"/>
    </w:p>
    <w:p w14:paraId="2A743036" w14:textId="77777777" w:rsidR="006F6C4F" w:rsidRPr="00A6659A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Izolacja</w:t>
      </w:r>
      <w:r w:rsidR="00932FF8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</w:t>
      </w:r>
      <w:r w:rsidR="00932FF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</w:t>
      </w:r>
      <w:r w:rsidR="00932FF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sufitów</w:t>
      </w:r>
      <w:r w:rsidR="00932FF8" w:rsidRPr="00A6659A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932FF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</w:t>
      </w:r>
      <w:r w:rsidR="00932FF8" w:rsidRPr="00A6659A">
        <w:rPr>
          <w:rFonts w:ascii="Calibri" w:eastAsia="Arial Unicode MS" w:hAnsi="Calibri" w:cs="Calibri"/>
          <w:noProof/>
          <w:spacing w:val="-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32FF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zgodna</w:t>
      </w:r>
      <w:r w:rsidR="00932FF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="00AB2E8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="00932FF8" w:rsidRPr="00A6659A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przepisów</w:t>
      </w:r>
      <w:r w:rsidR="00932FF8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dla</w:t>
      </w:r>
      <w:r w:rsidR="00932FF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konstrukcji</w:t>
      </w:r>
      <w:r w:rsidR="00932FF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przegród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pionowych</w:t>
      </w:r>
      <w:r w:rsidR="00932FF8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poziomych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A60,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A30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A15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</w:p>
    <w:p w14:paraId="466A4B94" w14:textId="77777777" w:rsidR="006F6C4F" w:rsidRPr="00A6659A" w:rsidRDefault="006F6C4F" w:rsidP="00BC7DC6">
      <w:pPr>
        <w:pStyle w:val="Nagwek3"/>
        <w:numPr>
          <w:ilvl w:val="0"/>
          <w:numId w:val="328"/>
        </w:numPr>
        <w:rPr>
          <w:rFonts w:eastAsia="Arial Unicode MS"/>
          <w:u w:color="243F60"/>
          <w:lang w:val="pl-PL" w:eastAsia="pl-PL"/>
        </w:rPr>
      </w:pPr>
      <w:bookmarkStart w:id="192" w:name="_Toc6225592"/>
      <w:bookmarkStart w:id="193" w:name="_Toc24544219"/>
      <w:bookmarkStart w:id="194" w:name="_Toc28586712"/>
      <w:r w:rsidRPr="00A6659A">
        <w:rPr>
          <w:rFonts w:eastAsia="Arial Unicode MS"/>
          <w:noProof/>
          <w:w w:val="95"/>
          <w:u w:color="243F60"/>
          <w:lang w:val="pl-PL" w:eastAsia="pl-PL"/>
        </w:rPr>
        <w:t>Izolacja</w:t>
      </w:r>
      <w:r w:rsidR="00932FF8" w:rsidRPr="00A6659A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akustyczna</w:t>
      </w:r>
      <w:bookmarkEnd w:id="192"/>
      <w:bookmarkEnd w:id="193"/>
      <w:bookmarkEnd w:id="194"/>
    </w:p>
    <w:p w14:paraId="76E23CF0" w14:textId="77777777" w:rsidR="006F6C4F" w:rsidRPr="00A6659A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Izolacja</w:t>
      </w:r>
      <w:r w:rsidR="00932FF8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akustyczna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32FF8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932FF8"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dla</w:t>
      </w:r>
      <w:r w:rsidR="00932FF8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izolowania</w:t>
      </w:r>
      <w:r w:rsidR="00932FF8" w:rsidRPr="00A6659A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932FF8" w:rsidRPr="00A6659A">
        <w:rPr>
          <w:rFonts w:ascii="Calibri" w:eastAsia="Arial Unicode MS" w:hAnsi="Calibri" w:cs="Calibri"/>
          <w:noProof/>
          <w:w w:val="21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ogólnego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użytku</w:t>
      </w:r>
      <w:r w:rsidR="00932FF8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zgodnie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="00932FF8"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IMO</w:t>
      </w:r>
      <w:r w:rsidR="00932FF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MSC.337(91).</w:t>
      </w:r>
    </w:p>
    <w:p w14:paraId="6048AAA9" w14:textId="77777777" w:rsidR="006F6C4F" w:rsidRPr="00A6659A" w:rsidRDefault="006F6C4F" w:rsidP="00BC7DC6">
      <w:pPr>
        <w:pStyle w:val="Nagwek3"/>
        <w:numPr>
          <w:ilvl w:val="0"/>
          <w:numId w:val="328"/>
        </w:numPr>
        <w:rPr>
          <w:rFonts w:eastAsia="Arial Unicode MS"/>
          <w:u w:color="365F91"/>
          <w:lang w:val="pl-PL" w:eastAsia="pl-PL"/>
        </w:rPr>
      </w:pPr>
      <w:bookmarkStart w:id="195" w:name="_Toc6225593"/>
      <w:bookmarkStart w:id="196" w:name="_Toc10116189"/>
      <w:bookmarkStart w:id="197" w:name="_Toc24544220"/>
      <w:bookmarkStart w:id="198" w:name="_Toc28586713"/>
      <w:r w:rsidRPr="00A6659A">
        <w:rPr>
          <w:rFonts w:eastAsia="Arial Unicode MS"/>
          <w:noProof/>
          <w:w w:val="95"/>
          <w:u w:color="365F91"/>
          <w:lang w:val="pl-PL" w:eastAsia="pl-PL"/>
        </w:rPr>
        <w:t>Szalowanie</w:t>
      </w:r>
      <w:r w:rsidR="00932FF8" w:rsidRPr="00A6659A">
        <w:rPr>
          <w:rFonts w:ascii="Calibri" w:eastAsia="Arial Unicode MS" w:hAnsi="Calibri" w:cs="Calibri"/>
          <w:noProof/>
          <w:spacing w:val="3"/>
          <w:u w:color="365F91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365F91"/>
          <w:lang w:val="pl-PL" w:eastAsia="pl-PL"/>
        </w:rPr>
        <w:t>pomieszczeń</w:t>
      </w:r>
      <w:bookmarkEnd w:id="195"/>
      <w:bookmarkEnd w:id="196"/>
      <w:bookmarkEnd w:id="197"/>
      <w:bookmarkEnd w:id="198"/>
    </w:p>
    <w:p w14:paraId="5EC80FC0" w14:textId="77777777" w:rsidR="001D5ADB" w:rsidRPr="00A6659A" w:rsidRDefault="006F6C4F" w:rsidP="00BC7DC6">
      <w:pPr>
        <w:pStyle w:val="Akapitzlist"/>
        <w:numPr>
          <w:ilvl w:val="0"/>
          <w:numId w:val="35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szalunkowe</w:t>
      </w:r>
      <w:r w:rsidR="00932FF8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oraz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działowe</w:t>
      </w:r>
      <w:r w:rsidR="00932FF8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32FF8" w:rsidRPr="00A6659A">
        <w:rPr>
          <w:rFonts w:ascii="Calibri" w:eastAsia="Arial Unicode MS" w:hAnsi="Calibri" w:cs="Calibri"/>
          <w:noProof/>
          <w:spacing w:val="2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932FF8" w:rsidRPr="00A6659A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932FF8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</w:t>
      </w:r>
      <w:r w:rsidR="00932FF8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A6659A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932FF8" w:rsidRPr="00A6659A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użytku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szalowane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płytami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szalunkowymi</w:t>
      </w:r>
      <w:r w:rsidR="00932FF8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wykonanymi</w:t>
      </w:r>
      <w:r w:rsidR="00932FF8" w:rsidRPr="00A6659A">
        <w:rPr>
          <w:rFonts w:ascii="Calibri" w:eastAsia="Arial Unicode MS" w:hAnsi="Calibri" w:cs="Calibri"/>
          <w:noProof/>
          <w:w w:val="16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blachy</w:t>
      </w:r>
      <w:r w:rsidR="00932FF8" w:rsidRPr="00A6659A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stalowej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ocynkowanej</w:t>
      </w:r>
      <w:r w:rsidR="00932FF8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izolowanymi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jednostronnie</w:t>
      </w:r>
      <w:r w:rsidR="00932FF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lub</w:t>
      </w:r>
      <w:r w:rsidR="00932FF8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szalowane</w:t>
      </w:r>
      <w:r w:rsidR="00932FF8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="00932FF8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obustronnie</w:t>
      </w:r>
      <w:r w:rsidR="00932FF8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typu</w:t>
      </w:r>
      <w:r w:rsidR="00932FF8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„sandwich”.</w:t>
      </w:r>
      <w:r w:rsidR="00403283"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Od</w:t>
      </w:r>
      <w:r w:rsidR="00403283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strony</w:t>
      </w:r>
      <w:r w:rsidR="00932FF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ewnętrznej</w:t>
      </w:r>
      <w:r w:rsidR="00932FF8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blacha</w:t>
      </w:r>
      <w:r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laminatem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dekoracyjnym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Pr="00A6659A">
        <w:rPr>
          <w:rFonts w:ascii="Calibri" w:eastAsia="Arial Unicode MS" w:hAnsi="Calibri" w:cs="Calibri"/>
          <w:noProof/>
          <w:w w:val="2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Płyty szalunkowe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klasy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B</w:t>
      </w:r>
      <w:r w:rsidR="00932FF8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dostarczone</w:t>
      </w:r>
      <w:r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właściwymi</w:t>
      </w:r>
      <w:r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certyfikatami.</w:t>
      </w:r>
    </w:p>
    <w:p w14:paraId="3C112A58" w14:textId="77777777" w:rsidR="001D5ADB" w:rsidRPr="00A6659A" w:rsidRDefault="006F6C4F" w:rsidP="00BC7DC6">
      <w:pPr>
        <w:pStyle w:val="Akapitzlist"/>
        <w:numPr>
          <w:ilvl w:val="0"/>
          <w:numId w:val="35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Sufity</w:t>
      </w:r>
      <w:r w:rsidR="00403283"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403283" w:rsidRPr="00A6659A">
        <w:rPr>
          <w:rFonts w:ascii="Calibri" w:eastAsia="Arial Unicode MS" w:hAnsi="Calibri" w:cs="Calibri"/>
          <w:noProof/>
          <w:spacing w:val="1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403283"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403283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</w:t>
      </w:r>
      <w:r w:rsidR="00403283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403283"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403283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użytku</w:t>
      </w:r>
      <w:r w:rsidR="00403283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> 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kasetonów</w:t>
      </w:r>
      <w:r w:rsidR="00403283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lub</w:t>
      </w:r>
      <w:r w:rsidR="00403283" w:rsidRPr="00A6659A">
        <w:rPr>
          <w:rFonts w:ascii="Calibri" w:eastAsia="Arial Unicode MS" w:hAnsi="Calibri" w:cs="Calibri"/>
          <w:noProof/>
          <w:w w:val="17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listew</w:t>
      </w:r>
      <w:r w:rsidR="00403283" w:rsidRPr="00A6659A">
        <w:rPr>
          <w:rFonts w:ascii="Calibri" w:eastAsia="Arial Unicode MS" w:hAnsi="Calibri" w:cs="Calibri"/>
          <w:noProof/>
          <w:w w:val="18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sufitowych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wykonanych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A6659A">
        <w:rPr>
          <w:rFonts w:ascii="Calibri" w:eastAsia="Arial Unicode MS" w:hAnsi="Calibri" w:cs="Calibri"/>
          <w:noProof/>
          <w:w w:val="17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blachy</w:t>
      </w:r>
      <w:r w:rsidR="00403283" w:rsidRPr="00A6659A">
        <w:rPr>
          <w:rFonts w:ascii="Calibri" w:eastAsia="Arial Unicode MS" w:hAnsi="Calibri" w:cs="Calibri"/>
          <w:noProof/>
          <w:w w:val="17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stalowej</w:t>
      </w:r>
      <w:r w:rsidR="00403283" w:rsidRPr="00A6659A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ocynkowanej, lakierowanej </w:t>
      </w:r>
      <w:r w:rsidR="008778A1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gr. Minimum 0,7 mm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>,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izolowane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od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wewnątrz.</w:t>
      </w:r>
    </w:p>
    <w:p w14:paraId="79923387" w14:textId="77777777" w:rsidR="001D5ADB" w:rsidRPr="00A6659A" w:rsidRDefault="006F6C4F" w:rsidP="00BC7DC6">
      <w:pPr>
        <w:pStyle w:val="Akapitzlist"/>
        <w:numPr>
          <w:ilvl w:val="0"/>
          <w:numId w:val="35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i sufity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403283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</w:t>
      </w:r>
      <w:r w:rsidR="00403283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oraz magazynie prowiantowym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szalowane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panelami</w:t>
      </w:r>
      <w:r w:rsidR="00403283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blachy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nierdzewnej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  <w:bookmarkStart w:id="199" w:name="BM20"/>
      <w:bookmarkStart w:id="200" w:name="_Toc6225594"/>
      <w:bookmarkEnd w:id="199"/>
      <w:bookmarkEnd w:id="200"/>
    </w:p>
    <w:p w14:paraId="78CFBFC5" w14:textId="77777777" w:rsidR="006F6C4F" w:rsidRPr="00A6659A" w:rsidRDefault="006F6C4F" w:rsidP="00BC7DC6">
      <w:pPr>
        <w:pStyle w:val="Akapitzlist"/>
        <w:numPr>
          <w:ilvl w:val="0"/>
          <w:numId w:val="35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Izolowane</w:t>
      </w:r>
      <w:r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sufity</w:t>
      </w:r>
      <w:r w:rsidRPr="00A6659A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magazynach,</w:t>
      </w:r>
      <w:r w:rsidR="00403283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pom.</w:t>
      </w:r>
      <w:r w:rsidR="00403283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C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entrali</w:t>
      </w:r>
      <w:r w:rsidR="00D11DA0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klimatu,</w:t>
      </w:r>
      <w:r w:rsidR="00403283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itp. </w:t>
      </w:r>
      <w:r w:rsidR="00403283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ędą</w:t>
      </w:r>
      <w:r w:rsidR="00403283"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pokryte</w:t>
      </w:r>
      <w:r w:rsidR="00403283" w:rsidRPr="00A6659A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stalową</w:t>
      </w:r>
      <w:r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ocynkowaną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lakierowaną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siłowni</w:t>
      </w:r>
      <w:r w:rsidR="00403283" w:rsidRPr="00A6659A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izolacja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aluminizowaną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tkaniną</w:t>
      </w:r>
      <w:r w:rsidR="00403283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="00403283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szklaną,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jedynie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miejsca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narażone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uszkodzenia,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oszalowane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jak</w:t>
      </w:r>
      <w:r w:rsidR="00403283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wyżej.</w:t>
      </w:r>
    </w:p>
    <w:p w14:paraId="54FCE0FA" w14:textId="77777777" w:rsidR="006F6C4F" w:rsidRPr="00A6659A" w:rsidRDefault="006F6C4F" w:rsidP="00BC7DC6">
      <w:pPr>
        <w:pStyle w:val="Nagwek3"/>
        <w:numPr>
          <w:ilvl w:val="0"/>
          <w:numId w:val="328"/>
        </w:numPr>
        <w:rPr>
          <w:rFonts w:eastAsia="Arial Unicode MS"/>
          <w:u w:color="243F60"/>
          <w:lang w:val="pl-PL" w:eastAsia="pl-PL"/>
        </w:rPr>
      </w:pPr>
      <w:bookmarkStart w:id="201" w:name="_Toc6225595"/>
      <w:bookmarkStart w:id="202" w:name="_Toc24544221"/>
      <w:bookmarkStart w:id="203" w:name="_Toc28586714"/>
      <w:r w:rsidRPr="00A6659A">
        <w:rPr>
          <w:rFonts w:eastAsia="Arial Unicode MS"/>
          <w:noProof/>
          <w:w w:val="95"/>
          <w:u w:color="243F60"/>
          <w:lang w:val="pl-PL" w:eastAsia="pl-PL"/>
        </w:rPr>
        <w:t>Wykładziny</w:t>
      </w:r>
      <w:r w:rsidR="00D11DA0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4"/>
          <w:w w:val="95"/>
          <w:u w:color="243F60"/>
          <w:lang w:val="pl-PL" w:eastAsia="pl-PL"/>
        </w:rPr>
        <w:t>podłogowe</w:t>
      </w:r>
      <w:bookmarkEnd w:id="201"/>
      <w:bookmarkEnd w:id="202"/>
      <w:bookmarkEnd w:id="203"/>
    </w:p>
    <w:p w14:paraId="044FACC4" w14:textId="77777777" w:rsidR="001D5ADB" w:rsidRPr="00A6659A" w:rsidRDefault="006F6C4F" w:rsidP="00BC7DC6">
      <w:pPr>
        <w:pStyle w:val="Akapitzlist"/>
        <w:numPr>
          <w:ilvl w:val="0"/>
          <w:numId w:val="360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spacing w:val="1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</w:t>
      </w:r>
      <w:r w:rsidR="00D11DA0"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pokryte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masą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podłogową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wykładziną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2567A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 własciwościach antypoślizgowych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="002567AB" w:rsidRPr="00A6659A">
        <w:rPr>
          <w:rFonts w:ascii="Calibri" w:eastAsia="Arial Unicode MS" w:hAnsi="Calibri" w:cs="Calibri"/>
          <w:noProof/>
          <w:w w:val="268"/>
          <w:kern w:val="2"/>
          <w:u w:color="000000"/>
          <w:lang w:val="pl-PL" w:eastAsia="pl-PL"/>
        </w:rPr>
        <w:t xml:space="preserve"> </w:t>
      </w:r>
      <w:r w:rsidR="002567A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abiny</w:t>
      </w:r>
      <w:r w:rsidR="00D11DA0" w:rsidRPr="00A6659A">
        <w:rPr>
          <w:rFonts w:ascii="Calibri" w:eastAsia="Arial Unicode MS" w:hAnsi="Calibri" w:cs="Calibri"/>
          <w:noProof/>
          <w:w w:val="26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kapitana,</w:t>
      </w:r>
      <w:r w:rsidR="002567A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armatora,</w:t>
      </w:r>
      <w:r w:rsidR="00D11DA0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starszego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2567AB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mechanika i elektroautomatyka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pokryte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wykładziną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dywanową.</w:t>
      </w:r>
    </w:p>
    <w:p w14:paraId="7FA39BCA" w14:textId="77777777" w:rsidR="001D5ADB" w:rsidRPr="00A6659A" w:rsidRDefault="006F6C4F" w:rsidP="00BC7DC6">
      <w:pPr>
        <w:pStyle w:val="Akapitzlist"/>
        <w:numPr>
          <w:ilvl w:val="0"/>
          <w:numId w:val="360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D11DA0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pokładzie</w:t>
      </w:r>
      <w:r w:rsidR="00D11DA0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głównym</w:t>
      </w:r>
      <w:r w:rsidR="00D11DA0"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w w:val="16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D11DA0" w:rsidRPr="00A6659A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D11DA0" w:rsidRPr="00A6659A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D11DA0" w:rsidRPr="00A6659A">
        <w:rPr>
          <w:rFonts w:ascii="Calibri" w:eastAsia="Arial Unicode MS" w:hAnsi="Calibri" w:cs="Calibri"/>
          <w:noProof/>
          <w:w w:val="16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użytku,</w:t>
      </w:r>
      <w:r w:rsidR="00D11DA0" w:rsidRPr="00A6659A">
        <w:rPr>
          <w:rFonts w:ascii="Calibri" w:eastAsia="Arial Unicode MS" w:hAnsi="Calibri" w:cs="Calibri"/>
          <w:noProof/>
          <w:w w:val="16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kuchni,</w:t>
      </w:r>
      <w:r w:rsidR="00D11DA0" w:rsidRPr="00A6659A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korytarzu</w:t>
      </w:r>
      <w:r w:rsidR="00D11DA0" w:rsidRPr="00A6659A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podłogi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tzw.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„pływające”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celu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zmniejszenia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hałasu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oraz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jako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przegroda</w:t>
      </w:r>
      <w:r w:rsidR="00D11DA0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przeciwpożarowa.</w:t>
      </w:r>
    </w:p>
    <w:p w14:paraId="429C8440" w14:textId="77777777" w:rsidR="001D5ADB" w:rsidRPr="00A6659A" w:rsidRDefault="006F6C4F" w:rsidP="00BC7DC6">
      <w:pPr>
        <w:pStyle w:val="Akapitzlist"/>
        <w:numPr>
          <w:ilvl w:val="0"/>
          <w:numId w:val="360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Podłoga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sterówce</w:t>
      </w:r>
      <w:r w:rsidR="00D11DA0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D11DA0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="00D11DA0"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masą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podłogową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A6659A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wyłożona</w:t>
      </w:r>
      <w:r w:rsidR="00D11DA0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formatkami</w:t>
      </w:r>
      <w:r w:rsidR="00D11DA0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gumowymi.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kuchni,</w:t>
      </w:r>
      <w:r w:rsidRPr="00A6659A">
        <w:rPr>
          <w:rFonts w:ascii="Calibri" w:eastAsia="Arial Unicode MS" w:hAnsi="Calibri" w:cs="Calibri"/>
          <w:noProof/>
          <w:w w:val="22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śluzie,</w:t>
      </w:r>
      <w:r w:rsidR="00D11DA0" w:rsidRPr="00A6659A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szatni,</w:t>
      </w:r>
      <w:r w:rsidR="00D11DA0" w:rsidRPr="00A6659A">
        <w:rPr>
          <w:rFonts w:ascii="Calibri" w:eastAsia="Arial Unicode MS" w:hAnsi="Calibri" w:cs="Calibri"/>
          <w:noProof/>
          <w:w w:val="21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</w:t>
      </w:r>
      <w:r w:rsidR="00D11DA0" w:rsidRPr="00A6659A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A6659A">
        <w:rPr>
          <w:rFonts w:ascii="Calibri" w:eastAsia="Arial Unicode MS" w:hAnsi="Calibri" w:cs="Calibri"/>
          <w:noProof/>
          <w:w w:val="22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magazynach</w:t>
      </w:r>
      <w:r w:rsidR="00D11DA0" w:rsidRPr="00A6659A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prowiantowych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D11DA0" w:rsidRPr="00A6659A">
        <w:rPr>
          <w:rFonts w:ascii="Calibri" w:eastAsia="Arial Unicode MS" w:hAnsi="Calibri" w:cs="Calibri"/>
          <w:noProof/>
          <w:w w:val="22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A6659A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A6659A">
        <w:rPr>
          <w:rFonts w:ascii="Calibri" w:eastAsia="Arial Unicode MS" w:hAnsi="Calibri" w:cs="Calibri"/>
          <w:noProof/>
          <w:w w:val="21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wyłożone</w:t>
      </w:r>
      <w:r w:rsidR="00D11DA0" w:rsidRPr="00A6659A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płytkami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ceramicznymi</w:t>
      </w:r>
      <w:r w:rsidRPr="00A6659A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antypoślizgowymi</w:t>
      </w:r>
      <w:r w:rsidR="00D11DA0" w:rsidRPr="00A6659A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D11DA0" w:rsidRPr="00A6659A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cokołem</w:t>
      </w:r>
      <w:r w:rsidR="00D11DA0" w:rsidRPr="00A6659A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wokół</w:t>
      </w:r>
      <w:r w:rsidR="00D11DA0" w:rsidRPr="00A6659A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podłogi.</w:t>
      </w:r>
      <w:r w:rsidR="00D11DA0" w:rsidRPr="00A6659A">
        <w:rPr>
          <w:rFonts w:ascii="Calibri" w:eastAsia="Arial Unicode MS" w:hAnsi="Calibri" w:cs="Calibri"/>
          <w:noProof/>
          <w:w w:val="21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blokach</w:t>
      </w:r>
      <w:r w:rsidR="00D11DA0" w:rsidRPr="00A6659A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="00D11DA0" w:rsidRPr="00A6659A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A6659A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integralną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częścią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bloku.</w:t>
      </w:r>
    </w:p>
    <w:p w14:paraId="098A6C70" w14:textId="77777777" w:rsidR="006F6C4F" w:rsidRPr="00A6659A" w:rsidRDefault="006F6C4F" w:rsidP="00BC7DC6">
      <w:pPr>
        <w:pStyle w:val="Akapitzlist"/>
        <w:numPr>
          <w:ilvl w:val="0"/>
          <w:numId w:val="360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pomieszczeniu</w:t>
      </w:r>
      <w:r w:rsidR="00D11DA0" w:rsidRPr="00A6659A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łównej</w:t>
      </w:r>
      <w:r w:rsidR="00D11DA0" w:rsidRPr="00A6659A">
        <w:rPr>
          <w:rFonts w:ascii="Calibri" w:eastAsia="Arial Unicode MS" w:hAnsi="Calibri" w:cs="Calibri"/>
          <w:noProof/>
          <w:w w:val="20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Tablicy</w:t>
      </w:r>
      <w:r w:rsidR="00D11DA0" w:rsidRPr="00A6659A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Rozd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zielczej</w:t>
      </w:r>
      <w:r w:rsidR="00D11DA0" w:rsidRPr="00A6659A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oraz</w:t>
      </w:r>
      <w:r w:rsidR="00D11DA0" w:rsidRPr="00A6659A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pomieszczeniu</w:t>
      </w:r>
      <w:r w:rsidR="00D11DA0" w:rsidRPr="00A6659A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pędników</w:t>
      </w:r>
      <w:r w:rsidR="00D11DA0" w:rsidRPr="00A6659A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A6659A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rejonie</w:t>
      </w:r>
      <w:r w:rsidR="00D11DA0" w:rsidRPr="00A6659A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szaf</w:t>
      </w:r>
      <w:r w:rsidR="00A85672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elek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trycznych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wyłożone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maty</w:t>
      </w:r>
      <w:r w:rsidR="00D11DA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elektrostatyczne.</w:t>
      </w:r>
    </w:p>
    <w:p w14:paraId="1E6EA85B" w14:textId="77777777" w:rsidR="006F6C4F" w:rsidRPr="00A6659A" w:rsidRDefault="00EC7875" w:rsidP="00BC7DC6">
      <w:pPr>
        <w:pStyle w:val="Nagwek3"/>
        <w:numPr>
          <w:ilvl w:val="0"/>
          <w:numId w:val="328"/>
        </w:numPr>
        <w:rPr>
          <w:rFonts w:eastAsia="Arial Unicode MS"/>
          <w:u w:color="365F91"/>
          <w:lang w:val="pl-PL" w:eastAsia="pl-PL"/>
        </w:rPr>
      </w:pPr>
      <w:bookmarkStart w:id="204" w:name="_Toc6225596"/>
      <w:bookmarkStart w:id="205" w:name="_Toc10116190"/>
      <w:r w:rsidRPr="00A6659A">
        <w:rPr>
          <w:rFonts w:eastAsia="Arial Unicode MS"/>
          <w:noProof/>
          <w:w w:val="95"/>
          <w:u w:color="365F91"/>
          <w:lang w:val="pl-PL" w:eastAsia="pl-PL"/>
        </w:rPr>
        <w:t xml:space="preserve"> </w:t>
      </w:r>
      <w:bookmarkStart w:id="206" w:name="_Toc24544222"/>
      <w:bookmarkStart w:id="207" w:name="_Toc28586715"/>
      <w:r w:rsidR="006F6C4F" w:rsidRPr="00A6659A">
        <w:rPr>
          <w:rFonts w:eastAsia="Arial Unicode MS"/>
          <w:noProof/>
          <w:w w:val="95"/>
          <w:u w:color="365F91"/>
          <w:lang w:val="pl-PL" w:eastAsia="pl-PL"/>
        </w:rPr>
        <w:t>Drzwi,</w:t>
      </w:r>
      <w:r w:rsidR="00D11DA0" w:rsidRPr="00A6659A">
        <w:rPr>
          <w:rFonts w:ascii="Calibri" w:eastAsia="Arial Unicode MS" w:hAnsi="Calibri" w:cs="Calibri"/>
          <w:noProof/>
          <w:spacing w:val="3"/>
          <w:u w:color="365F91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w w:val="95"/>
          <w:u w:color="365F91"/>
          <w:lang w:val="pl-PL" w:eastAsia="pl-PL"/>
        </w:rPr>
        <w:t>okna</w:t>
      </w:r>
      <w:r w:rsidR="00D11DA0" w:rsidRPr="00A6659A">
        <w:rPr>
          <w:rFonts w:ascii="Calibri" w:eastAsia="Arial Unicode MS" w:hAnsi="Calibri" w:cs="Calibri"/>
          <w:noProof/>
          <w:u w:color="365F91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2"/>
          <w:w w:val="95"/>
          <w:u w:color="365F91"/>
          <w:lang w:val="pl-PL" w:eastAsia="pl-PL"/>
        </w:rPr>
        <w:t>i</w:t>
      </w:r>
      <w:r w:rsidR="00D11DA0" w:rsidRPr="00A6659A">
        <w:rPr>
          <w:rFonts w:ascii="Calibri" w:eastAsia="Arial Unicode MS" w:hAnsi="Calibri" w:cs="Calibri"/>
          <w:noProof/>
          <w:spacing w:val="4"/>
          <w:u w:color="365F91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w w:val="95"/>
          <w:u w:color="365F91"/>
          <w:lang w:val="pl-PL" w:eastAsia="pl-PL"/>
        </w:rPr>
        <w:t>iluminatory</w:t>
      </w:r>
      <w:bookmarkEnd w:id="204"/>
      <w:bookmarkEnd w:id="205"/>
      <w:bookmarkEnd w:id="206"/>
      <w:bookmarkEnd w:id="207"/>
    </w:p>
    <w:p w14:paraId="163D7038" w14:textId="77777777" w:rsidR="006F6C4F" w:rsidRPr="00A6659A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drzwi</w:t>
      </w:r>
      <w:r w:rsidR="00D11DA0"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zewnętrzne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nadbudówek</w:t>
      </w:r>
      <w:r w:rsidR="00D11DA0" w:rsidRPr="00A6659A">
        <w:rPr>
          <w:rFonts w:ascii="Calibri" w:eastAsia="Arial Unicode MS" w:hAnsi="Calibri" w:cs="Calibri"/>
          <w:noProof/>
          <w:spacing w:val="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zamkniętych,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okna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A6659A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iluminatory</w:t>
      </w:r>
      <w:r w:rsidR="00D11DA0"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zgodnie</w:t>
      </w:r>
      <w:r w:rsidR="00D11DA0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zprzepisami</w:t>
      </w:r>
      <w:r w:rsidR="00D11DA0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Międzynarodowej</w:t>
      </w:r>
      <w:r w:rsidR="00D11DA0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Konwencji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Liniach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Ładunkowych.</w:t>
      </w:r>
    </w:p>
    <w:p w14:paraId="4E06E0EC" w14:textId="77777777" w:rsidR="006F6C4F" w:rsidRPr="00A6659A" w:rsidRDefault="006F6C4F" w:rsidP="00BC7DC6">
      <w:pPr>
        <w:pStyle w:val="Akapitzlist"/>
        <w:numPr>
          <w:ilvl w:val="1"/>
          <w:numId w:val="328"/>
        </w:numPr>
        <w:rPr>
          <w:rFonts w:eastAsia="Arial Unicode MS"/>
          <w:u w:color="243F60"/>
          <w:lang w:val="pl-PL" w:eastAsia="pl-PL"/>
        </w:rPr>
      </w:pPr>
      <w:bookmarkStart w:id="208" w:name="_Toc6225597"/>
      <w:r w:rsidRPr="00A6659A">
        <w:rPr>
          <w:rFonts w:eastAsia="Arial Unicode MS"/>
          <w:noProof/>
          <w:w w:val="95"/>
          <w:u w:color="243F60"/>
          <w:lang w:val="pl-PL" w:eastAsia="pl-PL"/>
        </w:rPr>
        <w:t>Drzwi</w:t>
      </w:r>
      <w:bookmarkEnd w:id="208"/>
      <w:r w:rsidR="00011BF1" w:rsidRPr="00A6659A">
        <w:rPr>
          <w:rFonts w:eastAsia="Arial Unicode MS"/>
          <w:noProof/>
          <w:w w:val="95"/>
          <w:u w:color="243F60"/>
          <w:lang w:val="pl-PL" w:eastAsia="pl-PL"/>
        </w:rPr>
        <w:t>, korytarze, klatki schodowe, schody wewnętrzne</w:t>
      </w:r>
    </w:p>
    <w:p w14:paraId="78EF89A2" w14:textId="77777777" w:rsidR="001D5ADB" w:rsidRPr="00A6659A" w:rsidRDefault="006F6C4F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Drzwi</w:t>
      </w:r>
      <w:r w:rsidR="00571C97"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wewnętrzne</w:t>
      </w:r>
      <w:r w:rsidR="00571C97" w:rsidRPr="00A6659A">
        <w:rPr>
          <w:rFonts w:ascii="Calibri" w:eastAsia="Arial Unicode MS" w:hAnsi="Calibri" w:cs="Calibri"/>
          <w:noProof/>
          <w:spacing w:val="2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A6659A">
        <w:rPr>
          <w:rFonts w:ascii="Calibri" w:eastAsia="Arial Unicode MS" w:hAnsi="Calibri" w:cs="Calibri"/>
          <w:noProof/>
          <w:spacing w:val="2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nadbudówce,</w:t>
      </w:r>
      <w:r w:rsidR="0096320A" w:rsidRPr="00A6659A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prowadzące</w:t>
      </w:r>
      <w:r w:rsidR="00571C97" w:rsidRPr="00A6659A">
        <w:rPr>
          <w:rFonts w:ascii="Calibri" w:eastAsia="Arial Unicode MS" w:hAnsi="Calibri" w:cs="Calibri"/>
          <w:noProof/>
          <w:spacing w:val="2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571C97" w:rsidRPr="00A6659A">
        <w:rPr>
          <w:rFonts w:ascii="Calibri" w:eastAsia="Arial Unicode MS" w:hAnsi="Calibri" w:cs="Calibri"/>
          <w:noProof/>
          <w:spacing w:val="2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korytarza</w:t>
      </w:r>
      <w:r w:rsidR="00571C97" w:rsidRPr="00A6659A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A6659A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571C97" w:rsidRPr="00A6659A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takiej</w:t>
      </w:r>
      <w:r w:rsidR="00571C97" w:rsidRPr="00A6659A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samej</w:t>
      </w:r>
      <w:r w:rsidRPr="00A6659A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klasy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jak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ścianka,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której</w:t>
      </w:r>
      <w:r w:rsidR="00571C97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zamontowane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571C97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pokrytą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laminatem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dekoracyjnym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</w:p>
    <w:p w14:paraId="18800C22" w14:textId="77777777" w:rsidR="001D5ADB" w:rsidRPr="00A6659A" w:rsidRDefault="006F6C4F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Minim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alna</w:t>
      </w:r>
      <w:r w:rsidR="00571C97" w:rsidRPr="00A6659A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szerokość</w:t>
      </w:r>
      <w:r w:rsidR="00011BF1" w:rsidRPr="00A6659A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drzwi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  <w:r w:rsidR="00571C97" w:rsidRPr="00A6659A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A6659A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="00011BF1" w:rsidRPr="00A6659A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wewnętrznych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bloków</w:t>
      </w:r>
      <w:r w:rsidR="00571C97" w:rsidRPr="00A6659A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="00571C97" w:rsidRPr="00A6659A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600</w:t>
      </w:r>
      <w:r w:rsidR="00571C97"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mm,</w:t>
      </w:r>
      <w:r w:rsidR="00571C97"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A6659A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="00011BF1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kabin, zewnętrznych bloków sanitarnych i pozostałych, niewymienionych pomieszczeń,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571C97" w:rsidRPr="00A6659A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najmniej</w:t>
      </w:r>
      <w:r w:rsidR="00571C97" w:rsidRPr="00A6659A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700</w:t>
      </w:r>
      <w:r w:rsidR="0096320A" w:rsidRPr="00A6659A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mm,</w:t>
      </w:r>
      <w:r w:rsidR="00571C97" w:rsidRPr="00A6659A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kuchni,</w:t>
      </w:r>
      <w:r w:rsidR="00571C97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jadalni,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izolatki, ambulatorium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oraz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do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klatek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schodowych,</w:t>
      </w:r>
      <w:r w:rsidR="00571C97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najmniej</w:t>
      </w:r>
      <w:r w:rsidR="00571C97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9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00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Pomiędzy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jadalnią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salonem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może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być</w:t>
      </w:r>
      <w:r w:rsidR="00571C97" w:rsidRPr="00A6659A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dwudzielna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ścianka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działowa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</w:p>
    <w:p w14:paraId="035E26A2" w14:textId="77777777" w:rsidR="001D5ADB" w:rsidRPr="00A6659A" w:rsidRDefault="006F6C4F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Drzwi</w:t>
      </w:r>
      <w:r w:rsidR="00B72E0C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przeciwpożarowe</w:t>
      </w:r>
      <w:r w:rsidR="00B72E0C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B72E0C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</w:t>
      </w:r>
      <w:r w:rsidR="00B72E0C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B72E0C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tej</w:t>
      </w:r>
      <w:r w:rsidR="0096320A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samej</w:t>
      </w:r>
      <w:r w:rsidR="0096320A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klasy</w:t>
      </w:r>
      <w:r w:rsidR="0096320A"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96320A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96320A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96320A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grodzie,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6320A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których</w:t>
      </w:r>
      <w:r w:rsidR="0096320A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6320A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montow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ane.</w:t>
      </w:r>
    </w:p>
    <w:p w14:paraId="4DFCC3C2" w14:textId="77777777" w:rsidR="001D5ADB" w:rsidRPr="00A6659A" w:rsidRDefault="006F6C4F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lastRenderedPageBreak/>
        <w:t>Wszystkie</w:t>
      </w:r>
      <w:r w:rsidR="00571C97" w:rsidRPr="00A6659A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drzwi</w:t>
      </w:r>
      <w:r w:rsidR="00571C97" w:rsidRPr="00A6659A">
        <w:rPr>
          <w:rFonts w:ascii="Calibri" w:eastAsia="Arial Unicode MS" w:hAnsi="Calibri" w:cs="Calibri"/>
          <w:noProof/>
          <w:w w:val="18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przeciwpożarowe</w:t>
      </w:r>
      <w:r w:rsidR="00571C97" w:rsidRPr="00A6659A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A6659A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wyposażone</w:t>
      </w:r>
      <w:r w:rsidR="00571C97" w:rsidRPr="00A6659A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A6659A">
        <w:rPr>
          <w:rFonts w:ascii="Calibri" w:eastAsia="Arial Unicode MS" w:hAnsi="Calibri" w:cs="Calibri"/>
          <w:noProof/>
          <w:w w:val="18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urządzenie</w:t>
      </w:r>
      <w:r w:rsidR="00571C97" w:rsidRPr="00A6659A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samozamykające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571C97" w:rsidRPr="00A6659A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="00571C97" w:rsidRPr="00A6659A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A6659A">
        <w:rPr>
          <w:rFonts w:ascii="Calibri" w:eastAsia="Arial Unicode MS" w:hAnsi="Calibri" w:cs="Calibri"/>
          <w:noProof/>
          <w:w w:val="18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głównej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klatce</w:t>
      </w:r>
      <w:r w:rsidR="00571C97" w:rsidRPr="00A6659A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schodowej</w:t>
      </w:r>
      <w:r w:rsidR="00571C97" w:rsidRPr="00A6659A">
        <w:rPr>
          <w:rFonts w:ascii="Calibri" w:eastAsia="Arial Unicode MS" w:hAnsi="Calibri" w:cs="Calibri"/>
          <w:noProof/>
          <w:w w:val="297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dodatkowo</w:t>
      </w:r>
      <w:r w:rsidR="00571C97" w:rsidRPr="00A6659A">
        <w:rPr>
          <w:rFonts w:ascii="Calibri" w:eastAsia="Arial Unicode MS" w:hAnsi="Calibri" w:cs="Calibri"/>
          <w:noProof/>
          <w:w w:val="295"/>
          <w:kern w:val="2"/>
          <w:u w:color="000000"/>
          <w:lang w:val="pl-PL" w:eastAsia="pl-PL"/>
        </w:rPr>
        <w:t xml:space="preserve"> </w:t>
      </w:r>
      <w:r w:rsidR="00571C9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będą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zastosowane</w:t>
      </w:r>
      <w:r w:rsidR="00571C97" w:rsidRPr="00A6659A">
        <w:rPr>
          <w:rFonts w:ascii="Calibri" w:eastAsia="Arial Unicode MS" w:hAnsi="Calibri" w:cs="Calibri"/>
          <w:noProof/>
          <w:w w:val="29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trzymacze</w:t>
      </w:r>
      <w:r w:rsidR="00571C97" w:rsidRPr="00A6659A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elektromagnetyczne</w:t>
      </w:r>
      <w:r w:rsidR="00571C97" w:rsidRPr="00A6659A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podłączone</w:t>
      </w:r>
      <w:r w:rsidRPr="00A6659A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do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="00571C97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centrali</w:t>
      </w:r>
      <w:r w:rsidR="00571C97" w:rsidRPr="00A6659A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alarmowej.</w:t>
      </w:r>
    </w:p>
    <w:p w14:paraId="74EEB813" w14:textId="77777777" w:rsidR="001D5ADB" w:rsidRPr="00A6659A" w:rsidRDefault="0096320A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Drzwi 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zewnętrzne na pokładzie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głównym</w:t>
      </w:r>
      <w:r w:rsidR="004F785B"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 (z </w:t>
      </w:r>
      <w:r w:rsidR="00B87D2B" w:rsidRPr="00A6659A">
        <w:rPr>
          <w:rFonts w:eastAsia="Arial Unicode MS"/>
          <w:noProof/>
          <w:spacing w:val="-4"/>
          <w:u w:color="000000"/>
          <w:lang w:val="pl-PL" w:eastAsia="pl-PL"/>
        </w:rPr>
        <w:t>wyjątkiem przejść przez śluzy)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,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dziobó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wki </w:t>
      </w:r>
      <w:r w:rsidRPr="00A6659A">
        <w:rPr>
          <w:rFonts w:eastAsia="Arial Unicode MS"/>
          <w:noProof/>
          <w:spacing w:val="-2"/>
          <w:u w:color="000000"/>
          <w:lang w:val="pl-PL" w:eastAsia="pl-PL"/>
        </w:rPr>
        <w:t xml:space="preserve">i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nadbudówki</w:t>
      </w:r>
      <w:r w:rsidRPr="00A6659A">
        <w:rPr>
          <w:rFonts w:eastAsia="Arial Unicode MS"/>
          <w:noProof/>
          <w:spacing w:val="-2"/>
          <w:u w:color="000000"/>
          <w:lang w:val="pl-PL" w:eastAsia="pl-PL"/>
        </w:rPr>
        <w:t xml:space="preserve">, 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będą </w:t>
      </w:r>
      <w:r w:rsidRPr="00A6659A">
        <w:rPr>
          <w:rFonts w:eastAsia="Arial Unicode MS"/>
          <w:noProof/>
          <w:spacing w:val="-4"/>
          <w:u w:color="000000"/>
          <w:lang w:val="pl-PL" w:eastAsia="pl-PL"/>
        </w:rPr>
        <w:t>wykonane, zgodnie z wymaganiami Klasy</w:t>
      </w:r>
      <w:r w:rsidR="00571C97" w:rsidRPr="00A6659A">
        <w:rPr>
          <w:rFonts w:eastAsia="Arial Unicode MS"/>
          <w:noProof/>
          <w:spacing w:val="13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="00571C97" w:rsidRPr="00A6659A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A6659A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miały</w:t>
      </w:r>
      <w:r w:rsidR="00571C97" w:rsidRPr="00A6659A">
        <w:rPr>
          <w:rFonts w:eastAsia="Arial Unicode MS"/>
          <w:noProof/>
          <w:spacing w:val="12"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szerokość minimum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800</w:t>
      </w:r>
      <w:r w:rsidR="00571C97" w:rsidRPr="00A6659A">
        <w:rPr>
          <w:rFonts w:eastAsia="Arial Unicode MS"/>
          <w:noProof/>
          <w:spacing w:val="17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5"/>
          <w:u w:color="000000"/>
          <w:lang w:val="pl-PL" w:eastAsia="pl-PL"/>
        </w:rPr>
        <w:t>mm.</w:t>
      </w:r>
      <w:r w:rsidR="00571C97" w:rsidRPr="00A6659A">
        <w:rPr>
          <w:rFonts w:eastAsia="Arial Unicode MS"/>
          <w:noProof/>
          <w:spacing w:val="14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Drzwi</w:t>
      </w:r>
      <w:r w:rsidR="00571C97" w:rsidRPr="00A6659A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A6659A">
        <w:rPr>
          <w:rFonts w:eastAsia="Arial Unicode MS"/>
          <w:noProof/>
          <w:spacing w:val="20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do</w:t>
      </w:r>
      <w:r w:rsidR="00571C97" w:rsidRPr="00A6659A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korytarzy</w:t>
      </w:r>
      <w:r w:rsidR="00571C97" w:rsidRPr="00A6659A">
        <w:rPr>
          <w:rFonts w:eastAsia="Arial Unicode MS"/>
          <w:noProof/>
          <w:spacing w:val="12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A6659A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wyposażone</w:t>
      </w:r>
      <w:r w:rsidR="00571C97" w:rsidRPr="00A6659A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="006F6C4F" w:rsidRPr="00A6659A">
        <w:rPr>
          <w:rFonts w:eastAsia="Arial Unicode MS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iluminator</w:t>
      </w:r>
      <w:r w:rsidR="00571C97" w:rsidRPr="00A6659A">
        <w:rPr>
          <w:rFonts w:eastAsia="Arial Unicode MS"/>
          <w:noProof/>
          <w:spacing w:val="-7"/>
          <w:u w:color="000000"/>
          <w:lang w:val="pl-PL" w:eastAsia="pl-PL"/>
        </w:rPr>
        <w:t xml:space="preserve"> </w:t>
      </w:r>
      <w:r w:rsidR="006F6C4F" w:rsidRPr="00A6659A">
        <w:rPr>
          <w:rFonts w:ascii="Arial" w:eastAsia="Arial Unicode MS" w:hAnsi="Arial" w:cs="Arial"/>
          <w:noProof/>
          <w:spacing w:val="-4"/>
          <w:u w:color="000000"/>
          <w:lang w:val="pl-PL" w:eastAsia="pl-PL"/>
        </w:rPr>
        <w:t>Ø</w:t>
      </w:r>
      <w:r w:rsidR="00571C97" w:rsidRPr="00A6659A">
        <w:rPr>
          <w:rFonts w:eastAsia="Arial Unicode MS"/>
          <w:noProof/>
          <w:spacing w:val="-7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250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mm.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Drzwi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do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sterówki</w:t>
      </w:r>
      <w:r w:rsidR="00571C97" w:rsidRPr="00A6659A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A6659A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wykonane</w:t>
      </w:r>
      <w:r w:rsidR="00571C97" w:rsidRPr="00A6659A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zgodnie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z</w:t>
      </w:r>
      <w:r w:rsidR="00571C97" w:rsidRPr="00A6659A">
        <w:rPr>
          <w:rFonts w:eastAsia="Arial Unicode MS"/>
          <w:noProof/>
          <w:spacing w:val="-8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przepisami</w:t>
      </w:r>
      <w:r w:rsidR="006F6C4F" w:rsidRPr="00A6659A">
        <w:rPr>
          <w:rFonts w:eastAsia="Arial Unicode MS"/>
          <w:noProof/>
          <w:spacing w:val="-2"/>
          <w:u w:color="000000"/>
          <w:lang w:val="pl-PL" w:eastAsia="pl-PL"/>
        </w:rPr>
        <w:t>,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A6659A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miały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szerokość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800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6"/>
          <w:u w:color="000000"/>
          <w:lang w:val="pl-PL" w:eastAsia="pl-PL"/>
        </w:rPr>
        <w:t>mm</w:t>
      </w:r>
      <w:r w:rsidR="00571C97" w:rsidRPr="00A6659A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="00571C97" w:rsidRPr="00A6659A">
        <w:rPr>
          <w:rFonts w:eastAsia="Arial Unicode MS"/>
          <w:noProof/>
          <w:u w:color="000000"/>
          <w:lang w:val="pl-PL" w:eastAsia="pl-PL"/>
        </w:rPr>
        <w:t xml:space="preserve"> będą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posiadały</w:t>
      </w:r>
      <w:r w:rsidR="00571C97" w:rsidRPr="00A6659A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okno.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1"/>
          <w:u w:color="000000"/>
          <w:lang w:val="pl-PL" w:eastAsia="pl-PL"/>
        </w:rPr>
        <w:t>D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rzwi</w:t>
      </w:r>
      <w:r w:rsidR="00571C97" w:rsidRPr="00A6659A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do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korytarza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na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pokładzie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głównym,</w:t>
      </w:r>
      <w:r w:rsidR="00571C97" w:rsidRPr="00A6659A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będą</w:t>
      </w:r>
      <w:r w:rsidRPr="00A6659A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wyposażone</w:t>
      </w:r>
      <w:r w:rsidR="00571C97"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="00571C97"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dodatkowe</w:t>
      </w:r>
      <w:r w:rsidR="00571C97"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wewnętrzne</w:t>
      </w:r>
      <w:r w:rsidR="00571C97"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spacing w:val="-4"/>
          <w:u w:color="000000"/>
          <w:lang w:val="pl-PL" w:eastAsia="pl-PL"/>
        </w:rPr>
        <w:t>drzwi</w:t>
      </w:r>
      <w:r w:rsidR="00571C97" w:rsidRPr="00A6659A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z</w:t>
      </w:r>
      <w:r w:rsidR="00571C97"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oknem</w:t>
      </w:r>
      <w:r w:rsidR="00571C97"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zgodnie</w:t>
      </w:r>
      <w:r w:rsidR="00571C97" w:rsidRPr="00A6659A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z</w:t>
      </w:r>
      <w:r w:rsidR="00571C97" w:rsidRPr="00A6659A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A6659A">
        <w:rPr>
          <w:rFonts w:eastAsia="Arial Unicode MS"/>
          <w:noProof/>
          <w:u w:color="000000"/>
          <w:lang w:val="pl-PL" w:eastAsia="pl-PL"/>
        </w:rPr>
        <w:t>przepisami.</w:t>
      </w:r>
    </w:p>
    <w:p w14:paraId="05189F80" w14:textId="77777777" w:rsidR="001D5ADB" w:rsidRPr="00A6659A" w:rsidRDefault="004F785B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eastAsia="Arial Unicode MS"/>
          <w:noProof/>
          <w:u w:color="000000"/>
          <w:lang w:val="pl-PL" w:eastAsia="pl-PL"/>
        </w:rPr>
        <w:t>Przejścia do przedsionka, śluz i ambulatorium będą wyposażone w drzwi o szerokości umożliwiającej transport osób poszkodowanych na noszach, wraz z asystą medyczną.</w:t>
      </w:r>
    </w:p>
    <w:p w14:paraId="1CABA8E0" w14:textId="77777777" w:rsidR="001D5ADB" w:rsidRPr="00A6659A" w:rsidRDefault="008A19A0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Wsz</w:t>
      </w:r>
      <w:r w:rsidR="001D5ADB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ystkie pomieszczenia na statku </w:t>
      </w: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powinny być zamykane na klucz. Do każdych drzwi należy dostarczyć klucze w ilości minimum 3 szt. lub w ilości odpowiadającej maksymalnej liczbie miejsc sypialnych, plus jeden klucz zapasowy. </w:t>
      </w:r>
    </w:p>
    <w:p w14:paraId="007A55C5" w14:textId="77777777" w:rsidR="008A19A0" w:rsidRPr="00A6659A" w:rsidRDefault="008A19A0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System zamykania pomieszczeń powinien umożliwiać zastosowanie klucza-matki. Wykonawca w porozumieniu z zamawiającym ustali, które zamki będą spełniać ww. wymagania.</w:t>
      </w:r>
    </w:p>
    <w:p w14:paraId="7039297A" w14:textId="77777777" w:rsidR="00011BF1" w:rsidRPr="00A6659A" w:rsidRDefault="00011BF1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Korytarze i klatki schodowe o szerokości minimum 900 mm</w:t>
      </w:r>
      <w:r w:rsidR="001754A0"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, schody stalowe o szerokości minimum 800 mm, pokryte gumą antypoślizgową z noskami.</w:t>
      </w:r>
    </w:p>
    <w:p w14:paraId="5BF90F07" w14:textId="77777777" w:rsidR="001754A0" w:rsidRPr="00A6659A" w:rsidRDefault="001754A0" w:rsidP="00BC7DC6">
      <w:pPr>
        <w:pStyle w:val="Akapitzlist"/>
        <w:numPr>
          <w:ilvl w:val="0"/>
          <w:numId w:val="361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kern w:val="2"/>
          <w:u w:color="000000"/>
          <w:lang w:val="pl-PL" w:eastAsia="pl-PL"/>
        </w:rPr>
        <w:t>Korytarze i klatki schodowe wyposażone w jednostronne poręcze.</w:t>
      </w:r>
    </w:p>
    <w:p w14:paraId="7CC25F86" w14:textId="77777777" w:rsidR="006F6C4F" w:rsidRPr="00A6659A" w:rsidRDefault="006F6C4F" w:rsidP="00BC7DC6">
      <w:pPr>
        <w:pStyle w:val="Akapitzlist"/>
        <w:numPr>
          <w:ilvl w:val="1"/>
          <w:numId w:val="328"/>
        </w:numPr>
        <w:spacing w:before="240" w:after="0"/>
        <w:ind w:left="714" w:hanging="357"/>
        <w:contextualSpacing w:val="0"/>
        <w:rPr>
          <w:rFonts w:eastAsia="Arial Unicode MS"/>
          <w:u w:color="243F60"/>
          <w:lang w:val="pl-PL" w:eastAsia="pl-PL"/>
        </w:rPr>
      </w:pPr>
      <w:bookmarkStart w:id="209" w:name="_Toc6225598"/>
      <w:r w:rsidRPr="00A6659A">
        <w:rPr>
          <w:rFonts w:eastAsia="Arial Unicode MS"/>
          <w:noProof/>
          <w:w w:val="95"/>
          <w:u w:color="243F60"/>
          <w:lang w:val="pl-PL" w:eastAsia="pl-PL"/>
        </w:rPr>
        <w:t>Okna</w:t>
      </w:r>
      <w:r w:rsidR="00571C97" w:rsidRPr="00A6659A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spacing w:val="-2"/>
          <w:w w:val="95"/>
          <w:u w:color="243F60"/>
          <w:lang w:val="pl-PL" w:eastAsia="pl-PL"/>
        </w:rPr>
        <w:t>i</w:t>
      </w:r>
      <w:r w:rsidR="00571C97" w:rsidRPr="00A6659A">
        <w:rPr>
          <w:rFonts w:ascii="Calibri" w:eastAsia="Arial Unicode MS" w:hAnsi="Calibri" w:cs="Calibri"/>
          <w:noProof/>
          <w:spacing w:val="1"/>
          <w:u w:color="243F60"/>
          <w:lang w:val="pl-PL" w:eastAsia="pl-PL"/>
        </w:rPr>
        <w:t xml:space="preserve"> </w:t>
      </w:r>
      <w:r w:rsidRPr="00A6659A">
        <w:rPr>
          <w:rFonts w:eastAsia="Arial Unicode MS"/>
          <w:noProof/>
          <w:w w:val="95"/>
          <w:u w:color="243F60"/>
          <w:lang w:val="pl-PL" w:eastAsia="pl-PL"/>
        </w:rPr>
        <w:t>iluminatory</w:t>
      </w:r>
      <w:bookmarkEnd w:id="209"/>
    </w:p>
    <w:p w14:paraId="47D78BAB" w14:textId="77777777" w:rsidR="001D5ADB" w:rsidRPr="00A6659A" w:rsidRDefault="006F6C4F" w:rsidP="00BC7DC6">
      <w:pPr>
        <w:pStyle w:val="Akapitzlist"/>
        <w:numPr>
          <w:ilvl w:val="0"/>
          <w:numId w:val="362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pokładzie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głównym</w:t>
      </w:r>
      <w:r w:rsidR="00E93FB8" w:rsidRPr="00A6659A">
        <w:rPr>
          <w:rFonts w:ascii="Calibri" w:eastAsia="Arial Unicode MS" w:hAnsi="Calibri" w:cs="Calibri"/>
          <w:noProof/>
          <w:spacing w:val="-12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zamontowane</w:t>
      </w:r>
      <w:r w:rsidR="00E93FB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iluminatory</w:t>
      </w:r>
      <w:r w:rsidR="00E93FB8" w:rsidRPr="00A6659A">
        <w:rPr>
          <w:rFonts w:ascii="Calibri" w:eastAsia="Arial Unicode MS" w:hAnsi="Calibri" w:cs="Calibri"/>
          <w:noProof/>
          <w:spacing w:val="-1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nieotwierane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średnicy</w:t>
      </w:r>
      <w:r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="00E93FB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>zapewniającej maksymalne doświetlenie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,</w:t>
      </w:r>
      <w:r w:rsidR="00E93FB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2567AB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>wyposaż</w:t>
      </w:r>
      <w:r w:rsidR="00E93FB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one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E93FB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wewnętrzne</w:t>
      </w:r>
      <w:r w:rsidR="00E93FB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pokrywy</w:t>
      </w:r>
      <w:r w:rsidR="00E93FB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przeciwsztormowe</w:t>
      </w:r>
      <w:r w:rsidR="00E93FB8" w:rsidRPr="00A6659A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, </w:t>
      </w:r>
      <w:r w:rsidR="00E93FB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strugoszczelne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bookmarkStart w:id="210" w:name="BM21"/>
      <w:bookmarkEnd w:id="210"/>
    </w:p>
    <w:p w14:paraId="3315FFDB" w14:textId="77777777" w:rsidR="001D5ADB" w:rsidRPr="00A6659A" w:rsidRDefault="006F6C4F" w:rsidP="00BC7DC6">
      <w:pPr>
        <w:pStyle w:val="Akapitzlist"/>
        <w:numPr>
          <w:ilvl w:val="0"/>
          <w:numId w:val="362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położone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powyżej</w:t>
      </w:r>
      <w:r w:rsidR="00E93FB8" w:rsidRPr="00A6659A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pokładu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głównego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wyposażone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E93FB8" w:rsidRPr="00A6659A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okna</w:t>
      </w:r>
      <w:r w:rsidR="00E93FB8" w:rsidRPr="00A6659A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nieotwierane</w:t>
      </w:r>
      <w:r w:rsidR="00E93FB8" w:rsidRPr="00A6659A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A6659A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="00E93FB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wymiarach</w:t>
      </w:r>
      <w:r w:rsidR="00E93FB8" w:rsidRPr="00A6659A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E93FB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zapewniających maksymalne doświetlenie</w:t>
      </w:r>
      <w:r w:rsidRPr="00A6659A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>.</w:t>
      </w:r>
    </w:p>
    <w:p w14:paraId="6E053B23" w14:textId="77777777" w:rsidR="00C56C16" w:rsidRPr="00A6659A" w:rsidRDefault="00E93FB8" w:rsidP="00BC7DC6">
      <w:pPr>
        <w:pStyle w:val="Akapitzlist"/>
        <w:numPr>
          <w:ilvl w:val="0"/>
          <w:numId w:val="362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W sterówce </w:t>
      </w:r>
      <w:r w:rsidR="002567AB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okna  zapewniające dobrą widzialność we wszystkich kierunkach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ogrzewane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elektryczn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EA2767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(odmgławianie)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raz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osażone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A6659A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wyc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ieraczki </w:t>
      </w:r>
      <w:r w:rsidR="006F6C4F"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poziomego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przesuwu</w:t>
      </w:r>
      <w:r w:rsidR="00DB2D50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z regulacją prędkości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</w:t>
      </w:r>
      <w:r w:rsidRPr="00A6659A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oraz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osłony</w:t>
      </w:r>
      <w:r w:rsidRPr="00A6659A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="006F6C4F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przeciwsłoneczne.</w:t>
      </w:r>
      <w:r w:rsidR="00813E78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Dodatkowo stanowiska manewrowe powinny zapewniać widoczność </w:t>
      </w:r>
      <w:r w:rsidR="00922DF2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 górę i w dół.</w:t>
      </w:r>
    </w:p>
    <w:p w14:paraId="59BAB1F6" w14:textId="77777777" w:rsidR="00DB2D50" w:rsidRPr="00A6659A" w:rsidRDefault="00DB2D50" w:rsidP="00BC7DC6">
      <w:pPr>
        <w:pStyle w:val="Akapitzlist"/>
        <w:numPr>
          <w:ilvl w:val="0"/>
          <w:numId w:val="362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Okno/okna pomieszczenia operacyjnego będą ogrzewane elektrycznie.</w:t>
      </w:r>
    </w:p>
    <w:p w14:paraId="6A4A1B22" w14:textId="77777777" w:rsidR="00DB2D50" w:rsidRPr="00A6659A" w:rsidRDefault="00DB2D50" w:rsidP="00BC7DC6">
      <w:pPr>
        <w:pStyle w:val="Akapitzlist"/>
        <w:numPr>
          <w:ilvl w:val="0"/>
          <w:numId w:val="362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 okna z wycieraczkami będą posiadały spryskiwacze uruchamiane lokalnie</w:t>
      </w:r>
      <w:r w:rsidR="00AB2E8D"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. </w:t>
      </w:r>
    </w:p>
    <w:p w14:paraId="37FFCF5A" w14:textId="77777777" w:rsidR="00C56C16" w:rsidRPr="00A6659A" w:rsidRDefault="00C56C16" w:rsidP="0011774D">
      <w:pPr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A6659A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br w:type="page"/>
      </w:r>
    </w:p>
    <w:p w14:paraId="6BC28E07" w14:textId="77777777" w:rsidR="00C56C16" w:rsidRPr="00A6659A" w:rsidRDefault="00C56C16" w:rsidP="00BC7DC6">
      <w:pPr>
        <w:pStyle w:val="Nagwek1"/>
        <w:numPr>
          <w:ilvl w:val="0"/>
          <w:numId w:val="321"/>
        </w:numPr>
        <w:rPr>
          <w:rFonts w:eastAsia="Arial Unicode MS"/>
          <w:lang w:val="pl-PL"/>
        </w:rPr>
      </w:pPr>
      <w:bookmarkStart w:id="211" w:name="_Toc10407484"/>
      <w:bookmarkStart w:id="212" w:name="_Toc24544223"/>
      <w:bookmarkStart w:id="213" w:name="_Toc28586716"/>
      <w:r w:rsidRPr="00A6659A">
        <w:rPr>
          <w:rFonts w:eastAsia="Arial Unicode MS"/>
          <w:lang w:val="pl-PL"/>
        </w:rPr>
        <w:lastRenderedPageBreak/>
        <w:t>SIŁOWNI</w:t>
      </w:r>
      <w:bookmarkEnd w:id="211"/>
      <w:r w:rsidR="00676075" w:rsidRPr="00A6659A">
        <w:rPr>
          <w:rFonts w:eastAsia="Arial Unicode MS"/>
          <w:lang w:val="pl-PL"/>
        </w:rPr>
        <w:t>A STATKU</w:t>
      </w:r>
      <w:bookmarkEnd w:id="212"/>
      <w:bookmarkEnd w:id="213"/>
    </w:p>
    <w:p w14:paraId="21CF96AF" w14:textId="77777777" w:rsidR="00C56C16" w:rsidRPr="00A6659A" w:rsidRDefault="00E5035D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214" w:name="_Toc24544224"/>
      <w:bookmarkStart w:id="215" w:name="_Toc28586717"/>
      <w:r w:rsidRPr="00A6659A">
        <w:rPr>
          <w:lang w:val="pl-PL"/>
        </w:rPr>
        <w:t>Wymagania</w:t>
      </w:r>
      <w:r w:rsidR="00D50160" w:rsidRPr="00A6659A">
        <w:rPr>
          <w:lang w:val="pl-PL"/>
        </w:rPr>
        <w:t xml:space="preserve"> </w:t>
      </w:r>
      <w:r w:rsidR="00C56C16" w:rsidRPr="00A6659A">
        <w:rPr>
          <w:lang w:val="pl-PL"/>
        </w:rPr>
        <w:t>ogólne</w:t>
      </w:r>
      <w:bookmarkEnd w:id="214"/>
      <w:bookmarkEnd w:id="215"/>
    </w:p>
    <w:p w14:paraId="33D48008" w14:textId="77777777" w:rsidR="00B21052" w:rsidRPr="00A6659A" w:rsidRDefault="00F34E30" w:rsidP="00BC7DC6">
      <w:pPr>
        <w:pStyle w:val="Akapitzlist"/>
        <w:numPr>
          <w:ilvl w:val="0"/>
          <w:numId w:val="363"/>
        </w:numPr>
        <w:ind w:left="426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Statek powinien być zaprojektowany i zbudowany w taki sposób, aby awaria pojedynczego, indywidualnego systemu napędowego umożliwiała prowadzenie, z pewnymi ograniczeniami w zakresie prędkości i manewrowości, działań operacyjnych.</w:t>
      </w:r>
    </w:p>
    <w:p w14:paraId="7A407F2E" w14:textId="77777777" w:rsidR="00B21052" w:rsidRPr="00A6659A" w:rsidRDefault="003A1B4A" w:rsidP="00BC7DC6">
      <w:pPr>
        <w:pStyle w:val="Akapitzlist"/>
        <w:numPr>
          <w:ilvl w:val="0"/>
          <w:numId w:val="363"/>
        </w:numPr>
        <w:ind w:left="426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Statek powinien mieć możliwość kontroli nad urządzeniami manewrowymi zdalnie, z pomieszczenia kontroli pracy siłowni i lokalnie z pomieszczenia sterowego/pędników.</w:t>
      </w:r>
    </w:p>
    <w:p w14:paraId="175C0478" w14:textId="77777777" w:rsidR="00B21052" w:rsidRPr="00A6659A" w:rsidRDefault="003A1B4A" w:rsidP="00BC7DC6">
      <w:pPr>
        <w:pStyle w:val="Akapitzlist"/>
        <w:numPr>
          <w:ilvl w:val="0"/>
          <w:numId w:val="363"/>
        </w:numPr>
        <w:ind w:left="426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Pomieszczenie kontroli pracy siłowni powinno być objęte cytadelą.</w:t>
      </w:r>
    </w:p>
    <w:p w14:paraId="402433B4" w14:textId="77777777" w:rsidR="00B21052" w:rsidRPr="00A6659A" w:rsidRDefault="00E7119E" w:rsidP="00BC7DC6">
      <w:pPr>
        <w:pStyle w:val="Akapitzlist"/>
        <w:numPr>
          <w:ilvl w:val="0"/>
          <w:numId w:val="363"/>
        </w:numPr>
        <w:ind w:left="426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 xml:space="preserve">Aranżacja pomieszczeń siłowni i manewrowego powinny umożliwiać łatwy dostęp do obsługi i konserwacji wszystkich elementów zespołu napędowego. Przestrzenie obsługowe </w:t>
      </w:r>
      <w:r w:rsidRPr="00A6659A">
        <w:rPr>
          <w:rFonts w:cstheme="minorHAnsi"/>
          <w:spacing w:val="-1"/>
          <w:lang w:val="pl-PL"/>
        </w:rPr>
        <w:t>i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demontażowe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dla</w:t>
      </w:r>
      <w:r w:rsidRPr="00A6659A">
        <w:rPr>
          <w:rFonts w:cstheme="minorHAnsi"/>
          <w:lang w:val="pl-PL"/>
        </w:rPr>
        <w:t xml:space="preserve"> wyposażenia będą </w:t>
      </w:r>
      <w:r w:rsidRPr="00A6659A">
        <w:rPr>
          <w:rFonts w:cstheme="minorHAnsi"/>
          <w:spacing w:val="-3"/>
          <w:lang w:val="pl-PL"/>
        </w:rPr>
        <w:t>zgodne</w:t>
      </w:r>
      <w:r w:rsidRPr="00A6659A">
        <w:rPr>
          <w:rFonts w:cstheme="minorHAnsi"/>
          <w:lang w:val="pl-PL"/>
        </w:rPr>
        <w:t xml:space="preserve"> z </w:t>
      </w:r>
      <w:r w:rsidRPr="00A6659A">
        <w:rPr>
          <w:rFonts w:cstheme="minorHAnsi"/>
          <w:spacing w:val="-3"/>
          <w:lang w:val="pl-PL"/>
        </w:rPr>
        <w:t>wymaganiami</w:t>
      </w:r>
      <w:r w:rsidRPr="00A6659A">
        <w:rPr>
          <w:rFonts w:cstheme="minorHAnsi"/>
          <w:lang w:val="pl-PL"/>
        </w:rPr>
        <w:t xml:space="preserve"> dostawców </w:t>
      </w:r>
      <w:r w:rsidRPr="00A6659A">
        <w:rPr>
          <w:rFonts w:cstheme="minorHAnsi"/>
          <w:spacing w:val="-3"/>
          <w:lang w:val="pl-PL"/>
        </w:rPr>
        <w:t>urządzeń.</w:t>
      </w:r>
    </w:p>
    <w:p w14:paraId="1834972B" w14:textId="3D1B9FAE" w:rsidR="00952973" w:rsidRPr="00A6659A" w:rsidRDefault="00E7119E" w:rsidP="00BC7DC6">
      <w:pPr>
        <w:pStyle w:val="Akapitzlist"/>
        <w:numPr>
          <w:ilvl w:val="0"/>
          <w:numId w:val="363"/>
        </w:numPr>
        <w:ind w:left="426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 xml:space="preserve">Zespół napędowy powinien być wyposażony w system podgrzewania pozwalający na gotowość do żeglugi w czasie krótszym niż 1 godzina. Jednocześnie system ten powinien umożliwiać żeglugę na małych prędkościach 1 – 3 w., przez okres </w:t>
      </w:r>
      <w:r w:rsidR="006E709B" w:rsidRPr="00A6659A">
        <w:rPr>
          <w:rFonts w:cstheme="minorHAnsi"/>
          <w:lang w:val="pl-PL"/>
        </w:rPr>
        <w:t>dłuższy</w:t>
      </w:r>
      <w:r w:rsidRPr="00A6659A">
        <w:rPr>
          <w:rFonts w:cstheme="minorHAnsi"/>
          <w:lang w:val="pl-PL"/>
        </w:rPr>
        <w:t xml:space="preserve"> niż 48 godzin</w:t>
      </w:r>
      <w:r w:rsidR="002B4492" w:rsidRPr="00A6659A">
        <w:rPr>
          <w:rFonts w:cstheme="minorHAnsi"/>
          <w:lang w:val="pl-PL"/>
        </w:rPr>
        <w:t xml:space="preserve">, </w:t>
      </w:r>
      <w:r w:rsidR="00316FDF" w:rsidRPr="00A6659A">
        <w:rPr>
          <w:rStyle w:val="Hipercze"/>
          <w:rFonts w:cstheme="minorHAnsi"/>
          <w:u w:val="none"/>
          <w:lang w:val="pl-PL"/>
        </w:rPr>
        <w:t>zgodnie z</w:t>
      </w:r>
      <w:r w:rsidR="002B4492" w:rsidRPr="00A6659A">
        <w:rPr>
          <w:rStyle w:val="Hipercze"/>
          <w:rFonts w:cstheme="minorHAnsi"/>
          <w:u w:val="none"/>
          <w:lang w:val="pl-PL"/>
        </w:rPr>
        <w:t xml:space="preserve"> zaleceniami dostawców.</w:t>
      </w:r>
    </w:p>
    <w:p w14:paraId="3497FAB4" w14:textId="77777777" w:rsidR="00B21052" w:rsidRPr="00A6659A" w:rsidRDefault="00C56C16" w:rsidP="00BC7DC6">
      <w:pPr>
        <w:pStyle w:val="Akapitzlist"/>
        <w:numPr>
          <w:ilvl w:val="0"/>
          <w:numId w:val="363"/>
        </w:numPr>
        <w:ind w:left="426"/>
        <w:rPr>
          <w:rFonts w:ascii="Times New Roman" w:hAnsi="Times New Roman" w:cs="Times New Roman"/>
          <w:lang w:val="pl-PL"/>
        </w:rPr>
      </w:pPr>
      <w:r w:rsidRPr="00A6659A">
        <w:rPr>
          <w:lang w:val="pl-PL"/>
        </w:rPr>
        <w:t>Mechanizmy pomocnicze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systemy</w:t>
      </w:r>
      <w:r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będą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zaprojektowane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dla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maksymalnej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mocy</w:t>
      </w:r>
      <w:r w:rsidRPr="00A6659A">
        <w:rPr>
          <w:lang w:val="pl-PL"/>
        </w:rPr>
        <w:t xml:space="preserve"> nominalnej</w:t>
      </w:r>
      <w:r w:rsidRPr="00A6659A">
        <w:rPr>
          <w:spacing w:val="6"/>
          <w:lang w:val="pl-PL"/>
        </w:rPr>
        <w:t xml:space="preserve"> </w:t>
      </w:r>
      <w:r w:rsidRPr="00A6659A">
        <w:rPr>
          <w:spacing w:val="-3"/>
          <w:lang w:val="pl-PL"/>
        </w:rPr>
        <w:t>głównych urządzeń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siłowni</w:t>
      </w:r>
      <w:r w:rsidRPr="00A6659A">
        <w:rPr>
          <w:spacing w:val="-1"/>
          <w:lang w:val="pl-PL"/>
        </w:rPr>
        <w:t>.</w:t>
      </w:r>
    </w:p>
    <w:p w14:paraId="45799A11" w14:textId="77777777" w:rsidR="00C56C16" w:rsidRPr="00670078" w:rsidRDefault="00C56C16" w:rsidP="00BC7DC6">
      <w:pPr>
        <w:pStyle w:val="Akapitzlist"/>
        <w:numPr>
          <w:ilvl w:val="0"/>
          <w:numId w:val="363"/>
        </w:numPr>
        <w:spacing w:after="0"/>
        <w:ind w:left="426"/>
        <w:rPr>
          <w:rFonts w:ascii="Times New Roman" w:hAnsi="Times New Roman" w:cs="Times New Roman"/>
          <w:lang w:val="pl-PL"/>
        </w:rPr>
      </w:pPr>
      <w:r w:rsidRPr="00670078">
        <w:rPr>
          <w:lang w:val="pl-PL"/>
        </w:rPr>
        <w:t>S</w:t>
      </w:r>
      <w:r w:rsidR="00B21052" w:rsidRPr="00670078">
        <w:rPr>
          <w:lang w:val="pl-PL"/>
        </w:rPr>
        <w:t xml:space="preserve">ystemy siłowniane zostaną zaprojektowane dla następujących </w:t>
      </w:r>
      <w:r w:rsidRPr="00670078">
        <w:rPr>
          <w:lang w:val="pl-PL"/>
        </w:rPr>
        <w:t>warunków:</w:t>
      </w:r>
    </w:p>
    <w:p w14:paraId="65184D60" w14:textId="5417630E" w:rsidR="00C56C16" w:rsidRPr="00670078" w:rsidRDefault="00D50160" w:rsidP="00BC7DC6">
      <w:pPr>
        <w:pStyle w:val="Akapitzlist1"/>
        <w:numPr>
          <w:ilvl w:val="0"/>
          <w:numId w:val="251"/>
        </w:numPr>
        <w:spacing w:after="0" w:line="240" w:lineRule="auto"/>
        <w:ind w:left="1077" w:hanging="357"/>
        <w:rPr>
          <w:rFonts w:cs="Calibri"/>
          <w:lang w:val="pl-PL"/>
        </w:rPr>
      </w:pPr>
      <w:r w:rsidRPr="00670078">
        <w:rPr>
          <w:lang w:val="pl-PL"/>
        </w:rPr>
        <w:t>T</w:t>
      </w:r>
      <w:r w:rsidR="00B21052" w:rsidRPr="00670078">
        <w:rPr>
          <w:lang w:val="pl-PL"/>
        </w:rPr>
        <w:t>emperatura</w:t>
      </w:r>
      <w:r w:rsidRPr="00670078">
        <w:rPr>
          <w:lang w:val="pl-PL"/>
        </w:rPr>
        <w:t xml:space="preserve"> zewnętrzna: </w:t>
      </w:r>
      <w:r w:rsidR="00C56C16" w:rsidRPr="00670078">
        <w:rPr>
          <w:lang w:val="pl-PL"/>
        </w:rPr>
        <w:t>-25</w:t>
      </w:r>
      <w:r w:rsidRPr="00670078">
        <w:rPr>
          <w:vertAlign w:val="superscript"/>
          <w:lang w:val="pl-PL"/>
        </w:rPr>
        <w:t>0</w:t>
      </w:r>
      <w:r w:rsidR="00006E46" w:rsidRPr="00670078">
        <w:rPr>
          <w:lang w:val="pl-PL"/>
        </w:rPr>
        <w:t>C do + 32</w:t>
      </w:r>
      <w:r w:rsidRPr="00670078">
        <w:rPr>
          <w:vertAlign w:val="superscript"/>
          <w:lang w:val="pl-PL"/>
        </w:rPr>
        <w:t>0</w:t>
      </w:r>
      <w:r w:rsidR="00C56C16" w:rsidRPr="00670078">
        <w:rPr>
          <w:lang w:val="pl-PL"/>
        </w:rPr>
        <w:t>C</w:t>
      </w:r>
    </w:p>
    <w:p w14:paraId="705D357D" w14:textId="77777777" w:rsidR="00C56C16" w:rsidRPr="00670078" w:rsidRDefault="00D50160" w:rsidP="00BC7DC6">
      <w:pPr>
        <w:pStyle w:val="Akapitzlist1"/>
        <w:numPr>
          <w:ilvl w:val="0"/>
          <w:numId w:val="251"/>
        </w:numPr>
        <w:spacing w:after="0" w:line="240" w:lineRule="auto"/>
        <w:ind w:left="1077" w:hanging="357"/>
        <w:rPr>
          <w:lang w:val="pl-PL"/>
        </w:rPr>
      </w:pPr>
      <w:r w:rsidRPr="00670078">
        <w:rPr>
          <w:lang w:val="pl-PL"/>
        </w:rPr>
        <w:t>Temperatura w siłowni: max 45</w:t>
      </w:r>
      <w:r w:rsidRPr="00670078">
        <w:rPr>
          <w:vertAlign w:val="superscript"/>
          <w:lang w:val="pl-PL"/>
        </w:rPr>
        <w:t>0</w:t>
      </w:r>
      <w:r w:rsidR="00C56C16" w:rsidRPr="00670078">
        <w:rPr>
          <w:lang w:val="pl-PL"/>
        </w:rPr>
        <w:t>C</w:t>
      </w:r>
    </w:p>
    <w:p w14:paraId="42D9DF8A" w14:textId="77777777" w:rsidR="00C56C16" w:rsidRPr="00670078" w:rsidRDefault="00B21052" w:rsidP="00BC7DC6">
      <w:pPr>
        <w:pStyle w:val="Akapitzlist1"/>
        <w:numPr>
          <w:ilvl w:val="0"/>
          <w:numId w:val="251"/>
        </w:numPr>
        <w:spacing w:after="0" w:line="240" w:lineRule="auto"/>
        <w:ind w:left="1077" w:hanging="357"/>
        <w:rPr>
          <w:lang w:val="pl-PL"/>
        </w:rPr>
      </w:pPr>
      <w:r w:rsidRPr="00670078">
        <w:rPr>
          <w:lang w:val="pl-PL"/>
        </w:rPr>
        <w:t>Temperatura</w:t>
      </w:r>
      <w:r w:rsidR="00D50160" w:rsidRPr="00670078">
        <w:rPr>
          <w:lang w:val="pl-PL"/>
        </w:rPr>
        <w:t xml:space="preserve"> wody morskiej: max 25</w:t>
      </w:r>
      <w:r w:rsidR="00D50160" w:rsidRPr="00670078">
        <w:rPr>
          <w:vertAlign w:val="superscript"/>
          <w:lang w:val="pl-PL"/>
        </w:rPr>
        <w:t>0</w:t>
      </w:r>
      <w:r w:rsidR="00D50160" w:rsidRPr="00670078">
        <w:rPr>
          <w:lang w:val="pl-PL"/>
        </w:rPr>
        <w:t>C</w:t>
      </w:r>
    </w:p>
    <w:p w14:paraId="3B6196F6" w14:textId="77777777" w:rsidR="00C56C16" w:rsidRPr="00670078" w:rsidRDefault="004D0BE3" w:rsidP="00BC7DC6">
      <w:pPr>
        <w:pStyle w:val="Akapitzlist1"/>
        <w:numPr>
          <w:ilvl w:val="0"/>
          <w:numId w:val="251"/>
        </w:numPr>
        <w:spacing w:after="0" w:line="240" w:lineRule="auto"/>
        <w:ind w:left="1077" w:hanging="357"/>
        <w:rPr>
          <w:lang w:val="pl-PL"/>
        </w:rPr>
      </w:pPr>
      <w:r w:rsidRPr="00670078">
        <w:rPr>
          <w:lang w:val="pl-PL"/>
        </w:rPr>
        <w:t>T</w:t>
      </w:r>
      <w:r w:rsidR="00D50160" w:rsidRPr="00670078">
        <w:rPr>
          <w:lang w:val="pl-PL"/>
        </w:rPr>
        <w:t xml:space="preserve">emperatura wody morskiej min: </w:t>
      </w:r>
      <w:r w:rsidR="005105A1" w:rsidRPr="00670078">
        <w:rPr>
          <w:lang w:val="pl-PL"/>
        </w:rPr>
        <w:t>-</w:t>
      </w:r>
      <w:r w:rsidR="00D50160" w:rsidRPr="00670078">
        <w:rPr>
          <w:lang w:val="pl-PL"/>
        </w:rPr>
        <w:t>2</w:t>
      </w:r>
      <w:r w:rsidR="00D50160" w:rsidRPr="00670078">
        <w:rPr>
          <w:vertAlign w:val="superscript"/>
          <w:lang w:val="pl-PL"/>
        </w:rPr>
        <w:t>0</w:t>
      </w:r>
      <w:r w:rsidR="00C56C16" w:rsidRPr="00670078">
        <w:rPr>
          <w:lang w:val="pl-PL"/>
        </w:rPr>
        <w:t>C</w:t>
      </w:r>
    </w:p>
    <w:p w14:paraId="29E92F70" w14:textId="77777777" w:rsidR="00C56C16" w:rsidRPr="00670078" w:rsidRDefault="004D0BE3" w:rsidP="00670078">
      <w:pPr>
        <w:pStyle w:val="Akapitzlist1"/>
        <w:numPr>
          <w:ilvl w:val="0"/>
          <w:numId w:val="251"/>
        </w:numPr>
        <w:shd w:val="clear" w:color="auto" w:fill="FFFFFF" w:themeFill="background1"/>
        <w:spacing w:line="240" w:lineRule="auto"/>
        <w:rPr>
          <w:lang w:val="pl-PL"/>
        </w:rPr>
      </w:pPr>
      <w:r w:rsidRPr="00670078">
        <w:rPr>
          <w:lang w:val="pl-PL"/>
        </w:rPr>
        <w:t>C</w:t>
      </w:r>
      <w:r w:rsidR="00D50160" w:rsidRPr="00670078">
        <w:rPr>
          <w:lang w:val="pl-PL"/>
        </w:rPr>
        <w:t xml:space="preserve">iśnienie atmosferyczne </w:t>
      </w:r>
      <w:r w:rsidR="007B7E05" w:rsidRPr="00670078">
        <w:rPr>
          <w:lang w:val="pl-PL"/>
        </w:rPr>
        <w:t>1013,25 hPa</w:t>
      </w:r>
    </w:p>
    <w:p w14:paraId="71CDADE2" w14:textId="3601ABCD" w:rsidR="00B21052" w:rsidRPr="00670078" w:rsidRDefault="000047DC" w:rsidP="00670078">
      <w:pPr>
        <w:pStyle w:val="Akapitzlist"/>
        <w:numPr>
          <w:ilvl w:val="0"/>
          <w:numId w:val="363"/>
        </w:numPr>
        <w:shd w:val="clear" w:color="auto" w:fill="FFFFFF" w:themeFill="background1"/>
        <w:ind w:left="426"/>
        <w:rPr>
          <w:lang w:val="pl-PL"/>
        </w:rPr>
      </w:pPr>
      <w:r w:rsidRPr="00670078">
        <w:rPr>
          <w:lang w:val="pl-PL"/>
        </w:rPr>
        <w:t>N</w:t>
      </w:r>
      <w:r w:rsidR="00D50160" w:rsidRPr="00670078">
        <w:rPr>
          <w:lang w:val="pl-PL"/>
        </w:rPr>
        <w:t xml:space="preserve">a statku </w:t>
      </w:r>
      <w:r w:rsidR="00B21052" w:rsidRPr="00670078">
        <w:rPr>
          <w:lang w:val="pl-PL"/>
        </w:rPr>
        <w:t>będzie</w:t>
      </w:r>
      <w:bookmarkStart w:id="216" w:name="BM25"/>
      <w:bookmarkEnd w:id="216"/>
      <w:r w:rsidRPr="00670078">
        <w:rPr>
          <w:lang w:val="pl-PL"/>
        </w:rPr>
        <w:t xml:space="preserve"> używan</w:t>
      </w:r>
      <w:r w:rsidR="00670078">
        <w:rPr>
          <w:lang w:val="pl-PL"/>
        </w:rPr>
        <w:t>y jeden rodzaj</w:t>
      </w:r>
      <w:r w:rsidRPr="00670078">
        <w:rPr>
          <w:lang w:val="pl-PL"/>
        </w:rPr>
        <w:t xml:space="preserve"> paliw</w:t>
      </w:r>
      <w:r w:rsidR="00670078">
        <w:rPr>
          <w:lang w:val="pl-PL"/>
        </w:rPr>
        <w:t>a,</w:t>
      </w:r>
      <w:r w:rsidRPr="00670078">
        <w:rPr>
          <w:lang w:val="pl-PL"/>
        </w:rPr>
        <w:t xml:space="preserve"> </w:t>
      </w:r>
      <w:r w:rsidR="00670078">
        <w:rPr>
          <w:lang w:val="pl-PL"/>
        </w:rPr>
        <w:t xml:space="preserve">paliwo </w:t>
      </w:r>
      <w:r w:rsidRPr="00670078">
        <w:rPr>
          <w:lang w:val="pl-PL"/>
        </w:rPr>
        <w:t>dostępne na rynku polskim, zgodne z wymaganiami producentów silników</w:t>
      </w:r>
      <w:r w:rsidR="00670078" w:rsidRPr="00670078">
        <w:rPr>
          <w:lang w:val="pl-PL"/>
        </w:rPr>
        <w:t xml:space="preserve"> i</w:t>
      </w:r>
      <w:r w:rsidRPr="00670078">
        <w:rPr>
          <w:lang w:val="pl-PL"/>
        </w:rPr>
        <w:t xml:space="preserve"> aktualnymi przepisami</w:t>
      </w:r>
      <w:r w:rsidR="00C56C16" w:rsidRPr="00670078">
        <w:rPr>
          <w:spacing w:val="-1"/>
          <w:lang w:val="pl-PL"/>
        </w:rPr>
        <w:t>.</w:t>
      </w:r>
    </w:p>
    <w:p w14:paraId="7A949AE7" w14:textId="4AFEE688" w:rsidR="00B21052" w:rsidRPr="00670078" w:rsidRDefault="00C56C16" w:rsidP="00670078">
      <w:pPr>
        <w:pStyle w:val="Akapitzlist"/>
        <w:numPr>
          <w:ilvl w:val="0"/>
          <w:numId w:val="363"/>
        </w:numPr>
        <w:shd w:val="clear" w:color="auto" w:fill="FFFFFF" w:themeFill="background1"/>
        <w:ind w:left="426"/>
        <w:rPr>
          <w:lang w:val="pl-PL"/>
        </w:rPr>
      </w:pPr>
      <w:r w:rsidRPr="00670078">
        <w:rPr>
          <w:lang w:val="pl-PL"/>
        </w:rPr>
        <w:t>Urządzenia</w:t>
      </w:r>
      <w:r w:rsidR="00D50160" w:rsidRPr="00670078">
        <w:rPr>
          <w:spacing w:val="3"/>
          <w:lang w:val="pl-PL"/>
        </w:rPr>
        <w:t xml:space="preserve"> </w:t>
      </w:r>
      <w:r w:rsidRPr="00670078">
        <w:rPr>
          <w:lang w:val="pl-PL"/>
        </w:rPr>
        <w:t>elektryczne</w:t>
      </w:r>
      <w:r w:rsidR="00D50160" w:rsidRPr="00670078">
        <w:rPr>
          <w:spacing w:val="3"/>
          <w:lang w:val="pl-PL"/>
        </w:rPr>
        <w:t xml:space="preserve"> </w:t>
      </w:r>
      <w:r w:rsidRPr="00670078">
        <w:rPr>
          <w:lang w:val="pl-PL"/>
        </w:rPr>
        <w:t>będą</w:t>
      </w:r>
      <w:r w:rsidR="00D50160" w:rsidRPr="00670078">
        <w:rPr>
          <w:spacing w:val="3"/>
          <w:lang w:val="pl-PL"/>
        </w:rPr>
        <w:t xml:space="preserve"> </w:t>
      </w:r>
      <w:r w:rsidRPr="00670078">
        <w:rPr>
          <w:lang w:val="pl-PL"/>
        </w:rPr>
        <w:t>pracowa</w:t>
      </w:r>
      <w:r w:rsidR="00D50160" w:rsidRPr="00670078">
        <w:rPr>
          <w:lang w:val="pl-PL"/>
        </w:rPr>
        <w:t xml:space="preserve">ły przy </w:t>
      </w:r>
      <w:r w:rsidRPr="00670078">
        <w:rPr>
          <w:lang w:val="pl-PL"/>
        </w:rPr>
        <w:t>napięciu</w:t>
      </w:r>
      <w:r w:rsidR="00D50160" w:rsidRPr="00670078">
        <w:rPr>
          <w:spacing w:val="3"/>
          <w:lang w:val="pl-PL"/>
        </w:rPr>
        <w:t xml:space="preserve"> </w:t>
      </w:r>
      <w:r w:rsidRPr="00670078">
        <w:rPr>
          <w:lang w:val="pl-PL"/>
        </w:rPr>
        <w:t>3x690V,</w:t>
      </w:r>
      <w:r w:rsidR="003A1B4A" w:rsidRPr="00670078">
        <w:rPr>
          <w:lang w:val="pl-PL"/>
        </w:rPr>
        <w:t xml:space="preserve"> 3x400V</w:t>
      </w:r>
      <w:r w:rsidR="00D50160" w:rsidRPr="00670078">
        <w:rPr>
          <w:lang w:val="pl-PL"/>
        </w:rPr>
        <w:t xml:space="preserve">, </w:t>
      </w:r>
      <w:r w:rsidR="00C947F3" w:rsidRPr="00670078">
        <w:rPr>
          <w:lang w:val="pl-PL"/>
        </w:rPr>
        <w:t>3x230V</w:t>
      </w:r>
      <w:r w:rsidR="003A1B4A" w:rsidRPr="00670078">
        <w:rPr>
          <w:spacing w:val="3"/>
          <w:lang w:val="pl-PL"/>
        </w:rPr>
        <w:t xml:space="preserve"> i częstotliwości </w:t>
      </w:r>
      <w:r w:rsidRPr="00670078">
        <w:rPr>
          <w:lang w:val="pl-PL"/>
        </w:rPr>
        <w:t xml:space="preserve">50 </w:t>
      </w:r>
      <w:r w:rsidR="000047DC" w:rsidRPr="00670078">
        <w:rPr>
          <w:lang w:val="pl-PL"/>
        </w:rPr>
        <w:t xml:space="preserve">lub 60 </w:t>
      </w:r>
      <w:r w:rsidRPr="00670078">
        <w:rPr>
          <w:spacing w:val="-3"/>
          <w:lang w:val="pl-PL"/>
        </w:rPr>
        <w:t>Hz.</w:t>
      </w:r>
    </w:p>
    <w:p w14:paraId="32078E06" w14:textId="77777777" w:rsidR="00C56C16" w:rsidRPr="00A6659A" w:rsidRDefault="00C56C16" w:rsidP="00BC7DC6">
      <w:pPr>
        <w:pStyle w:val="Akapitzlist"/>
        <w:numPr>
          <w:ilvl w:val="0"/>
          <w:numId w:val="363"/>
        </w:numPr>
        <w:ind w:left="426"/>
        <w:rPr>
          <w:lang w:val="pl-PL"/>
        </w:rPr>
      </w:pPr>
      <w:r w:rsidRPr="00670078">
        <w:rPr>
          <w:lang w:val="pl-PL"/>
        </w:rPr>
        <w:t>Zespoły prąd</w:t>
      </w:r>
      <w:r w:rsidRPr="00670078">
        <w:rPr>
          <w:spacing w:val="-3"/>
          <w:lang w:val="pl-PL"/>
        </w:rPr>
        <w:t>ot</w:t>
      </w:r>
      <w:r w:rsidRPr="00670078">
        <w:rPr>
          <w:lang w:val="pl-PL"/>
        </w:rPr>
        <w:t>wórcze</w:t>
      </w:r>
      <w:r w:rsidRPr="00A6659A">
        <w:rPr>
          <w:lang w:val="pl-PL"/>
        </w:rPr>
        <w:t xml:space="preserve">, </w:t>
      </w:r>
      <w:r w:rsidRPr="00A6659A">
        <w:rPr>
          <w:spacing w:val="-3"/>
          <w:lang w:val="pl-PL"/>
        </w:rPr>
        <w:t>wirówki</w:t>
      </w:r>
      <w:r w:rsidRPr="00A6659A">
        <w:rPr>
          <w:spacing w:val="-1"/>
          <w:lang w:val="pl-PL"/>
        </w:rPr>
        <w:t>,</w:t>
      </w:r>
      <w:r w:rsidRPr="00A6659A">
        <w:rPr>
          <w:lang w:val="pl-PL"/>
        </w:rPr>
        <w:t xml:space="preserve"> wentylatory będą </w:t>
      </w:r>
      <w:r w:rsidRPr="00A6659A">
        <w:rPr>
          <w:spacing w:val="-3"/>
          <w:lang w:val="pl-PL"/>
        </w:rPr>
        <w:t>montowane</w:t>
      </w:r>
      <w:r w:rsidRPr="00A6659A">
        <w:rPr>
          <w:lang w:val="pl-PL"/>
        </w:rPr>
        <w:t xml:space="preserve"> na podkładkach elastycznych. Pozostałe urządzenia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montowane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podkładkach</w:t>
      </w:r>
      <w:r w:rsidRPr="00A6659A">
        <w:rPr>
          <w:spacing w:val="3"/>
          <w:lang w:val="pl-PL"/>
        </w:rPr>
        <w:t xml:space="preserve"> </w:t>
      </w:r>
      <w:r w:rsidR="00E00CDE" w:rsidRPr="00A6659A">
        <w:rPr>
          <w:lang w:val="pl-PL"/>
        </w:rPr>
        <w:t>stalowych.</w:t>
      </w:r>
    </w:p>
    <w:p w14:paraId="66E04AA1" w14:textId="77777777" w:rsidR="00C56C16" w:rsidRPr="00A6659A" w:rsidRDefault="00D50160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217" w:name="_Toc24544225"/>
      <w:bookmarkStart w:id="218" w:name="_Toc28586718"/>
      <w:r w:rsidRPr="00A6659A">
        <w:rPr>
          <w:lang w:val="pl-PL"/>
        </w:rPr>
        <w:t xml:space="preserve">Układ </w:t>
      </w:r>
      <w:r w:rsidR="00E7119E" w:rsidRPr="00A6659A">
        <w:rPr>
          <w:lang w:val="pl-PL"/>
        </w:rPr>
        <w:t>napędowy</w:t>
      </w:r>
      <w:bookmarkEnd w:id="217"/>
      <w:bookmarkEnd w:id="218"/>
    </w:p>
    <w:p w14:paraId="459BE325" w14:textId="4A2048E5" w:rsidR="00C56C16" w:rsidRPr="00A6659A" w:rsidRDefault="00C56C16" w:rsidP="0011774D">
      <w:pPr>
        <w:rPr>
          <w:lang w:val="pl-PL"/>
        </w:rPr>
      </w:pPr>
      <w:r w:rsidRPr="00A6659A">
        <w:rPr>
          <w:rStyle w:val="Hipercze"/>
          <w:u w:val="none"/>
          <w:lang w:val="pl-PL"/>
        </w:rPr>
        <w:t>Wymagany jest napęd spalinowo - elektryczny (Diesel - Electric) wielosilnikowy z asynchronicznymi silnikami elektrycznymi.</w:t>
      </w:r>
      <w:r w:rsidRPr="00A6659A">
        <w:rPr>
          <w:lang w:val="pl-PL"/>
        </w:rPr>
        <w:t xml:space="preserve"> Optymalizacja doboru napędu polegać powinna na wyborze najkorzystniejszego rozwiązania, biorąc pod uwagę spełnienie wymagań w zakresie minimalnych parametrów, przy uwzględnieniu czynników ekonomicznych związanych z budową i eksploatacja statku.</w:t>
      </w:r>
    </w:p>
    <w:p w14:paraId="2BB6ABB2" w14:textId="77777777" w:rsidR="00C56C16" w:rsidRPr="00A6659A" w:rsidRDefault="00C56C16" w:rsidP="00BC7DC6">
      <w:pPr>
        <w:pStyle w:val="Nagwek3"/>
        <w:numPr>
          <w:ilvl w:val="0"/>
          <w:numId w:val="329"/>
        </w:numPr>
        <w:rPr>
          <w:lang w:val="pl-PL"/>
        </w:rPr>
      </w:pPr>
      <w:bookmarkStart w:id="219" w:name="_Toc24544226"/>
      <w:bookmarkStart w:id="220" w:name="_Toc28586719"/>
      <w:r w:rsidRPr="00A6659A">
        <w:rPr>
          <w:lang w:val="pl-PL"/>
        </w:rPr>
        <w:t>Pędniki</w:t>
      </w:r>
      <w:bookmarkEnd w:id="219"/>
      <w:bookmarkEnd w:id="220"/>
      <w:r w:rsidRPr="00A6659A">
        <w:rPr>
          <w:lang w:val="pl-PL"/>
        </w:rPr>
        <w:tab/>
      </w:r>
    </w:p>
    <w:p w14:paraId="19E589DB" w14:textId="0BF60689" w:rsidR="0063061B" w:rsidRPr="00A6659A" w:rsidRDefault="00C56C16" w:rsidP="0011774D">
      <w:pPr>
        <w:spacing w:after="0"/>
        <w:rPr>
          <w:lang w:val="pl-PL"/>
        </w:rPr>
      </w:pPr>
      <w:r w:rsidRPr="00A6659A">
        <w:rPr>
          <w:lang w:val="pl-PL"/>
        </w:rPr>
        <w:t xml:space="preserve">Dostosowane do układu napędowego i spełniające wymagania określone dla standardu </w:t>
      </w:r>
      <w:r w:rsidR="00686CC2" w:rsidRPr="00A6659A">
        <w:rPr>
          <w:lang w:val="pl-PL"/>
        </w:rPr>
        <w:t xml:space="preserve">DP1 </w:t>
      </w:r>
      <w:r w:rsidRPr="00A6659A">
        <w:rPr>
          <w:lang w:val="pl-PL"/>
        </w:rPr>
        <w:t xml:space="preserve">dla warunków: </w:t>
      </w:r>
    </w:p>
    <w:p w14:paraId="15E66742" w14:textId="77777777" w:rsidR="00B21052" w:rsidRPr="00A6659A" w:rsidRDefault="00B21052" w:rsidP="00BC7DC6">
      <w:pPr>
        <w:pStyle w:val="Akapitzlist"/>
        <w:numPr>
          <w:ilvl w:val="0"/>
          <w:numId w:val="316"/>
        </w:numPr>
        <w:spacing w:line="240" w:lineRule="auto"/>
        <w:ind w:left="425" w:hanging="357"/>
        <w:rPr>
          <w:lang w:val="pl-PL"/>
        </w:rPr>
      </w:pPr>
      <w:r w:rsidRPr="00A6659A">
        <w:rPr>
          <w:lang w:val="pl-PL"/>
        </w:rPr>
        <w:t>P</w:t>
      </w:r>
      <w:r w:rsidR="0063061B" w:rsidRPr="00A6659A">
        <w:rPr>
          <w:lang w:val="pl-PL"/>
        </w:rPr>
        <w:t>ołożenie statku względem wiatru</w:t>
      </w:r>
      <w:r w:rsidR="005105A1" w:rsidRPr="00A6659A">
        <w:rPr>
          <w:lang w:val="pl-PL"/>
        </w:rPr>
        <w:t xml:space="preserve"> –</w:t>
      </w:r>
      <w:r w:rsidR="00460E77" w:rsidRPr="00A6659A">
        <w:rPr>
          <w:lang w:val="pl-PL"/>
        </w:rPr>
        <w:t xml:space="preserve"> najbardziej korzystne</w:t>
      </w:r>
    </w:p>
    <w:p w14:paraId="43141A81" w14:textId="77777777" w:rsidR="00B21052" w:rsidRPr="00A6659A" w:rsidRDefault="00B21052" w:rsidP="00BC7DC6">
      <w:pPr>
        <w:pStyle w:val="Akapitzlist"/>
        <w:numPr>
          <w:ilvl w:val="0"/>
          <w:numId w:val="316"/>
        </w:numPr>
        <w:spacing w:line="240" w:lineRule="auto"/>
        <w:ind w:left="425" w:hanging="357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 xml:space="preserve">tan morza 4/5 oraz </w:t>
      </w:r>
    </w:p>
    <w:p w14:paraId="7549A44C" w14:textId="77777777" w:rsidR="00C56C16" w:rsidRPr="00A6659A" w:rsidRDefault="00B21052" w:rsidP="00BC7DC6">
      <w:pPr>
        <w:pStyle w:val="Akapitzlist"/>
        <w:numPr>
          <w:ilvl w:val="0"/>
          <w:numId w:val="316"/>
        </w:numPr>
        <w:ind w:left="426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rędkość prądu do 1,5 węzłów.</w:t>
      </w:r>
    </w:p>
    <w:p w14:paraId="2530E4DB" w14:textId="77777777" w:rsidR="0034361B" w:rsidRPr="00A6659A" w:rsidRDefault="0034361B" w:rsidP="00BC7DC6">
      <w:pPr>
        <w:pStyle w:val="Nagwek3"/>
        <w:numPr>
          <w:ilvl w:val="0"/>
          <w:numId w:val="329"/>
        </w:numPr>
        <w:rPr>
          <w:rFonts w:eastAsia="Arial Unicode MS"/>
          <w:lang w:val="pl-PL"/>
        </w:rPr>
      </w:pPr>
      <w:bookmarkStart w:id="221" w:name="_Toc10407485"/>
      <w:bookmarkStart w:id="222" w:name="_Toc24544227"/>
      <w:bookmarkStart w:id="223" w:name="_Toc28586720"/>
      <w:r w:rsidRPr="00A6659A">
        <w:rPr>
          <w:rFonts w:eastAsia="Arial Unicode MS"/>
          <w:lang w:val="pl-PL"/>
        </w:rPr>
        <w:t>Urządzeni</w:t>
      </w:r>
      <w:r w:rsidR="00676075" w:rsidRPr="00A6659A">
        <w:rPr>
          <w:rFonts w:eastAsia="Arial Unicode MS"/>
          <w:lang w:val="pl-PL"/>
        </w:rPr>
        <w:t>a</w:t>
      </w:r>
      <w:r w:rsidRPr="00A6659A">
        <w:rPr>
          <w:rFonts w:eastAsia="Arial Unicode MS"/>
          <w:lang w:val="pl-PL"/>
        </w:rPr>
        <w:t xml:space="preserve"> napędowo-sterowe</w:t>
      </w:r>
      <w:bookmarkEnd w:id="221"/>
      <w:bookmarkEnd w:id="222"/>
      <w:bookmarkEnd w:id="223"/>
    </w:p>
    <w:p w14:paraId="5FC8791A" w14:textId="148F2DFB" w:rsidR="00B21052" w:rsidRPr="00A6659A" w:rsidRDefault="0034361B" w:rsidP="00BC7DC6">
      <w:pPr>
        <w:pStyle w:val="Akapitzlist"/>
        <w:numPr>
          <w:ilvl w:val="0"/>
          <w:numId w:val="364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>Dla zwiększenia manewrowości, w dziobowej części statku będzie umieszczony minimum jeden ster strumieniowy oraz pędnik dziobowy wysuwany. Ostateczne parametry, dl</w:t>
      </w:r>
      <w:r w:rsidR="00604FE5" w:rsidRPr="00A6659A">
        <w:rPr>
          <w:lang w:val="pl-PL"/>
        </w:rPr>
        <w:t>a uzyskania funkcjonalności DP</w:t>
      </w:r>
      <w:r w:rsidRPr="00A6659A">
        <w:rPr>
          <w:lang w:val="pl-PL"/>
        </w:rPr>
        <w:t xml:space="preserve">1, </w:t>
      </w:r>
      <w:r w:rsidRPr="00A6659A">
        <w:rPr>
          <w:lang w:val="pl-PL"/>
        </w:rPr>
        <w:lastRenderedPageBreak/>
        <w:t>będą zoptymalizowane na etapie projektu klasyfikacyjnego, w oparciu o wymagania określone w wy</w:t>
      </w:r>
      <w:r w:rsidR="005353E1" w:rsidRPr="00A6659A">
        <w:rPr>
          <w:lang w:val="pl-PL"/>
        </w:rPr>
        <w:t>maganiach dla układu napędowego</w:t>
      </w:r>
      <w:r w:rsidR="00962977" w:rsidRPr="00A6659A">
        <w:rPr>
          <w:lang w:val="pl-PL"/>
        </w:rPr>
        <w:t>.</w:t>
      </w:r>
    </w:p>
    <w:p w14:paraId="28DAC897" w14:textId="08E04176" w:rsidR="009F7ADE" w:rsidRPr="00A6659A" w:rsidRDefault="009F7ADE" w:rsidP="00BC7DC6">
      <w:pPr>
        <w:pStyle w:val="Akapitzlist"/>
        <w:numPr>
          <w:ilvl w:val="0"/>
          <w:numId w:val="364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 xml:space="preserve">Pędnik dziobowy </w:t>
      </w:r>
      <w:r w:rsidR="001367D6" w:rsidRPr="00A6659A">
        <w:rPr>
          <w:lang w:val="pl-PL"/>
        </w:rPr>
        <w:t>działając</w:t>
      </w:r>
      <w:r w:rsidR="00772362" w:rsidRPr="00A6659A">
        <w:rPr>
          <w:lang w:val="pl-PL"/>
        </w:rPr>
        <w:t xml:space="preserve"> jako</w:t>
      </w:r>
      <w:r w:rsidR="00701A3E" w:rsidRPr="00A6659A">
        <w:rPr>
          <w:lang w:val="pl-PL"/>
        </w:rPr>
        <w:t xml:space="preserve"> samodzielny napęd powinien pozwolić na uzyskanie prędkości statku w granicach 4 węzłów. Automatyczny system sterowania powinien ograniczać jego użycie w przypadku przekroczenia prędkości oraz w </w:t>
      </w:r>
      <w:r w:rsidR="001C6FF5" w:rsidRPr="00A6659A">
        <w:rPr>
          <w:lang w:val="pl-PL"/>
        </w:rPr>
        <w:t>sytuacji, gdy</w:t>
      </w:r>
      <w:r w:rsidR="00701A3E" w:rsidRPr="00A6659A">
        <w:rPr>
          <w:lang w:val="pl-PL"/>
        </w:rPr>
        <w:t xml:space="preserve"> głębokość wody jest niewystarczająca.</w:t>
      </w:r>
    </w:p>
    <w:p w14:paraId="6C4E2324" w14:textId="77777777" w:rsidR="00B21052" w:rsidRPr="00A6659A" w:rsidRDefault="0034361B" w:rsidP="00BC7DC6">
      <w:pPr>
        <w:pStyle w:val="Akapitzlist"/>
        <w:numPr>
          <w:ilvl w:val="0"/>
          <w:numId w:val="364"/>
        </w:numPr>
        <w:ind w:left="426"/>
        <w:rPr>
          <w:rFonts w:eastAsia="Arial Unicode MS"/>
          <w:lang w:val="pl-PL"/>
        </w:rPr>
      </w:pPr>
      <w:r w:rsidRPr="00A6659A">
        <w:rPr>
          <w:spacing w:val="-3"/>
          <w:lang w:val="pl-PL"/>
        </w:rPr>
        <w:t>Do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regulacji prędkości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obrotowej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silników elektrycznych napędu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będzie</w:t>
      </w:r>
      <w:r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zastosowana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przetwornica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częstotliwości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lub silnik elektryczny trójbiegowy (wg</w:t>
      </w:r>
      <w:r w:rsidRPr="00A6659A">
        <w:rPr>
          <w:spacing w:val="3"/>
          <w:lang w:val="pl-PL"/>
        </w:rPr>
        <w:t xml:space="preserve">. </w:t>
      </w:r>
      <w:r w:rsidRPr="00A6659A">
        <w:rPr>
          <w:lang w:val="pl-PL"/>
        </w:rPr>
        <w:t>standardu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dostawcy).</w:t>
      </w:r>
    </w:p>
    <w:p w14:paraId="013FAFFB" w14:textId="0A1684F2" w:rsidR="00952973" w:rsidRPr="00A6659A" w:rsidRDefault="0034361B" w:rsidP="00BC7DC6">
      <w:pPr>
        <w:pStyle w:val="Akapitzlist"/>
        <w:numPr>
          <w:ilvl w:val="0"/>
          <w:numId w:val="364"/>
        </w:numPr>
        <w:ind w:left="426"/>
        <w:rPr>
          <w:rFonts w:eastAsia="Arial Unicode MS"/>
          <w:lang w:val="pl-PL"/>
        </w:rPr>
      </w:pPr>
      <w:r w:rsidRPr="00A6659A">
        <w:rPr>
          <w:spacing w:val="-3"/>
          <w:lang w:val="pl-PL"/>
        </w:rPr>
        <w:t>Do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chłodzenia instalacji</w:t>
      </w:r>
      <w:r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– silnika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przetwornicy,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przewidziano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system wykorzystujący </w:t>
      </w:r>
      <w:r w:rsidRPr="00A6659A">
        <w:rPr>
          <w:spacing w:val="-3"/>
          <w:lang w:val="pl-PL"/>
        </w:rPr>
        <w:t>wodę</w:t>
      </w:r>
      <w:r w:rsidRPr="00A6659A">
        <w:rPr>
          <w:lang w:val="pl-PL"/>
        </w:rPr>
        <w:t xml:space="preserve"> słodką lub płyn.</w:t>
      </w:r>
    </w:p>
    <w:p w14:paraId="034EDA4C" w14:textId="77777777" w:rsidR="00C56C16" w:rsidRPr="00A6659A" w:rsidRDefault="00C56C16" w:rsidP="00BC7DC6">
      <w:pPr>
        <w:pStyle w:val="Nagwek3"/>
        <w:numPr>
          <w:ilvl w:val="0"/>
          <w:numId w:val="329"/>
        </w:numPr>
        <w:rPr>
          <w:lang w:val="pl-PL"/>
        </w:rPr>
      </w:pPr>
      <w:bookmarkStart w:id="224" w:name="_Toc24544228"/>
      <w:bookmarkStart w:id="225" w:name="_Toc28586721"/>
      <w:r w:rsidRPr="00A6659A">
        <w:rPr>
          <w:lang w:val="pl-PL"/>
        </w:rPr>
        <w:t>Podstawowe źródło energii elektrycznej</w:t>
      </w:r>
      <w:bookmarkEnd w:id="224"/>
      <w:bookmarkEnd w:id="225"/>
      <w:r w:rsidRPr="00A6659A">
        <w:rPr>
          <w:lang w:val="pl-PL"/>
        </w:rPr>
        <w:tab/>
      </w:r>
    </w:p>
    <w:p w14:paraId="03194C3D" w14:textId="77777777" w:rsidR="00C56C16" w:rsidRPr="00A6659A" w:rsidRDefault="00C56C16" w:rsidP="0011774D">
      <w:pPr>
        <w:rPr>
          <w:spacing w:val="-3"/>
          <w:lang w:val="pl-PL"/>
        </w:rPr>
      </w:pPr>
      <w:r w:rsidRPr="00A6659A">
        <w:rPr>
          <w:lang w:val="pl-PL"/>
        </w:rPr>
        <w:t>Zespół o optymalnej liczbie agregatów jednej marki z pełną automatyką sterowania wytwarzania i rozdziału energii elektrycznej.</w:t>
      </w:r>
      <w:r w:rsidRPr="00A6659A">
        <w:rPr>
          <w:spacing w:val="-3"/>
          <w:lang w:val="pl-PL"/>
        </w:rPr>
        <w:t xml:space="preserve"> Jeden typ generatora.</w:t>
      </w:r>
    </w:p>
    <w:p w14:paraId="7C8E68BA" w14:textId="6DF8881C" w:rsidR="00C56C16" w:rsidRPr="00A6659A" w:rsidRDefault="00C56C16" w:rsidP="00BC7DC6">
      <w:pPr>
        <w:pStyle w:val="Nagwek3"/>
        <w:numPr>
          <w:ilvl w:val="0"/>
          <w:numId w:val="329"/>
        </w:numPr>
        <w:rPr>
          <w:lang w:val="pl-PL"/>
        </w:rPr>
      </w:pPr>
      <w:bookmarkStart w:id="226" w:name="_Toc24544229"/>
      <w:bookmarkStart w:id="227" w:name="_Toc28586722"/>
      <w:r w:rsidRPr="00A6659A">
        <w:rPr>
          <w:lang w:val="pl-PL"/>
        </w:rPr>
        <w:t>Awaryjne źródło energii elektrycznej z funkcją pracy w porcie:</w:t>
      </w:r>
      <w:bookmarkEnd w:id="226"/>
      <w:bookmarkEnd w:id="227"/>
    </w:p>
    <w:p w14:paraId="65E0A8FA" w14:textId="297A3D92" w:rsidR="00952973" w:rsidRPr="00A6659A" w:rsidRDefault="00C56C16" w:rsidP="0011774D">
      <w:pPr>
        <w:rPr>
          <w:lang w:val="pl-PL"/>
        </w:rPr>
      </w:pPr>
      <w:r w:rsidRPr="00A6659A">
        <w:rPr>
          <w:lang w:val="pl-PL"/>
        </w:rPr>
        <w:t>Zgodnie z przepis</w:t>
      </w:r>
      <w:r w:rsidR="00E7119E" w:rsidRPr="00A6659A">
        <w:rPr>
          <w:lang w:val="pl-PL"/>
        </w:rPr>
        <w:t>ami Klasy</w:t>
      </w:r>
      <w:r w:rsidRPr="00A6659A">
        <w:rPr>
          <w:lang w:val="pl-PL"/>
        </w:rPr>
        <w:t xml:space="preserve">, agregat o mocy minimalnej 200 kW </w:t>
      </w:r>
      <w:r w:rsidRPr="00A6659A">
        <w:rPr>
          <w:rStyle w:val="Hipercze"/>
          <w:u w:val="none"/>
          <w:lang w:val="pl-PL"/>
        </w:rPr>
        <w:t>niewłączony do automatycznego systemu produkcji elektrycznej</w:t>
      </w:r>
      <w:r w:rsidRPr="00A6659A">
        <w:rPr>
          <w:lang w:val="pl-PL"/>
        </w:rPr>
        <w:t xml:space="preserve"> z możliwością synchronizacji automatycznej i semi-automatycznej na czas przełączenia zasilania ląd/statek.</w:t>
      </w:r>
      <w:r w:rsidR="00D64C8E" w:rsidRPr="00A6659A">
        <w:rPr>
          <w:lang w:val="pl-PL"/>
        </w:rPr>
        <w:t xml:space="preserve"> Instalacja agregatu i pomieszczenie powinny zapewniać dobrą izolację akustyczną i antywibracyjną</w:t>
      </w:r>
      <w:r w:rsidR="002B4492" w:rsidRPr="00A6659A">
        <w:rPr>
          <w:lang w:val="pl-PL"/>
        </w:rPr>
        <w:t xml:space="preserve"> </w:t>
      </w:r>
      <w:r w:rsidR="001F308C" w:rsidRPr="00A6659A">
        <w:rPr>
          <w:rStyle w:val="Hipercze"/>
          <w:u w:val="none"/>
          <w:lang w:val="pl-PL"/>
        </w:rPr>
        <w:t>spełniającą</w:t>
      </w:r>
      <w:r w:rsidR="002B4492" w:rsidRPr="00A6659A">
        <w:rPr>
          <w:rStyle w:val="Hipercze"/>
          <w:u w:val="none"/>
          <w:lang w:val="pl-PL"/>
        </w:rPr>
        <w:t xml:space="preserve"> wymogi notacji klasy Comf V lub </w:t>
      </w:r>
      <w:r w:rsidR="001F308C" w:rsidRPr="00A6659A">
        <w:rPr>
          <w:rStyle w:val="Hipercze"/>
          <w:u w:val="none"/>
          <w:lang w:val="pl-PL"/>
        </w:rPr>
        <w:t>równoważny</w:t>
      </w:r>
      <w:r w:rsidR="002B4492" w:rsidRPr="00A6659A">
        <w:rPr>
          <w:rStyle w:val="Hipercze"/>
          <w:u w:val="none"/>
          <w:lang w:val="pl-PL"/>
        </w:rPr>
        <w:t>.</w:t>
      </w:r>
    </w:p>
    <w:p w14:paraId="67D4F9B6" w14:textId="77777777" w:rsidR="00C56C16" w:rsidRPr="00A6659A" w:rsidRDefault="00C56C16" w:rsidP="00BC7DC6">
      <w:pPr>
        <w:pStyle w:val="Nagwek3"/>
        <w:numPr>
          <w:ilvl w:val="0"/>
          <w:numId w:val="329"/>
        </w:numPr>
        <w:rPr>
          <w:rFonts w:ascii="Calibri" w:hAnsi="Calibri" w:cs="Calibri"/>
          <w:lang w:val="pl-PL"/>
        </w:rPr>
      </w:pPr>
      <w:bookmarkStart w:id="228" w:name="_Toc24544230"/>
      <w:bookmarkStart w:id="229" w:name="_Toc28586723"/>
      <w:r w:rsidRPr="00A6659A">
        <w:rPr>
          <w:lang w:val="pl-PL"/>
        </w:rPr>
        <w:t>Sprężone powietrze</w:t>
      </w:r>
      <w:bookmarkEnd w:id="228"/>
      <w:bookmarkEnd w:id="229"/>
      <w:r w:rsidRPr="00A6659A">
        <w:rPr>
          <w:lang w:val="pl-PL"/>
        </w:rPr>
        <w:t xml:space="preserve"> </w:t>
      </w:r>
    </w:p>
    <w:p w14:paraId="707CB865" w14:textId="77777777" w:rsidR="00C56C16" w:rsidRPr="00A6659A" w:rsidRDefault="00C56C16" w:rsidP="00BC7DC6">
      <w:pPr>
        <w:pStyle w:val="Akapitzlist"/>
        <w:numPr>
          <w:ilvl w:val="1"/>
          <w:numId w:val="329"/>
        </w:numPr>
        <w:rPr>
          <w:bCs/>
          <w:lang w:val="pl-PL"/>
        </w:rPr>
      </w:pPr>
      <w:r w:rsidRPr="00A6659A">
        <w:rPr>
          <w:bCs/>
          <w:lang w:val="pl-PL"/>
        </w:rPr>
        <w:t>Sprężarki powietrza rozruchowego</w:t>
      </w:r>
    </w:p>
    <w:p w14:paraId="7BBAFDE3" w14:textId="77777777" w:rsidR="00B21052" w:rsidRPr="00A6659A" w:rsidRDefault="00C56C16" w:rsidP="00BC7DC6">
      <w:pPr>
        <w:pStyle w:val="Akapitzlist"/>
        <w:numPr>
          <w:ilvl w:val="0"/>
          <w:numId w:val="490"/>
        </w:numPr>
        <w:rPr>
          <w:lang w:val="pl-PL"/>
        </w:rPr>
      </w:pPr>
      <w:r w:rsidRPr="00A6659A">
        <w:rPr>
          <w:lang w:val="pl-PL"/>
        </w:rPr>
        <w:t>Sprężarki będą napędzane silnikami elek</w:t>
      </w:r>
      <w:r w:rsidR="00283772" w:rsidRPr="00A6659A">
        <w:rPr>
          <w:lang w:val="pl-PL"/>
        </w:rPr>
        <w:t xml:space="preserve">trycznymi. Sprężarki powietrza </w:t>
      </w:r>
      <w:r w:rsidRPr="00A6659A">
        <w:rPr>
          <w:lang w:val="pl-PL"/>
        </w:rPr>
        <w:t>będą wyposażone w zawory bezpieczeństwa, dolotowe filtry powietrza, automatyczne odwadnianie i do</w:t>
      </w:r>
      <w:r w:rsidR="00283772" w:rsidRPr="00A6659A">
        <w:rPr>
          <w:lang w:val="pl-PL"/>
        </w:rPr>
        <w:t>-</w:t>
      </w:r>
      <w:r w:rsidR="00962977" w:rsidRPr="00A6659A">
        <w:rPr>
          <w:lang w:val="pl-PL"/>
        </w:rPr>
        <w:t>oliwienie</w:t>
      </w:r>
      <w:r w:rsidRPr="00A6659A">
        <w:rPr>
          <w:lang w:val="pl-PL"/>
        </w:rPr>
        <w:t>, manometry i inny niezbędny osprzęt wg norm producenta.</w:t>
      </w:r>
      <w:r w:rsidR="00B21052" w:rsidRPr="00A6659A">
        <w:rPr>
          <w:lang w:val="pl-PL"/>
        </w:rPr>
        <w:t xml:space="preserve"> Ponadto wyposażone będą w urządzenia odciążające i w urządzenia do automatycznego startu i zatrzymania.</w:t>
      </w:r>
    </w:p>
    <w:p w14:paraId="4FAAEFC4" w14:textId="77777777" w:rsidR="00C56C16" w:rsidRPr="00A6659A" w:rsidRDefault="00C56C16" w:rsidP="00BC7DC6">
      <w:pPr>
        <w:pStyle w:val="Akapitzlist"/>
        <w:numPr>
          <w:ilvl w:val="0"/>
          <w:numId w:val="490"/>
        </w:numPr>
        <w:rPr>
          <w:lang w:val="pl-PL"/>
        </w:rPr>
      </w:pPr>
      <w:r w:rsidRPr="00A6659A">
        <w:rPr>
          <w:lang w:val="pl-PL"/>
        </w:rPr>
        <w:t>Materiały, wymagania oraz aranżacja wg wymag</w:t>
      </w:r>
      <w:r w:rsidR="00283772" w:rsidRPr="00A6659A">
        <w:rPr>
          <w:lang w:val="pl-PL"/>
        </w:rPr>
        <w:t>ań Klasy</w:t>
      </w:r>
      <w:r w:rsidRPr="00A6659A">
        <w:rPr>
          <w:lang w:val="pl-PL"/>
        </w:rPr>
        <w:t xml:space="preserve"> oraz producenta.</w:t>
      </w:r>
    </w:p>
    <w:p w14:paraId="6BBD073F" w14:textId="51DDD9A9" w:rsidR="00C56C16" w:rsidRPr="00A6659A" w:rsidRDefault="004D180A" w:rsidP="00BC7DC6">
      <w:pPr>
        <w:pStyle w:val="Akapitzlist"/>
        <w:numPr>
          <w:ilvl w:val="1"/>
          <w:numId w:val="329"/>
        </w:numPr>
        <w:rPr>
          <w:bCs/>
          <w:lang w:val="pl-PL"/>
        </w:rPr>
      </w:pPr>
      <w:r w:rsidRPr="00A6659A">
        <w:rPr>
          <w:bCs/>
          <w:lang w:val="pl-PL"/>
        </w:rPr>
        <w:t>Sprężarka p</w:t>
      </w:r>
      <w:r w:rsidR="00D90AFB" w:rsidRPr="00A6659A">
        <w:rPr>
          <w:bCs/>
          <w:lang w:val="pl-PL"/>
        </w:rPr>
        <w:t>rzemysłowa</w:t>
      </w:r>
      <w:r w:rsidRPr="00A6659A">
        <w:rPr>
          <w:bCs/>
          <w:lang w:val="pl-PL"/>
        </w:rPr>
        <w:t xml:space="preserve"> (powietrze techniczne)</w:t>
      </w:r>
    </w:p>
    <w:p w14:paraId="4DCBDBF2" w14:textId="77777777" w:rsidR="00283772" w:rsidRPr="00A6659A" w:rsidRDefault="00C56C16" w:rsidP="0011774D">
      <w:pPr>
        <w:rPr>
          <w:lang w:val="pl-PL"/>
        </w:rPr>
      </w:pPr>
      <w:r w:rsidRPr="00A6659A">
        <w:rPr>
          <w:lang w:val="pl-PL"/>
        </w:rPr>
        <w:t xml:space="preserve">Sprężarka będzie napędzana silnikiem elektrycznym. Sprężarka powietrza będzie wyposażone </w:t>
      </w:r>
      <w:r w:rsidR="00D90AFB" w:rsidRPr="00A6659A">
        <w:rPr>
          <w:lang w:val="pl-PL"/>
        </w:rPr>
        <w:t>w zawór bezpieczeństwa, dolotowy</w:t>
      </w:r>
      <w:r w:rsidRPr="00A6659A">
        <w:rPr>
          <w:lang w:val="pl-PL"/>
        </w:rPr>
        <w:t xml:space="preserve"> filtr powietrza, manometry i inny niezbę</w:t>
      </w:r>
      <w:r w:rsidR="00283772" w:rsidRPr="00A6659A">
        <w:rPr>
          <w:lang w:val="pl-PL"/>
        </w:rPr>
        <w:t>dny osprzęt wg norm producenta</w:t>
      </w:r>
      <w:r w:rsidR="003C4CBA" w:rsidRPr="00A6659A">
        <w:rPr>
          <w:lang w:val="pl-PL"/>
        </w:rPr>
        <w:t xml:space="preserve"> dla sprzętu przewodowego i bezprzewodowego</w:t>
      </w:r>
      <w:r w:rsidR="00283772" w:rsidRPr="00A6659A">
        <w:rPr>
          <w:lang w:val="pl-PL"/>
        </w:rPr>
        <w:t>.</w:t>
      </w:r>
      <w:r w:rsidR="00D90AFB" w:rsidRPr="00A6659A">
        <w:rPr>
          <w:lang w:val="pl-PL"/>
        </w:rPr>
        <w:t xml:space="preserve"> </w:t>
      </w:r>
      <w:r w:rsidR="0011774D" w:rsidRPr="00A6659A">
        <w:rPr>
          <w:lang w:val="pl-PL"/>
        </w:rPr>
        <w:t>W</w:t>
      </w:r>
      <w:r w:rsidR="003C4CBA" w:rsidRPr="00A6659A">
        <w:rPr>
          <w:lang w:val="pl-PL"/>
        </w:rPr>
        <w:t>ydajność sprężarki, jak i objętość z</w:t>
      </w:r>
      <w:r w:rsidR="00D90AFB" w:rsidRPr="00A6659A">
        <w:rPr>
          <w:lang w:val="pl-PL"/>
        </w:rPr>
        <w:t>biornik</w:t>
      </w:r>
      <w:r w:rsidR="003C4CBA" w:rsidRPr="00A6659A">
        <w:rPr>
          <w:lang w:val="pl-PL"/>
        </w:rPr>
        <w:t>a</w:t>
      </w:r>
      <w:r w:rsidR="00D90AFB" w:rsidRPr="00A6659A">
        <w:rPr>
          <w:lang w:val="pl-PL"/>
        </w:rPr>
        <w:t xml:space="preserve"> ciśnie</w:t>
      </w:r>
      <w:r w:rsidR="003C4CBA" w:rsidRPr="00A6659A">
        <w:rPr>
          <w:lang w:val="pl-PL"/>
        </w:rPr>
        <w:t>niowego</w:t>
      </w:r>
      <w:r w:rsidR="00D90AFB" w:rsidRPr="00A6659A">
        <w:rPr>
          <w:lang w:val="pl-PL"/>
        </w:rPr>
        <w:t xml:space="preserve"> </w:t>
      </w:r>
      <w:r w:rsidR="003C4CBA" w:rsidRPr="00A6659A">
        <w:rPr>
          <w:lang w:val="pl-PL"/>
        </w:rPr>
        <w:t xml:space="preserve">powinny być wystarczające do obsługi dwóch ekip nurkowych oraz napędu urządzeń pneumatycznych (pomp narzędzi </w:t>
      </w:r>
      <w:r w:rsidR="0011774D" w:rsidRPr="00A6659A">
        <w:rPr>
          <w:lang w:val="pl-PL"/>
        </w:rPr>
        <w:t>itp.)</w:t>
      </w:r>
      <w:r w:rsidR="00495223" w:rsidRPr="00A6659A">
        <w:rPr>
          <w:lang w:val="pl-PL"/>
        </w:rPr>
        <w:t xml:space="preserve">. Instalacja sprężonego powietrza będzie </w:t>
      </w:r>
      <w:r w:rsidR="0011774D" w:rsidRPr="00A6659A">
        <w:rPr>
          <w:lang w:val="pl-PL"/>
        </w:rPr>
        <w:t>wyprowadzona na pokład roboczy.</w:t>
      </w:r>
    </w:p>
    <w:p w14:paraId="20C1A7A9" w14:textId="77777777" w:rsidR="00C56C16" w:rsidRPr="00A6659A" w:rsidRDefault="00C56C16" w:rsidP="00BC7DC6">
      <w:pPr>
        <w:pStyle w:val="Nagwek3"/>
        <w:numPr>
          <w:ilvl w:val="0"/>
          <w:numId w:val="329"/>
        </w:numPr>
        <w:rPr>
          <w:lang w:val="pl-PL"/>
        </w:rPr>
      </w:pPr>
      <w:bookmarkStart w:id="230" w:name="_Toc24544231"/>
      <w:bookmarkStart w:id="231" w:name="_Toc28586724"/>
      <w:r w:rsidRPr="00A6659A">
        <w:rPr>
          <w:lang w:val="pl-PL"/>
        </w:rPr>
        <w:t>Hydraulika siłowa</w:t>
      </w:r>
      <w:bookmarkEnd w:id="230"/>
      <w:bookmarkEnd w:id="231"/>
    </w:p>
    <w:p w14:paraId="4049C294" w14:textId="37367D56" w:rsidR="00B21052" w:rsidRPr="00A6659A" w:rsidRDefault="003C4CBA" w:rsidP="00BC7DC6">
      <w:pPr>
        <w:pStyle w:val="Akapitzlist"/>
        <w:numPr>
          <w:ilvl w:val="0"/>
          <w:numId w:val="365"/>
        </w:numPr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Jeden wspólny </w:t>
      </w:r>
      <w:r w:rsidR="00C56C16" w:rsidRPr="00A6659A">
        <w:rPr>
          <w:rStyle w:val="Hipercze"/>
          <w:u w:val="none"/>
          <w:lang w:val="pl-PL"/>
        </w:rPr>
        <w:t>el</w:t>
      </w:r>
      <w:r w:rsidRPr="00A6659A">
        <w:rPr>
          <w:rStyle w:val="Hipercze"/>
          <w:u w:val="none"/>
          <w:lang w:val="pl-PL"/>
        </w:rPr>
        <w:t xml:space="preserve">ektro-hydrauliczny agregat </w:t>
      </w:r>
      <w:r w:rsidR="00C56C16" w:rsidRPr="00A6659A">
        <w:rPr>
          <w:rStyle w:val="Hipercze"/>
          <w:u w:val="none"/>
          <w:lang w:val="pl-PL"/>
        </w:rPr>
        <w:t>będzie zainstalowany w dedykowanym pomieszczeniu, obsługujące wszystkie urządzania hydrauliczne</w:t>
      </w:r>
      <w:r w:rsidR="00495223" w:rsidRPr="00A6659A">
        <w:rPr>
          <w:rStyle w:val="Hipercze"/>
          <w:u w:val="none"/>
          <w:lang w:val="pl-PL"/>
        </w:rPr>
        <w:t xml:space="preserve"> statku oraz tak daleko, jak to będzie możliwe do obsługi wyposażenia innego</w:t>
      </w:r>
      <w:r w:rsidR="000F5CEE" w:rsidRPr="00A6659A">
        <w:rPr>
          <w:rStyle w:val="Hipercze"/>
          <w:u w:val="none"/>
          <w:lang w:val="pl-PL"/>
        </w:rPr>
        <w:t xml:space="preserve"> oraz zgodnie z wymaganiami klasy</w:t>
      </w:r>
      <w:r w:rsidR="000F5CEE" w:rsidRPr="00A6659A">
        <w:rPr>
          <w:lang w:val="pl-PL"/>
        </w:rPr>
        <w:t>.</w:t>
      </w:r>
      <w:r w:rsidR="00B21052" w:rsidRPr="00A6659A">
        <w:rPr>
          <w:lang w:val="pl-PL"/>
        </w:rPr>
        <w:t xml:space="preserve"> System </w:t>
      </w:r>
      <w:r w:rsidR="00495223" w:rsidRPr="00A6659A">
        <w:rPr>
          <w:lang w:val="pl-PL"/>
        </w:rPr>
        <w:t>k</w:t>
      </w:r>
      <w:r w:rsidR="00C56C16" w:rsidRPr="00A6659A">
        <w:rPr>
          <w:lang w:val="pl-PL"/>
        </w:rPr>
        <w:t>ontrolowany lokalnie i zdalnie</w:t>
      </w:r>
      <w:r w:rsidR="00495223" w:rsidRPr="00A6659A">
        <w:rPr>
          <w:lang w:val="pl-PL"/>
        </w:rPr>
        <w:t xml:space="preserve"> z wyprowadzeniem instalacji na pokład roboczy</w:t>
      </w:r>
      <w:r w:rsidR="00C56C16" w:rsidRPr="00A6659A">
        <w:rPr>
          <w:lang w:val="pl-PL"/>
        </w:rPr>
        <w:t xml:space="preserve">. </w:t>
      </w:r>
    </w:p>
    <w:p w14:paraId="68BA8CD7" w14:textId="77777777" w:rsidR="00B21052" w:rsidRPr="00A6659A" w:rsidRDefault="00C56C16" w:rsidP="00BC7DC6">
      <w:pPr>
        <w:pStyle w:val="Akapitzlist"/>
        <w:numPr>
          <w:ilvl w:val="0"/>
          <w:numId w:val="365"/>
        </w:numPr>
        <w:ind w:left="426"/>
        <w:rPr>
          <w:lang w:val="pl-PL"/>
        </w:rPr>
      </w:pPr>
      <w:r w:rsidRPr="00A6659A">
        <w:rPr>
          <w:lang w:val="pl-PL"/>
        </w:rPr>
        <w:t>Pompy hydrauliczne typu samoregulujące.</w:t>
      </w:r>
    </w:p>
    <w:p w14:paraId="57BA1595" w14:textId="77777777" w:rsidR="00C56C16" w:rsidRPr="00A6659A" w:rsidRDefault="00495223" w:rsidP="00BC7DC6">
      <w:pPr>
        <w:pStyle w:val="Akapitzlist"/>
        <w:numPr>
          <w:ilvl w:val="0"/>
          <w:numId w:val="365"/>
        </w:numPr>
        <w:ind w:left="426"/>
        <w:rPr>
          <w:lang w:val="pl-PL"/>
        </w:rPr>
      </w:pPr>
      <w:r w:rsidRPr="00A6659A">
        <w:rPr>
          <w:lang w:val="pl-PL"/>
        </w:rPr>
        <w:t xml:space="preserve">Agregat </w:t>
      </w:r>
      <w:r w:rsidR="00C56C16" w:rsidRPr="00A6659A">
        <w:rPr>
          <w:lang w:val="pl-PL"/>
        </w:rPr>
        <w:t>chłodzony wod</w:t>
      </w:r>
      <w:r w:rsidR="00AB2E8D" w:rsidRPr="00A6659A">
        <w:rPr>
          <w:lang w:val="pl-PL"/>
        </w:rPr>
        <w:t>ą</w:t>
      </w:r>
      <w:r w:rsidR="00C56C16" w:rsidRPr="00A6659A">
        <w:rPr>
          <w:lang w:val="pl-PL"/>
        </w:rPr>
        <w:t xml:space="preserve"> słodką, </w:t>
      </w:r>
      <w:r w:rsidR="00AB2E8D" w:rsidRPr="00A6659A">
        <w:rPr>
          <w:lang w:val="pl-PL"/>
        </w:rPr>
        <w:t xml:space="preserve">z </w:t>
      </w:r>
      <w:r w:rsidR="00C56C16" w:rsidRPr="00A6659A">
        <w:rPr>
          <w:lang w:val="pl-PL"/>
        </w:rPr>
        <w:t>chłodnicą płytową podłączon</w:t>
      </w:r>
      <w:r w:rsidR="00AB2E8D" w:rsidRPr="00A6659A">
        <w:rPr>
          <w:lang w:val="pl-PL"/>
        </w:rPr>
        <w:t>ą</w:t>
      </w:r>
      <w:r w:rsidR="00C56C16" w:rsidRPr="00A6659A">
        <w:rPr>
          <w:lang w:val="pl-PL"/>
        </w:rPr>
        <w:t xml:space="preserve"> do statkowego system</w:t>
      </w:r>
      <w:r w:rsidR="00AB2E8D" w:rsidRPr="00A6659A">
        <w:rPr>
          <w:lang w:val="pl-PL"/>
        </w:rPr>
        <w:t>u</w:t>
      </w:r>
      <w:r w:rsidR="00C56C16" w:rsidRPr="00A6659A">
        <w:rPr>
          <w:lang w:val="pl-PL"/>
        </w:rPr>
        <w:t xml:space="preserve"> chłodzenia.</w:t>
      </w:r>
    </w:p>
    <w:p w14:paraId="18DACA2D" w14:textId="77777777" w:rsidR="00B21052" w:rsidRPr="00A6659A" w:rsidRDefault="00B21052" w:rsidP="00BC7DC6">
      <w:pPr>
        <w:pStyle w:val="Akapitzlist"/>
        <w:numPr>
          <w:ilvl w:val="0"/>
          <w:numId w:val="365"/>
        </w:numPr>
        <w:ind w:left="426"/>
        <w:rPr>
          <w:lang w:val="pl-PL"/>
        </w:rPr>
      </w:pPr>
      <w:r w:rsidRPr="00A6659A">
        <w:rPr>
          <w:lang w:val="pl-PL"/>
        </w:rPr>
        <w:t>Agregat p</w:t>
      </w:r>
      <w:r w:rsidR="00C56C16" w:rsidRPr="00A6659A">
        <w:rPr>
          <w:lang w:val="pl-PL"/>
        </w:rPr>
        <w:t>owinien być wydajności o 25% większej niż wynika to z zapotrzebowania na moc i wyda</w:t>
      </w:r>
      <w:r w:rsidR="0011774D" w:rsidRPr="00A6659A">
        <w:rPr>
          <w:lang w:val="pl-PL"/>
        </w:rPr>
        <w:t>jność hydrauliczną obliczoną</w:t>
      </w:r>
      <w:r w:rsidR="00C56C16" w:rsidRPr="00A6659A">
        <w:rPr>
          <w:lang w:val="pl-PL"/>
        </w:rPr>
        <w:t xml:space="preserve"> </w:t>
      </w:r>
      <w:r w:rsidR="0042581E" w:rsidRPr="00A6659A">
        <w:rPr>
          <w:lang w:val="pl-PL"/>
        </w:rPr>
        <w:t>dla statku</w:t>
      </w:r>
      <w:r w:rsidR="00C56C16" w:rsidRPr="00A6659A">
        <w:rPr>
          <w:lang w:val="pl-PL"/>
        </w:rPr>
        <w:t>.</w:t>
      </w:r>
    </w:p>
    <w:p w14:paraId="15DBAC98" w14:textId="2AFDDF81" w:rsidR="00952973" w:rsidRPr="00A6659A" w:rsidRDefault="00C56C16" w:rsidP="00BC7DC6">
      <w:pPr>
        <w:pStyle w:val="Akapitzlist"/>
        <w:numPr>
          <w:ilvl w:val="0"/>
          <w:numId w:val="365"/>
        </w:numPr>
        <w:ind w:left="426"/>
        <w:rPr>
          <w:lang w:val="pl-PL"/>
        </w:rPr>
      </w:pPr>
      <w:r w:rsidRPr="00A6659A">
        <w:rPr>
          <w:lang w:val="pl-PL"/>
        </w:rPr>
        <w:t>Rurociągi ni</w:t>
      </w:r>
      <w:r w:rsidR="00495223" w:rsidRPr="00A6659A">
        <w:rPr>
          <w:lang w:val="pl-PL"/>
        </w:rPr>
        <w:t xml:space="preserve">erdzewne 316L w zbiornikach i </w:t>
      </w:r>
      <w:r w:rsidRPr="00A6659A">
        <w:rPr>
          <w:lang w:val="pl-PL"/>
        </w:rPr>
        <w:t>mokrych pomieszczeniach i przestrzeniach.</w:t>
      </w:r>
    </w:p>
    <w:p w14:paraId="59D674AB" w14:textId="296495B0" w:rsidR="00851DFE" w:rsidRPr="00A6659A" w:rsidRDefault="00C56C16" w:rsidP="00BC7DC6">
      <w:pPr>
        <w:pStyle w:val="Nagwek3"/>
        <w:numPr>
          <w:ilvl w:val="0"/>
          <w:numId w:val="329"/>
        </w:numPr>
        <w:rPr>
          <w:lang w:val="pl-PL"/>
        </w:rPr>
      </w:pPr>
      <w:bookmarkStart w:id="232" w:name="_Toc24544232"/>
      <w:bookmarkStart w:id="233" w:name="_Toc28586725"/>
      <w:r w:rsidRPr="00A6659A">
        <w:rPr>
          <w:lang w:val="pl-PL"/>
        </w:rPr>
        <w:t>Centralna jednostka do zasilania odbiorów</w:t>
      </w:r>
      <w:bookmarkEnd w:id="232"/>
      <w:bookmarkEnd w:id="233"/>
    </w:p>
    <w:p w14:paraId="41874D12" w14:textId="77777777" w:rsidR="00B21052" w:rsidRPr="00A6659A" w:rsidRDefault="00C56C16" w:rsidP="00BC7DC6">
      <w:pPr>
        <w:pStyle w:val="Akapitzlist"/>
        <w:numPr>
          <w:ilvl w:val="0"/>
          <w:numId w:val="366"/>
        </w:numPr>
        <w:ind w:left="426"/>
        <w:rPr>
          <w:lang w:val="pl-PL"/>
        </w:rPr>
      </w:pPr>
      <w:r w:rsidRPr="00A6659A">
        <w:rPr>
          <w:lang w:val="pl-PL"/>
        </w:rPr>
        <w:t xml:space="preserve">Pożądane jest, aby wszystkie systemy zostały zintegrowane w celu osiągnięcia maksymalnej wydajności oraz maksymalnego bezpieczeństwa eksploatacji. Biorąc pod uwagę zadania, które statek będzie realizować przede wszystkim konieczność utrzymywanie stałej pozycji, precyzyjne manewrowanie na </w:t>
      </w:r>
      <w:r w:rsidRPr="00A6659A">
        <w:rPr>
          <w:lang w:val="pl-PL"/>
        </w:rPr>
        <w:lastRenderedPageBreak/>
        <w:t>niewie</w:t>
      </w:r>
      <w:r w:rsidR="00495223" w:rsidRPr="00A6659A">
        <w:rPr>
          <w:lang w:val="pl-PL"/>
        </w:rPr>
        <w:t xml:space="preserve">lkich prędkościach, (rzędu 0 – </w:t>
      </w:r>
      <w:r w:rsidRPr="00A6659A">
        <w:rPr>
          <w:lang w:val="pl-PL"/>
        </w:rPr>
        <w:t>3 węzła), oraz potrzeba pracy w atmosfe</w:t>
      </w:r>
      <w:r w:rsidR="0042581E" w:rsidRPr="00A6659A">
        <w:rPr>
          <w:lang w:val="pl-PL"/>
        </w:rPr>
        <w:t>rze niebezpiecznej i wybuchowej.</w:t>
      </w:r>
      <w:r w:rsidRPr="00A6659A">
        <w:rPr>
          <w:lang w:val="pl-PL"/>
        </w:rPr>
        <w:t xml:space="preserve"> </w:t>
      </w:r>
    </w:p>
    <w:p w14:paraId="7EA491D0" w14:textId="77777777" w:rsidR="00C56C16" w:rsidRPr="00A6659A" w:rsidRDefault="00C56C16" w:rsidP="00BC7DC6">
      <w:pPr>
        <w:pStyle w:val="Akapitzlist"/>
        <w:numPr>
          <w:ilvl w:val="0"/>
          <w:numId w:val="366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Podczas projektowania systemu należy kierować się:</w:t>
      </w:r>
    </w:p>
    <w:p w14:paraId="0A7AD672" w14:textId="77777777" w:rsidR="00B21052" w:rsidRPr="00A6659A" w:rsidRDefault="00C56C16" w:rsidP="00BC7DC6">
      <w:pPr>
        <w:pStyle w:val="Akapitzlist1"/>
        <w:numPr>
          <w:ilvl w:val="0"/>
          <w:numId w:val="252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Optymalizacją zużycia paliwa.</w:t>
      </w:r>
    </w:p>
    <w:p w14:paraId="25818CE3" w14:textId="77777777" w:rsidR="00B21052" w:rsidRPr="00A6659A" w:rsidRDefault="00C56C16" w:rsidP="00BC7DC6">
      <w:pPr>
        <w:pStyle w:val="Akapitzlist1"/>
        <w:numPr>
          <w:ilvl w:val="0"/>
          <w:numId w:val="252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Wysoką sprawnością układu napędowego.</w:t>
      </w:r>
    </w:p>
    <w:p w14:paraId="7606A027" w14:textId="77777777" w:rsidR="00B21052" w:rsidRPr="00A6659A" w:rsidRDefault="00C56C16" w:rsidP="00BC7DC6">
      <w:pPr>
        <w:pStyle w:val="Akapitzlist1"/>
        <w:numPr>
          <w:ilvl w:val="0"/>
          <w:numId w:val="252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Uzyskaniem elastyczności i niezawodności układu napędowego.</w:t>
      </w:r>
    </w:p>
    <w:p w14:paraId="773AE124" w14:textId="77777777" w:rsidR="00B21052" w:rsidRPr="00A6659A" w:rsidRDefault="00C56C16" w:rsidP="00BC7DC6">
      <w:pPr>
        <w:pStyle w:val="Akapitzlist1"/>
        <w:numPr>
          <w:ilvl w:val="0"/>
          <w:numId w:val="252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Minimalizacją kosztów eksplo</w:t>
      </w:r>
      <w:r w:rsidR="0042581E" w:rsidRPr="00A6659A">
        <w:rPr>
          <w:lang w:val="pl-PL"/>
        </w:rPr>
        <w:t xml:space="preserve">atacyjnych związanych </w:t>
      </w:r>
      <w:r w:rsidR="00AB2E8D" w:rsidRPr="00A6659A">
        <w:rPr>
          <w:lang w:val="pl-PL"/>
        </w:rPr>
        <w:t xml:space="preserve">z </w:t>
      </w:r>
      <w:r w:rsidR="0042581E" w:rsidRPr="00A6659A">
        <w:rPr>
          <w:lang w:val="pl-PL"/>
        </w:rPr>
        <w:t xml:space="preserve">siłownią i </w:t>
      </w:r>
      <w:r w:rsidRPr="00A6659A">
        <w:rPr>
          <w:lang w:val="pl-PL"/>
        </w:rPr>
        <w:t>pędnika</w:t>
      </w:r>
      <w:r w:rsidR="0042581E" w:rsidRPr="00A6659A">
        <w:rPr>
          <w:lang w:val="pl-PL"/>
        </w:rPr>
        <w:t>mi</w:t>
      </w:r>
      <w:r w:rsidRPr="00A6659A">
        <w:rPr>
          <w:lang w:val="pl-PL"/>
        </w:rPr>
        <w:t>.</w:t>
      </w:r>
    </w:p>
    <w:p w14:paraId="28DC0E5A" w14:textId="77777777" w:rsidR="00B21052" w:rsidRPr="00A6659A" w:rsidRDefault="00C56C16" w:rsidP="00BC7DC6">
      <w:pPr>
        <w:pStyle w:val="Akapitzlist1"/>
        <w:numPr>
          <w:ilvl w:val="0"/>
          <w:numId w:val="252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 xml:space="preserve">Ograniczeniem wielkości gabarytów siłowni na rzecz zwiększenia pojemności zbiorników do przechowywania zebranych zanieczyszczeń oraz miejsc na zaokrętowanie rozbitków i montażu urządzeń specjalistycznych. </w:t>
      </w:r>
    </w:p>
    <w:p w14:paraId="1D1F584E" w14:textId="77777777" w:rsidR="00C56C16" w:rsidRPr="00A6659A" w:rsidRDefault="00E00CDE" w:rsidP="00BC7DC6">
      <w:pPr>
        <w:pStyle w:val="Akapitzlist1"/>
        <w:numPr>
          <w:ilvl w:val="0"/>
          <w:numId w:val="252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Podczas projektowania należy u</w:t>
      </w:r>
      <w:r w:rsidR="00C56C16" w:rsidRPr="00A6659A">
        <w:rPr>
          <w:lang w:val="pl-PL"/>
        </w:rPr>
        <w:t>względnić drogi transportu na czas remontu dla napędu głównego i innych urządzeń wielkogabarytowy</w:t>
      </w:r>
      <w:r w:rsidR="00495223" w:rsidRPr="00A6659A">
        <w:rPr>
          <w:lang w:val="pl-PL"/>
        </w:rPr>
        <w:t xml:space="preserve">ch znajdujących się w siłowni. </w:t>
      </w:r>
    </w:p>
    <w:p w14:paraId="568B785C" w14:textId="77777777" w:rsidR="00C56C16" w:rsidRPr="00A6659A" w:rsidRDefault="00D50160" w:rsidP="00BC7DC6">
      <w:pPr>
        <w:pStyle w:val="Nagwek3"/>
        <w:numPr>
          <w:ilvl w:val="0"/>
          <w:numId w:val="329"/>
        </w:numPr>
        <w:rPr>
          <w:lang w:val="pl-PL"/>
        </w:rPr>
      </w:pPr>
      <w:bookmarkStart w:id="234" w:name="_Toc24544233"/>
      <w:bookmarkStart w:id="235" w:name="_Toc28586726"/>
      <w:r w:rsidRPr="00A6659A">
        <w:rPr>
          <w:lang w:val="pl-PL"/>
        </w:rPr>
        <w:t xml:space="preserve">Kocioł i instalacje </w:t>
      </w:r>
      <w:r w:rsidR="00C56C16" w:rsidRPr="00A6659A">
        <w:rPr>
          <w:lang w:val="pl-PL"/>
        </w:rPr>
        <w:t>spalinowe</w:t>
      </w:r>
      <w:bookmarkEnd w:id="234"/>
      <w:bookmarkEnd w:id="235"/>
    </w:p>
    <w:p w14:paraId="3F953AF6" w14:textId="77777777" w:rsidR="00C56C16" w:rsidRPr="00A6659A" w:rsidRDefault="00C56C16" w:rsidP="00BC7DC6">
      <w:pPr>
        <w:pStyle w:val="Akapitzlist"/>
        <w:numPr>
          <w:ilvl w:val="1"/>
          <w:numId w:val="329"/>
        </w:numPr>
        <w:ind w:left="426"/>
        <w:rPr>
          <w:bCs/>
          <w:szCs w:val="22"/>
          <w:lang w:val="pl-PL"/>
        </w:rPr>
      </w:pPr>
      <w:r w:rsidRPr="00A6659A">
        <w:rPr>
          <w:bCs/>
          <w:lang w:val="pl-PL"/>
        </w:rPr>
        <w:t>Kocioł</w:t>
      </w:r>
    </w:p>
    <w:p w14:paraId="5B03CB87" w14:textId="77777777" w:rsidR="00B21052" w:rsidRPr="00A6659A" w:rsidRDefault="00B21052" w:rsidP="00BC7DC6">
      <w:pPr>
        <w:pStyle w:val="Akapitzlist"/>
        <w:numPr>
          <w:ilvl w:val="0"/>
          <w:numId w:val="367"/>
        </w:numPr>
        <w:ind w:left="426"/>
        <w:rPr>
          <w:lang w:val="pl-PL"/>
        </w:rPr>
      </w:pPr>
      <w:r w:rsidRPr="00A6659A">
        <w:rPr>
          <w:lang w:val="pl-PL"/>
        </w:rPr>
        <w:t xml:space="preserve">Zamontowany będzie </w:t>
      </w:r>
      <w:r w:rsidR="00D50160" w:rsidRPr="00A6659A">
        <w:rPr>
          <w:lang w:val="pl-PL"/>
        </w:rPr>
        <w:t>kocioł</w:t>
      </w:r>
      <w:r w:rsidR="00C56C16" w:rsidRPr="00A6659A">
        <w:rPr>
          <w:lang w:val="pl-PL"/>
        </w:rPr>
        <w:t xml:space="preserve"> op</w:t>
      </w:r>
      <w:r w:rsidR="00495223" w:rsidRPr="00A6659A">
        <w:rPr>
          <w:lang w:val="pl-PL"/>
        </w:rPr>
        <w:t>alany paliwem służącym do napędu statku</w:t>
      </w:r>
      <w:r w:rsidR="00D50160" w:rsidRPr="00A6659A">
        <w:rPr>
          <w:lang w:val="pl-PL"/>
        </w:rPr>
        <w:t xml:space="preserve">. Wydajność kotła będzie określona w </w:t>
      </w:r>
      <w:r w:rsidR="00C56C16" w:rsidRPr="00A6659A">
        <w:rPr>
          <w:lang w:val="pl-PL"/>
        </w:rPr>
        <w:t>projekcie klasyfikacyjnym.</w:t>
      </w:r>
    </w:p>
    <w:p w14:paraId="3BA3E3EB" w14:textId="77777777" w:rsidR="00C56C16" w:rsidRPr="00A6659A" w:rsidRDefault="00C56C16" w:rsidP="00BC7DC6">
      <w:pPr>
        <w:pStyle w:val="Akapitzlist"/>
        <w:numPr>
          <w:ilvl w:val="0"/>
          <w:numId w:val="367"/>
        </w:numPr>
        <w:ind w:left="426"/>
        <w:rPr>
          <w:lang w:val="pl-PL"/>
        </w:rPr>
      </w:pPr>
      <w:r w:rsidRPr="00A6659A">
        <w:rPr>
          <w:lang w:val="pl-PL"/>
        </w:rPr>
        <w:t>Energia cieplna</w:t>
      </w:r>
      <w:r w:rsidR="00D50160" w:rsidRPr="00A6659A">
        <w:rPr>
          <w:lang w:val="pl-PL"/>
        </w:rPr>
        <w:t xml:space="preserve"> z kotła będzie wykorzystana </w:t>
      </w:r>
      <w:r w:rsidR="00495223" w:rsidRPr="00A6659A">
        <w:rPr>
          <w:lang w:val="pl-PL"/>
        </w:rPr>
        <w:t>do</w:t>
      </w:r>
      <w:r w:rsidRPr="00A6659A">
        <w:rPr>
          <w:lang w:val="pl-PL"/>
        </w:rPr>
        <w:t>:</w:t>
      </w:r>
    </w:p>
    <w:p w14:paraId="196B7B1A" w14:textId="77777777" w:rsidR="00B21052" w:rsidRPr="00A6659A" w:rsidRDefault="00D50160" w:rsidP="00BC7DC6">
      <w:pPr>
        <w:pStyle w:val="Akapitzlist"/>
        <w:numPr>
          <w:ilvl w:val="0"/>
          <w:numId w:val="328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Ogrzewania </w:t>
      </w:r>
      <w:r w:rsidR="00B21052" w:rsidRPr="00A6659A">
        <w:rPr>
          <w:lang w:val="pl-PL"/>
        </w:rPr>
        <w:t>pomieszczeń</w:t>
      </w:r>
    </w:p>
    <w:p w14:paraId="4B5E47EC" w14:textId="77777777" w:rsidR="00B21052" w:rsidRPr="00A6659A" w:rsidRDefault="00D50160" w:rsidP="00BC7DC6">
      <w:pPr>
        <w:pStyle w:val="Akapitzlist"/>
        <w:numPr>
          <w:ilvl w:val="0"/>
          <w:numId w:val="368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Ogrzewania wody </w:t>
      </w:r>
      <w:r w:rsidR="00B21052" w:rsidRPr="00A6659A">
        <w:rPr>
          <w:lang w:val="pl-PL"/>
        </w:rPr>
        <w:t>sanitarnej</w:t>
      </w:r>
    </w:p>
    <w:p w14:paraId="7AF9FA67" w14:textId="77777777" w:rsidR="00B21052" w:rsidRPr="00A6659A" w:rsidRDefault="00D50160" w:rsidP="00BC7DC6">
      <w:pPr>
        <w:pStyle w:val="Akapitzlist"/>
        <w:numPr>
          <w:ilvl w:val="0"/>
          <w:numId w:val="368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Ogrzewania powietrza do </w:t>
      </w:r>
      <w:r w:rsidR="00B21052" w:rsidRPr="00A6659A">
        <w:rPr>
          <w:lang w:val="pl-PL"/>
        </w:rPr>
        <w:t>klimatyzacji</w:t>
      </w:r>
    </w:p>
    <w:p w14:paraId="6308412B" w14:textId="77777777" w:rsidR="00B21052" w:rsidRPr="00A6659A" w:rsidRDefault="00D50160" w:rsidP="00BC7DC6">
      <w:pPr>
        <w:pStyle w:val="Akapitzlist"/>
        <w:numPr>
          <w:ilvl w:val="0"/>
          <w:numId w:val="368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Ogrzewania urządzeń niezbędnych </w:t>
      </w:r>
      <w:r w:rsidR="00C56C16" w:rsidRPr="00A6659A">
        <w:rPr>
          <w:lang w:val="pl-PL"/>
        </w:rPr>
        <w:t>d</w:t>
      </w:r>
      <w:r w:rsidRPr="00A6659A">
        <w:rPr>
          <w:lang w:val="pl-PL"/>
        </w:rPr>
        <w:t xml:space="preserve">o pracy </w:t>
      </w:r>
      <w:r w:rsidR="00C56C16" w:rsidRPr="00A6659A">
        <w:rPr>
          <w:lang w:val="pl-PL"/>
        </w:rPr>
        <w:t>siłowni</w:t>
      </w:r>
    </w:p>
    <w:p w14:paraId="4EB90349" w14:textId="77777777" w:rsidR="00C56C16" w:rsidRPr="00A6659A" w:rsidRDefault="0042581E" w:rsidP="00BC7DC6">
      <w:pPr>
        <w:pStyle w:val="Akapitzlist"/>
        <w:numPr>
          <w:ilvl w:val="0"/>
          <w:numId w:val="368"/>
        </w:numPr>
        <w:spacing w:after="0"/>
        <w:rPr>
          <w:lang w:val="pl-PL"/>
        </w:rPr>
      </w:pPr>
      <w:r w:rsidRPr="00A6659A">
        <w:rPr>
          <w:lang w:val="pl-PL"/>
        </w:rPr>
        <w:t>O</w:t>
      </w:r>
      <w:r w:rsidR="00C56C16" w:rsidRPr="00A6659A">
        <w:rPr>
          <w:lang w:val="pl-PL"/>
        </w:rPr>
        <w:t>grzewania oleju zebranego</w:t>
      </w:r>
      <w:bookmarkStart w:id="236" w:name="BM26"/>
      <w:bookmarkEnd w:id="236"/>
      <w:r w:rsidR="00AB2E8D" w:rsidRPr="00A6659A">
        <w:rPr>
          <w:lang w:val="pl-PL"/>
        </w:rPr>
        <w:t xml:space="preserve"> w zbiornikach</w:t>
      </w:r>
    </w:p>
    <w:p w14:paraId="2ABFDA3E" w14:textId="77777777" w:rsidR="00AE6222" w:rsidRPr="00A6659A" w:rsidRDefault="00D50160" w:rsidP="00BC7DC6">
      <w:pPr>
        <w:pStyle w:val="Akapitzlist"/>
        <w:numPr>
          <w:ilvl w:val="0"/>
          <w:numId w:val="367"/>
        </w:numPr>
        <w:ind w:left="426"/>
        <w:rPr>
          <w:lang w:val="pl-PL"/>
        </w:rPr>
      </w:pPr>
      <w:r w:rsidRPr="00A6659A">
        <w:rPr>
          <w:lang w:val="pl-PL"/>
        </w:rPr>
        <w:t xml:space="preserve">Wielkość kotła zostanie potwierdzona /określona </w:t>
      </w:r>
      <w:r w:rsidR="00C56C16" w:rsidRPr="00A6659A">
        <w:rPr>
          <w:lang w:val="pl-PL"/>
        </w:rPr>
        <w:t>na</w:t>
      </w:r>
      <w:r w:rsidRPr="00A6659A">
        <w:rPr>
          <w:lang w:val="pl-PL"/>
        </w:rPr>
        <w:t xml:space="preserve"> podstawie bilansu cieplnego na </w:t>
      </w:r>
      <w:r w:rsidR="00C56C16" w:rsidRPr="00A6659A">
        <w:rPr>
          <w:lang w:val="pl-PL"/>
        </w:rPr>
        <w:t>etapie projektu klasyfikacyjnego.</w:t>
      </w:r>
      <w:r w:rsidR="003C5FA3" w:rsidRPr="00A6659A">
        <w:rPr>
          <w:lang w:val="pl-PL"/>
        </w:rPr>
        <w:t xml:space="preserve"> W bilansie cieplnym należy uwzględnić nadmiarowość mocy w granicach 10%, na przyszłe potrzeby.</w:t>
      </w:r>
    </w:p>
    <w:p w14:paraId="1D244462" w14:textId="45EF0582" w:rsidR="00C56C16" w:rsidRPr="00A6659A" w:rsidRDefault="00C56C16" w:rsidP="00BC7DC6">
      <w:pPr>
        <w:pStyle w:val="Akapitzlist"/>
        <w:numPr>
          <w:ilvl w:val="0"/>
          <w:numId w:val="367"/>
        </w:numPr>
        <w:ind w:left="426"/>
        <w:rPr>
          <w:lang w:val="pl-PL"/>
        </w:rPr>
      </w:pPr>
      <w:r w:rsidRPr="00A6659A">
        <w:rPr>
          <w:lang w:val="pl-PL"/>
        </w:rPr>
        <w:t xml:space="preserve">Wymagany jest zbiornik </w:t>
      </w:r>
      <w:r w:rsidR="00006E46" w:rsidRPr="00A6659A">
        <w:rPr>
          <w:lang w:val="pl-PL"/>
        </w:rPr>
        <w:t>o pojemności minimum 4 m</w:t>
      </w:r>
      <w:r w:rsidR="00006E46" w:rsidRPr="00A6659A">
        <w:rPr>
          <w:vertAlign w:val="superscript"/>
          <w:lang w:val="pl-PL"/>
        </w:rPr>
        <w:t>3</w:t>
      </w:r>
      <w:r w:rsidR="00006E46" w:rsidRPr="00A6659A">
        <w:rPr>
          <w:lang w:val="pl-PL"/>
        </w:rPr>
        <w:t xml:space="preserve"> </w:t>
      </w:r>
      <w:r w:rsidRPr="00A6659A">
        <w:rPr>
          <w:lang w:val="pl-PL"/>
        </w:rPr>
        <w:t xml:space="preserve">i instalacja gorącej </w:t>
      </w:r>
      <w:r w:rsidR="001367D6" w:rsidRPr="00A6659A">
        <w:rPr>
          <w:lang w:val="pl-PL"/>
        </w:rPr>
        <w:t>wody współpracująca</w:t>
      </w:r>
      <w:r w:rsidR="00495223" w:rsidRPr="00A6659A">
        <w:rPr>
          <w:lang w:val="pl-PL"/>
        </w:rPr>
        <w:t xml:space="preserve"> z systemem grzewczym.</w:t>
      </w:r>
    </w:p>
    <w:p w14:paraId="13601E80" w14:textId="6C1C2FB4" w:rsidR="00C56C16" w:rsidRPr="00A6659A" w:rsidRDefault="00D50160" w:rsidP="00BC7DC6">
      <w:pPr>
        <w:pStyle w:val="Akapitzlist"/>
        <w:numPr>
          <w:ilvl w:val="1"/>
          <w:numId w:val="449"/>
        </w:numPr>
        <w:spacing w:before="240" w:after="0"/>
        <w:ind w:left="426"/>
        <w:contextualSpacing w:val="0"/>
        <w:rPr>
          <w:bCs/>
          <w:lang w:val="pl-PL"/>
        </w:rPr>
      </w:pPr>
      <w:r w:rsidRPr="00A6659A">
        <w:rPr>
          <w:rStyle w:val="Hipercze"/>
          <w:bCs/>
          <w:u w:val="none"/>
          <w:lang w:val="pl-PL"/>
        </w:rPr>
        <w:t>Instalacja gazów s</w:t>
      </w:r>
      <w:r w:rsidR="00C56C16" w:rsidRPr="00A6659A">
        <w:rPr>
          <w:rStyle w:val="Hipercze"/>
          <w:bCs/>
          <w:u w:val="none"/>
          <w:lang w:val="pl-PL"/>
        </w:rPr>
        <w:t>palinowych</w:t>
      </w:r>
    </w:p>
    <w:p w14:paraId="7ADFAF60" w14:textId="476F71DA" w:rsidR="00476D78" w:rsidRPr="00A6659A" w:rsidRDefault="00476D78" w:rsidP="00BC7DC6">
      <w:pPr>
        <w:pStyle w:val="Akapitzlist"/>
        <w:numPr>
          <w:ilvl w:val="0"/>
          <w:numId w:val="369"/>
        </w:numPr>
        <w:spacing w:line="240" w:lineRule="auto"/>
        <w:ind w:hanging="357"/>
        <w:rPr>
          <w:lang w:val="pl-PL"/>
        </w:rPr>
      </w:pPr>
      <w:r w:rsidRPr="00A6659A">
        <w:rPr>
          <w:lang w:val="pl-PL"/>
        </w:rPr>
        <w:t>Gazy spalinowe powinny być wyprowadzone do atmosfery w jak najwyższym punkcie</w:t>
      </w:r>
      <w:r w:rsidR="00BD07B1" w:rsidRPr="00A6659A">
        <w:rPr>
          <w:lang w:val="pl-PL"/>
        </w:rPr>
        <w:t>.</w:t>
      </w:r>
    </w:p>
    <w:p w14:paraId="697EBF22" w14:textId="09EA4181" w:rsidR="00162249" w:rsidRPr="00A6659A" w:rsidRDefault="00D50160" w:rsidP="00BC7DC6">
      <w:pPr>
        <w:pStyle w:val="Akapitzlist"/>
        <w:numPr>
          <w:ilvl w:val="0"/>
          <w:numId w:val="369"/>
        </w:numPr>
        <w:spacing w:line="240" w:lineRule="auto"/>
        <w:ind w:hanging="357"/>
        <w:rPr>
          <w:lang w:val="pl-PL"/>
        </w:rPr>
      </w:pPr>
      <w:r w:rsidRPr="00A6659A">
        <w:rPr>
          <w:lang w:val="pl-PL"/>
        </w:rPr>
        <w:t xml:space="preserve">Kanały </w:t>
      </w:r>
      <w:r w:rsidR="00C56C16" w:rsidRPr="00A6659A">
        <w:rPr>
          <w:lang w:val="pl-PL"/>
        </w:rPr>
        <w:t>spalinowe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będą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wykonane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z </w:t>
      </w:r>
      <w:r w:rsidR="00C56C16" w:rsidRPr="00A6659A">
        <w:rPr>
          <w:spacing w:val="-1"/>
          <w:lang w:val="pl-PL"/>
        </w:rPr>
        <w:t>rur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stalowych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grubości</w:t>
      </w:r>
      <w:r w:rsidRPr="00A6659A">
        <w:rPr>
          <w:spacing w:val="3"/>
          <w:lang w:val="pl-PL"/>
        </w:rPr>
        <w:t xml:space="preserve"> </w:t>
      </w:r>
      <w:r w:rsidR="00737968" w:rsidRPr="00A6659A">
        <w:rPr>
          <w:spacing w:val="3"/>
          <w:lang w:val="pl-PL"/>
        </w:rPr>
        <w:t xml:space="preserve">min. </w:t>
      </w:r>
      <w:r w:rsidR="00C56C16" w:rsidRPr="00A6659A">
        <w:rPr>
          <w:spacing w:val="-5"/>
          <w:lang w:val="pl-PL"/>
        </w:rPr>
        <w:t>4 mm.</w:t>
      </w:r>
    </w:p>
    <w:p w14:paraId="3E7762C1" w14:textId="77777777" w:rsidR="00162249" w:rsidRPr="00A6659A" w:rsidRDefault="00C56C16" w:rsidP="00BC7DC6">
      <w:pPr>
        <w:pStyle w:val="Akapitzlist"/>
        <w:numPr>
          <w:ilvl w:val="0"/>
          <w:numId w:val="369"/>
        </w:numPr>
        <w:spacing w:line="240" w:lineRule="auto"/>
        <w:ind w:left="709" w:hanging="357"/>
        <w:rPr>
          <w:lang w:val="pl-PL"/>
        </w:rPr>
      </w:pPr>
      <w:r w:rsidRPr="00A6659A">
        <w:rPr>
          <w:spacing w:val="-3"/>
          <w:lang w:val="pl-PL"/>
        </w:rPr>
        <w:t>Ru</w:t>
      </w:r>
      <w:r w:rsidRPr="00A6659A">
        <w:rPr>
          <w:lang w:val="pl-PL"/>
        </w:rPr>
        <w:t>rociągi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prowadzone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na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zewnątrz</w:t>
      </w:r>
      <w:r w:rsidR="007B7E05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będą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wykonane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ze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stali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nierdzewnej.</w:t>
      </w:r>
    </w:p>
    <w:p w14:paraId="05145312" w14:textId="77777777" w:rsidR="00162249" w:rsidRPr="00A6659A" w:rsidRDefault="007B7E05" w:rsidP="00BC7DC6">
      <w:pPr>
        <w:pStyle w:val="Akapitzlist"/>
        <w:numPr>
          <w:ilvl w:val="0"/>
          <w:numId w:val="369"/>
        </w:numPr>
        <w:spacing w:line="240" w:lineRule="auto"/>
        <w:ind w:left="709" w:hanging="357"/>
        <w:rPr>
          <w:lang w:val="pl-PL"/>
        </w:rPr>
      </w:pPr>
      <w:r w:rsidRPr="00A6659A">
        <w:rPr>
          <w:lang w:val="pl-PL"/>
        </w:rPr>
        <w:t xml:space="preserve">Rurociągi spalinowe będą izolowane </w:t>
      </w:r>
      <w:r w:rsidR="00C56C16" w:rsidRPr="00A6659A">
        <w:rPr>
          <w:spacing w:val="-3"/>
          <w:lang w:val="pl-PL"/>
        </w:rPr>
        <w:t>w</w:t>
      </w:r>
      <w:r w:rsidRPr="00A6659A">
        <w:rPr>
          <w:lang w:val="pl-PL"/>
        </w:rPr>
        <w:t xml:space="preserve"> siłowni niepalną wełną </w:t>
      </w:r>
      <w:r w:rsidR="00C56C16" w:rsidRPr="00A6659A">
        <w:rPr>
          <w:lang w:val="pl-PL"/>
        </w:rPr>
        <w:t>min</w:t>
      </w:r>
      <w:r w:rsidRPr="00A6659A">
        <w:rPr>
          <w:lang w:val="pl-PL"/>
        </w:rPr>
        <w:t xml:space="preserve">eralną, posiadającą stosowne świadectwa </w:t>
      </w:r>
      <w:r w:rsidR="00C56C16" w:rsidRPr="00A6659A">
        <w:rPr>
          <w:spacing w:val="-1"/>
          <w:lang w:val="pl-PL"/>
        </w:rPr>
        <w:t>(np.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MED)</w:t>
      </w:r>
      <w:r w:rsidRPr="00A6659A">
        <w:rPr>
          <w:spacing w:val="1"/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pokryte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0.5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5"/>
          <w:lang w:val="pl-PL"/>
        </w:rPr>
        <w:t>mm</w:t>
      </w:r>
      <w:r w:rsidRPr="00A6659A">
        <w:rPr>
          <w:lang w:val="pl-PL"/>
        </w:rPr>
        <w:t xml:space="preserve"> </w:t>
      </w:r>
      <w:r w:rsidR="00C56C16" w:rsidRPr="00A6659A">
        <w:rPr>
          <w:spacing w:val="-1"/>
          <w:lang w:val="pl-PL"/>
        </w:rPr>
        <w:t>blachą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ocynkowaną.</w:t>
      </w:r>
    </w:p>
    <w:p w14:paraId="77C37B8E" w14:textId="77777777" w:rsidR="00162249" w:rsidRPr="00A6659A" w:rsidRDefault="00C56C16" w:rsidP="00BC7DC6">
      <w:pPr>
        <w:pStyle w:val="Akapitzlist"/>
        <w:numPr>
          <w:ilvl w:val="0"/>
          <w:numId w:val="369"/>
        </w:numPr>
        <w:spacing w:line="240" w:lineRule="auto"/>
        <w:ind w:left="709" w:hanging="357"/>
        <w:rPr>
          <w:lang w:val="pl-PL"/>
        </w:rPr>
      </w:pPr>
      <w:r w:rsidRPr="00A6659A">
        <w:rPr>
          <w:rFonts w:ascii="Times New Roman" w:hAnsi="Times New Roman" w:cs="Times New Roman"/>
          <w:lang w:val="pl-PL"/>
        </w:rPr>
        <w:t>Rurociągi</w:t>
      </w:r>
      <w:r w:rsidR="007B7E05" w:rsidRPr="00A6659A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A6659A">
        <w:rPr>
          <w:rFonts w:ascii="Times New Roman" w:hAnsi="Times New Roman" w:cs="Times New Roman"/>
          <w:lang w:val="pl-PL"/>
        </w:rPr>
        <w:t>będą</w:t>
      </w:r>
      <w:r w:rsidR="007B7E05" w:rsidRPr="00A6659A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montowane</w:t>
      </w:r>
      <w:r w:rsidR="007B7E05" w:rsidRPr="00A6659A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A6659A">
        <w:rPr>
          <w:rFonts w:ascii="Times New Roman" w:hAnsi="Times New Roman" w:cs="Times New Roman"/>
          <w:lang w:val="pl-PL"/>
        </w:rPr>
        <w:t>na</w:t>
      </w:r>
      <w:r w:rsidR="007B7E05" w:rsidRPr="00A6659A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A6659A">
        <w:rPr>
          <w:rFonts w:ascii="Times New Roman" w:hAnsi="Times New Roman" w:cs="Times New Roman"/>
          <w:lang w:val="pl-PL"/>
        </w:rPr>
        <w:t>amortyzatorach,</w:t>
      </w:r>
      <w:r w:rsidR="007B7E05" w:rsidRPr="00A6659A">
        <w:rPr>
          <w:rFonts w:ascii="Times New Roman" w:hAnsi="Times New Roman" w:cs="Times New Roman"/>
          <w:spacing w:val="-6"/>
          <w:lang w:val="pl-PL"/>
        </w:rPr>
        <w:t xml:space="preserve"> </w:t>
      </w:r>
      <w:r w:rsidR="007B7E05" w:rsidRPr="00A6659A">
        <w:rPr>
          <w:rFonts w:ascii="Times New Roman" w:hAnsi="Times New Roman" w:cs="Times New Roman"/>
          <w:spacing w:val="-3"/>
          <w:lang w:val="pl-PL"/>
        </w:rPr>
        <w:t xml:space="preserve">z </w:t>
      </w:r>
      <w:r w:rsidR="007B7E05" w:rsidRPr="00A6659A">
        <w:rPr>
          <w:rFonts w:ascii="Times New Roman" w:hAnsi="Times New Roman" w:cs="Times New Roman"/>
          <w:lang w:val="pl-PL"/>
        </w:rPr>
        <w:t xml:space="preserve">kompensacją </w:t>
      </w:r>
      <w:r w:rsidRPr="00A6659A">
        <w:rPr>
          <w:rFonts w:ascii="Times New Roman" w:hAnsi="Times New Roman" w:cs="Times New Roman"/>
          <w:spacing w:val="-3"/>
          <w:lang w:val="pl-PL"/>
        </w:rPr>
        <w:t>wydłużeń</w:t>
      </w:r>
      <w:r w:rsidRPr="00A6659A">
        <w:rPr>
          <w:rFonts w:ascii="Times New Roman" w:hAnsi="Times New Roman" w:cs="Times New Roman"/>
          <w:lang w:val="pl-PL"/>
        </w:rPr>
        <w:t xml:space="preserve"> cieplnych.</w:t>
      </w:r>
    </w:p>
    <w:p w14:paraId="2167E243" w14:textId="77777777" w:rsidR="00C56C16" w:rsidRPr="00A6659A" w:rsidRDefault="007B7E05" w:rsidP="00BC7DC6">
      <w:pPr>
        <w:pStyle w:val="Akapitzlist"/>
        <w:numPr>
          <w:ilvl w:val="0"/>
          <w:numId w:val="369"/>
        </w:numPr>
        <w:spacing w:after="0" w:line="240" w:lineRule="auto"/>
        <w:ind w:left="709" w:hanging="357"/>
        <w:rPr>
          <w:lang w:val="pl-PL"/>
        </w:rPr>
      </w:pPr>
      <w:r w:rsidRPr="00A6659A">
        <w:rPr>
          <w:lang w:val="pl-PL"/>
        </w:rPr>
        <w:t xml:space="preserve">Na przewodach spalinowych z </w:t>
      </w:r>
      <w:r w:rsidR="00C56C16" w:rsidRPr="00A6659A">
        <w:rPr>
          <w:lang w:val="pl-PL"/>
        </w:rPr>
        <w:t>silnikó</w:t>
      </w:r>
      <w:r w:rsidRPr="00A6659A">
        <w:rPr>
          <w:lang w:val="pl-PL"/>
        </w:rPr>
        <w:t xml:space="preserve">w zostaną zamontowane– </w:t>
      </w:r>
      <w:r w:rsidR="00182B14" w:rsidRPr="00A6659A">
        <w:rPr>
          <w:lang w:val="pl-PL"/>
        </w:rPr>
        <w:t>uznan</w:t>
      </w:r>
      <w:r w:rsidRPr="00A6659A">
        <w:rPr>
          <w:lang w:val="pl-PL"/>
        </w:rPr>
        <w:t>e przez Klasę</w:t>
      </w:r>
      <w:r w:rsidR="00C56C16" w:rsidRPr="00A6659A">
        <w:rPr>
          <w:lang w:val="pl-PL"/>
        </w:rPr>
        <w:t>:</w:t>
      </w:r>
    </w:p>
    <w:p w14:paraId="295FD891" w14:textId="77777777" w:rsidR="00C56C16" w:rsidRPr="00A6659A" w:rsidRDefault="0042581E" w:rsidP="00BC7DC6">
      <w:pPr>
        <w:pStyle w:val="Akapitzlist1"/>
        <w:numPr>
          <w:ilvl w:val="0"/>
          <w:numId w:val="253"/>
        </w:numPr>
        <w:spacing w:after="0" w:line="240" w:lineRule="auto"/>
        <w:ind w:hanging="357"/>
        <w:rPr>
          <w:lang w:val="pl-PL"/>
        </w:rPr>
      </w:pPr>
      <w:r w:rsidRPr="00A6659A">
        <w:rPr>
          <w:lang w:val="pl-PL"/>
        </w:rPr>
        <w:t>T</w:t>
      </w:r>
      <w:r w:rsidR="007B7E05" w:rsidRPr="00A6659A">
        <w:rPr>
          <w:lang w:val="pl-PL"/>
        </w:rPr>
        <w:t xml:space="preserve">łumiki z łapaczami iskier o zdolności tłumienia ok. 35 </w:t>
      </w:r>
      <w:r w:rsidR="00C56C16" w:rsidRPr="00A6659A">
        <w:rPr>
          <w:lang w:val="pl-PL"/>
        </w:rPr>
        <w:t>dB(A),</w:t>
      </w:r>
    </w:p>
    <w:p w14:paraId="5D03FD4E" w14:textId="77777777" w:rsidR="00C56C16" w:rsidRPr="00A6659A" w:rsidRDefault="007B7E05" w:rsidP="00BC7DC6">
      <w:pPr>
        <w:pStyle w:val="Akapitzlist1"/>
        <w:numPr>
          <w:ilvl w:val="0"/>
          <w:numId w:val="253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System zapewniający ograniczenie emisji NOx (dla silników nieposiadających </w:t>
      </w:r>
      <w:r w:rsidR="00C56C16" w:rsidRPr="00A6659A">
        <w:rPr>
          <w:lang w:val="pl-PL"/>
        </w:rPr>
        <w:t xml:space="preserve">świadectwa </w:t>
      </w:r>
      <w:r w:rsidR="00C56C16" w:rsidRPr="00A6659A">
        <w:rPr>
          <w:rFonts w:ascii="Times New Roman" w:hAnsi="Times New Roman"/>
          <w:lang w:val="pl-PL"/>
        </w:rPr>
        <w:t>EIAPP).</w:t>
      </w:r>
    </w:p>
    <w:p w14:paraId="7D196FE0" w14:textId="77777777" w:rsidR="00C56C16" w:rsidRPr="00A6659A" w:rsidRDefault="00C56C16" w:rsidP="00BC7DC6">
      <w:pPr>
        <w:pStyle w:val="Akapitzlist"/>
        <w:numPr>
          <w:ilvl w:val="0"/>
          <w:numId w:val="369"/>
        </w:numPr>
        <w:ind w:left="709"/>
        <w:rPr>
          <w:lang w:val="pl-PL"/>
        </w:rPr>
      </w:pPr>
      <w:r w:rsidRPr="00A6659A">
        <w:rPr>
          <w:spacing w:val="-3"/>
          <w:lang w:val="pl-PL"/>
        </w:rPr>
        <w:t>Na</w:t>
      </w:r>
      <w:r w:rsidR="007B7E05" w:rsidRPr="00A6659A">
        <w:rPr>
          <w:spacing w:val="3"/>
          <w:lang w:val="pl-PL"/>
        </w:rPr>
        <w:t xml:space="preserve"> </w:t>
      </w:r>
      <w:r w:rsidR="007B7E05" w:rsidRPr="00A6659A">
        <w:rPr>
          <w:lang w:val="pl-PL"/>
        </w:rPr>
        <w:t xml:space="preserve">kanałach </w:t>
      </w:r>
      <w:r w:rsidRPr="00A6659A">
        <w:rPr>
          <w:lang w:val="pl-PL"/>
        </w:rPr>
        <w:t>zostaną</w:t>
      </w:r>
      <w:r w:rsidR="007B7E05" w:rsidRPr="00A6659A">
        <w:rPr>
          <w:spacing w:val="3"/>
          <w:lang w:val="pl-PL"/>
        </w:rPr>
        <w:t xml:space="preserve"> </w:t>
      </w:r>
      <w:r w:rsidR="007B7E05" w:rsidRPr="00A6659A">
        <w:rPr>
          <w:lang w:val="pl-PL"/>
        </w:rPr>
        <w:t xml:space="preserve">zamontowane </w:t>
      </w:r>
      <w:r w:rsidRPr="00A6659A">
        <w:rPr>
          <w:lang w:val="pl-PL"/>
        </w:rPr>
        <w:t>odwodnienia</w:t>
      </w:r>
      <w:r w:rsidR="007B7E05" w:rsidRPr="00A6659A">
        <w:rPr>
          <w:spacing w:val="3"/>
          <w:lang w:val="pl-PL"/>
        </w:rPr>
        <w:t xml:space="preserve"> </w:t>
      </w:r>
      <w:r w:rsidR="007B7E05" w:rsidRPr="00A6659A">
        <w:rPr>
          <w:lang w:val="pl-PL"/>
        </w:rPr>
        <w:t xml:space="preserve">z uszczelnieniem </w:t>
      </w:r>
      <w:r w:rsidRPr="00A6659A">
        <w:rPr>
          <w:spacing w:val="-3"/>
          <w:lang w:val="pl-PL"/>
        </w:rPr>
        <w:t>wodnym</w:t>
      </w:r>
      <w:r w:rsidR="007B7E05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7B7E0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spustem.</w:t>
      </w:r>
    </w:p>
    <w:p w14:paraId="56089E7D" w14:textId="77777777" w:rsidR="00C56C16" w:rsidRPr="00A6659A" w:rsidRDefault="007B7E05" w:rsidP="00BC7DC6">
      <w:pPr>
        <w:pStyle w:val="Nagwek3"/>
        <w:numPr>
          <w:ilvl w:val="0"/>
          <w:numId w:val="449"/>
        </w:numPr>
        <w:rPr>
          <w:lang w:val="pl-PL"/>
        </w:rPr>
      </w:pPr>
      <w:bookmarkStart w:id="237" w:name="_Toc24544234"/>
      <w:bookmarkStart w:id="238" w:name="_Toc28586727"/>
      <w:r w:rsidRPr="00A6659A">
        <w:rPr>
          <w:lang w:val="pl-PL"/>
        </w:rPr>
        <w:t xml:space="preserve">Zespoły </w:t>
      </w:r>
      <w:r w:rsidR="00C56C16" w:rsidRPr="00A6659A">
        <w:rPr>
          <w:lang w:val="pl-PL"/>
        </w:rPr>
        <w:t>prądotwórcze</w:t>
      </w:r>
      <w:bookmarkEnd w:id="237"/>
      <w:bookmarkEnd w:id="238"/>
    </w:p>
    <w:p w14:paraId="23B508BD" w14:textId="77777777" w:rsidR="00C56C16" w:rsidRPr="00A6659A" w:rsidRDefault="007B7E05" w:rsidP="0011774D">
      <w:pPr>
        <w:spacing w:after="0"/>
        <w:rPr>
          <w:lang w:val="pl-PL"/>
        </w:rPr>
      </w:pPr>
      <w:r w:rsidRPr="00A6659A">
        <w:rPr>
          <w:lang w:val="pl-PL"/>
        </w:rPr>
        <w:t>Do wytwarzania energii elektrycznej na statku będą służyć zespoły prądotwórcze zasilające wspólną szynę w ilości określonej projektem klasyfikacyjnym</w:t>
      </w:r>
      <w:r w:rsidR="00E00CDE" w:rsidRPr="00A6659A">
        <w:rPr>
          <w:lang w:val="pl-PL"/>
        </w:rPr>
        <w:t>:</w:t>
      </w:r>
    </w:p>
    <w:p w14:paraId="731D00A4" w14:textId="77777777" w:rsidR="00C56C16" w:rsidRPr="00A6659A" w:rsidRDefault="00C56C16" w:rsidP="00BC7DC6">
      <w:pPr>
        <w:pStyle w:val="Akapitzlist1"/>
        <w:numPr>
          <w:ilvl w:val="0"/>
          <w:numId w:val="440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Główne zesp</w:t>
      </w:r>
      <w:r w:rsidR="007B7E05" w:rsidRPr="00A6659A">
        <w:rPr>
          <w:lang w:val="pl-PL"/>
        </w:rPr>
        <w:t xml:space="preserve">oły prądotwórcze chłodzone </w:t>
      </w:r>
      <w:r w:rsidRPr="00A6659A">
        <w:rPr>
          <w:lang w:val="pl-PL"/>
        </w:rPr>
        <w:t>wodą:</w:t>
      </w:r>
    </w:p>
    <w:p w14:paraId="3AAE8672" w14:textId="77777777" w:rsidR="00040FB7" w:rsidRPr="00A6659A" w:rsidRDefault="0042581E" w:rsidP="00BC7DC6">
      <w:pPr>
        <w:pStyle w:val="Akapitzlist1"/>
        <w:numPr>
          <w:ilvl w:val="0"/>
          <w:numId w:val="25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Moc zespołu </w:t>
      </w:r>
      <w:r w:rsidR="00040FB7" w:rsidRPr="00A6659A">
        <w:rPr>
          <w:lang w:val="pl-PL"/>
        </w:rPr>
        <w:t>wynik</w:t>
      </w:r>
      <w:r w:rsidR="00182B14" w:rsidRPr="00A6659A">
        <w:rPr>
          <w:lang w:val="pl-PL"/>
        </w:rPr>
        <w:t>owa, wynikająca z bilansu zapot</w:t>
      </w:r>
      <w:r w:rsidR="00040FB7" w:rsidRPr="00A6659A">
        <w:rPr>
          <w:lang w:val="pl-PL"/>
        </w:rPr>
        <w:t>r</w:t>
      </w:r>
      <w:r w:rsidR="00182B14" w:rsidRPr="00A6659A">
        <w:rPr>
          <w:lang w:val="pl-PL"/>
        </w:rPr>
        <w:t>z</w:t>
      </w:r>
      <w:r w:rsidR="00040FB7" w:rsidRPr="00A6659A">
        <w:rPr>
          <w:lang w:val="pl-PL"/>
        </w:rPr>
        <w:t>ebowania mocy</w:t>
      </w:r>
    </w:p>
    <w:p w14:paraId="5468886C" w14:textId="77777777" w:rsidR="00C56C16" w:rsidRPr="00A6659A" w:rsidRDefault="000757FD" w:rsidP="00BC7DC6">
      <w:pPr>
        <w:pStyle w:val="Akapitzlist1"/>
        <w:numPr>
          <w:ilvl w:val="0"/>
          <w:numId w:val="25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Moc pojedynczego agregatu: </w:t>
      </w:r>
      <w:r w:rsidR="00040FB7" w:rsidRPr="00A6659A">
        <w:rPr>
          <w:lang w:val="pl-PL"/>
        </w:rPr>
        <w:t xml:space="preserve">minimum z bilansu i </w:t>
      </w:r>
      <w:r w:rsidR="009B47D9" w:rsidRPr="00A6659A">
        <w:rPr>
          <w:lang w:val="pl-PL"/>
        </w:rPr>
        <w:t xml:space="preserve">z </w:t>
      </w:r>
      <w:r w:rsidR="00040FB7" w:rsidRPr="00A6659A">
        <w:rPr>
          <w:lang w:val="pl-PL"/>
        </w:rPr>
        <w:t xml:space="preserve">uwzględnieniem </w:t>
      </w:r>
      <w:r w:rsidR="00F46E2F" w:rsidRPr="00A6659A">
        <w:rPr>
          <w:lang w:val="pl-PL"/>
        </w:rPr>
        <w:t>obciążenia w granicach 85</w:t>
      </w:r>
      <w:r w:rsidR="00182B14" w:rsidRPr="00A6659A">
        <w:rPr>
          <w:lang w:val="pl-PL"/>
        </w:rPr>
        <w:t>%</w:t>
      </w:r>
    </w:p>
    <w:p w14:paraId="70169957" w14:textId="030D9C23" w:rsidR="004D180A" w:rsidRPr="00A6659A" w:rsidRDefault="004D180A" w:rsidP="00006E46">
      <w:pPr>
        <w:pStyle w:val="Akapitzlist1"/>
        <w:numPr>
          <w:ilvl w:val="0"/>
          <w:numId w:val="25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Obroty max. 1500 RPM lub 1800 RPM</w:t>
      </w:r>
    </w:p>
    <w:p w14:paraId="5107828B" w14:textId="78EF35F3" w:rsidR="00952973" w:rsidRPr="00A6659A" w:rsidRDefault="00182B14" w:rsidP="00BC7DC6">
      <w:pPr>
        <w:pStyle w:val="Akapitzlist1"/>
        <w:numPr>
          <w:ilvl w:val="0"/>
          <w:numId w:val="254"/>
        </w:numPr>
        <w:spacing w:line="240" w:lineRule="auto"/>
        <w:rPr>
          <w:lang w:val="pl-PL"/>
        </w:rPr>
      </w:pPr>
      <w:r w:rsidRPr="00A6659A">
        <w:rPr>
          <w:rStyle w:val="Hipercze"/>
          <w:u w:val="none"/>
          <w:lang w:val="pl-PL"/>
        </w:rPr>
        <w:t>Rozruch: sprężonym powietrzem dla każdego z</w:t>
      </w:r>
      <w:r w:rsidR="00C56C16" w:rsidRPr="00A6659A">
        <w:rPr>
          <w:rStyle w:val="Hipercze"/>
          <w:u w:val="none"/>
          <w:lang w:val="pl-PL"/>
        </w:rPr>
        <w:t xml:space="preserve"> silników, dodatkowo rozruch e</w:t>
      </w:r>
      <w:r w:rsidR="00BD29D5" w:rsidRPr="00A6659A">
        <w:rPr>
          <w:rStyle w:val="Hipercze"/>
          <w:u w:val="none"/>
          <w:lang w:val="pl-PL"/>
        </w:rPr>
        <w:t>lektryczny dla jednego silnika.</w:t>
      </w:r>
    </w:p>
    <w:p w14:paraId="2827F85F" w14:textId="77777777" w:rsidR="00C56C16" w:rsidRPr="00A6659A" w:rsidRDefault="00182B14" w:rsidP="00BC7DC6">
      <w:pPr>
        <w:pStyle w:val="Akapitzlist1"/>
        <w:numPr>
          <w:ilvl w:val="0"/>
          <w:numId w:val="440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lastRenderedPageBreak/>
        <w:t>Jeden (1) a</w:t>
      </w:r>
      <w:r w:rsidR="00C56C16" w:rsidRPr="00A6659A">
        <w:rPr>
          <w:lang w:val="pl-PL"/>
        </w:rPr>
        <w:t>waryjn</w:t>
      </w:r>
      <w:r w:rsidR="00CC244A" w:rsidRPr="00A6659A">
        <w:rPr>
          <w:lang w:val="pl-PL"/>
        </w:rPr>
        <w:t xml:space="preserve">y, </w:t>
      </w:r>
      <w:r w:rsidRPr="00A6659A">
        <w:rPr>
          <w:lang w:val="pl-PL"/>
        </w:rPr>
        <w:t xml:space="preserve">portowy zespól prądotwórczy chłodzony </w:t>
      </w:r>
      <w:r w:rsidR="00C56C16" w:rsidRPr="00A6659A">
        <w:rPr>
          <w:lang w:val="pl-PL"/>
        </w:rPr>
        <w:t>powietrzem:</w:t>
      </w:r>
    </w:p>
    <w:p w14:paraId="2070213E" w14:textId="77777777" w:rsidR="00C56C16" w:rsidRPr="00A6659A" w:rsidRDefault="0042581E" w:rsidP="00BC7DC6">
      <w:pPr>
        <w:pStyle w:val="Akapitzlist1"/>
        <w:numPr>
          <w:ilvl w:val="0"/>
          <w:numId w:val="25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Moc </w:t>
      </w:r>
      <w:r w:rsidR="00182B14" w:rsidRPr="00A6659A">
        <w:rPr>
          <w:lang w:val="pl-PL"/>
        </w:rPr>
        <w:t>wynikająca z zapotrzebowania, zgodnie z wymaganiami Klasy i Państwa Flagi</w:t>
      </w:r>
      <w:r w:rsidR="009C3C16" w:rsidRPr="00A6659A">
        <w:rPr>
          <w:lang w:val="pl-PL"/>
        </w:rPr>
        <w:t>, nie mniej niż 200 kW</w:t>
      </w:r>
    </w:p>
    <w:p w14:paraId="5A5EE25C" w14:textId="36501EEC" w:rsidR="003B28B2" w:rsidRPr="00A6659A" w:rsidRDefault="004D180A" w:rsidP="00006E46">
      <w:pPr>
        <w:pStyle w:val="Akapitzlist1"/>
        <w:numPr>
          <w:ilvl w:val="0"/>
          <w:numId w:val="25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Obroty max. 1500 lub 1800 RPM</w:t>
      </w:r>
    </w:p>
    <w:p w14:paraId="1B5A3DD7" w14:textId="2491C216" w:rsidR="00523A95" w:rsidRPr="00A6659A" w:rsidRDefault="0042581E" w:rsidP="00BC7DC6">
      <w:pPr>
        <w:pStyle w:val="Akapitzlist1"/>
        <w:numPr>
          <w:ilvl w:val="0"/>
          <w:numId w:val="255"/>
        </w:numPr>
        <w:spacing w:after="0" w:line="240" w:lineRule="auto"/>
        <w:rPr>
          <w:strike/>
          <w:lang w:val="pl-PL"/>
        </w:rPr>
      </w:pPr>
      <w:r w:rsidRPr="00A6659A">
        <w:rPr>
          <w:rStyle w:val="Hipercze"/>
          <w:u w:val="none"/>
          <w:lang w:val="pl-PL"/>
        </w:rPr>
        <w:t xml:space="preserve">Rozruch </w:t>
      </w:r>
      <w:r w:rsidR="002B4492" w:rsidRPr="00A6659A">
        <w:rPr>
          <w:rStyle w:val="Hipercze"/>
          <w:u w:val="none"/>
          <w:lang w:val="pl-PL"/>
        </w:rPr>
        <w:t xml:space="preserve">z wykorzystaniem baterii </w:t>
      </w:r>
      <w:r w:rsidR="00772362" w:rsidRPr="00A6659A">
        <w:rPr>
          <w:rStyle w:val="Hipercze"/>
          <w:u w:val="none"/>
          <w:lang w:val="pl-PL"/>
        </w:rPr>
        <w:t>akumulatorów</w:t>
      </w:r>
      <w:r w:rsidR="002B4492" w:rsidRPr="00A6659A">
        <w:rPr>
          <w:rStyle w:val="Hipercze"/>
          <w:u w:val="none"/>
          <w:lang w:val="pl-PL"/>
        </w:rPr>
        <w:t xml:space="preserve"> oraz manualny hydrauliczny lub pneumatyczny, zgodnie z wymogam</w:t>
      </w:r>
      <w:r w:rsidR="009775DE" w:rsidRPr="00A6659A">
        <w:rPr>
          <w:rStyle w:val="Hipercze"/>
          <w:u w:val="none"/>
          <w:lang w:val="pl-PL"/>
        </w:rPr>
        <w:t>i towarzystwa k</w:t>
      </w:r>
      <w:r w:rsidR="00686CC2" w:rsidRPr="00A6659A">
        <w:rPr>
          <w:rStyle w:val="Hipercze"/>
          <w:u w:val="none"/>
          <w:lang w:val="pl-PL"/>
        </w:rPr>
        <w:t>lasyfikacyjnego.</w:t>
      </w:r>
    </w:p>
    <w:p w14:paraId="6FAD9EAF" w14:textId="77777777" w:rsidR="00CC244A" w:rsidRPr="00A6659A" w:rsidRDefault="00182B14" w:rsidP="00BC7DC6">
      <w:pPr>
        <w:pStyle w:val="Akapitzlist1"/>
        <w:numPr>
          <w:ilvl w:val="0"/>
          <w:numId w:val="25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Awaryjny zespół prądotwórczy będzie </w:t>
      </w:r>
      <w:r w:rsidR="00C56C16" w:rsidRPr="00A6659A">
        <w:rPr>
          <w:lang w:val="pl-PL"/>
        </w:rPr>
        <w:t>za</w:t>
      </w:r>
      <w:r w:rsidRPr="00A6659A">
        <w:rPr>
          <w:lang w:val="pl-PL"/>
        </w:rPr>
        <w:t xml:space="preserve">instalowany w osobnym statkowym </w:t>
      </w:r>
      <w:r w:rsidR="00CC244A" w:rsidRPr="00A6659A">
        <w:rPr>
          <w:lang w:val="pl-PL"/>
        </w:rPr>
        <w:t>pomieszczeniu.</w:t>
      </w:r>
    </w:p>
    <w:p w14:paraId="07C0BF19" w14:textId="0082BEA2" w:rsidR="00523A95" w:rsidRPr="00A6659A" w:rsidRDefault="00CC244A" w:rsidP="00BC7DC6">
      <w:pPr>
        <w:pStyle w:val="Akapitzlist1"/>
        <w:numPr>
          <w:ilvl w:val="0"/>
          <w:numId w:val="25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C</w:t>
      </w:r>
      <w:r w:rsidR="00C56C16" w:rsidRPr="00A6659A">
        <w:rPr>
          <w:lang w:val="pl-PL"/>
        </w:rPr>
        <w:t>hłodzony płynem chłodniczy</w:t>
      </w:r>
      <w:r w:rsidR="002B4492" w:rsidRPr="00A6659A">
        <w:rPr>
          <w:lang w:val="pl-PL"/>
        </w:rPr>
        <w:t>.</w:t>
      </w:r>
    </w:p>
    <w:p w14:paraId="4FE3D095" w14:textId="7E05DF07" w:rsidR="00523A95" w:rsidRPr="00A6659A" w:rsidRDefault="00C56C16" w:rsidP="00BC7DC6">
      <w:pPr>
        <w:pStyle w:val="Akapitzlist1"/>
        <w:numPr>
          <w:ilvl w:val="0"/>
          <w:numId w:val="255"/>
        </w:numPr>
        <w:spacing w:after="0" w:line="240" w:lineRule="auto"/>
        <w:rPr>
          <w:lang w:val="pl-PL"/>
        </w:rPr>
      </w:pPr>
      <w:r w:rsidRPr="00A6659A">
        <w:rPr>
          <w:rStyle w:val="Hipercze"/>
          <w:u w:val="none"/>
          <w:lang w:val="pl-PL"/>
        </w:rPr>
        <w:t>Agregat awaryjny z opcją portowego powinien zapewniać możliwość pracy takich urządzeń jak dźwig pokładowy czy sprężarka powietrza gospodarczego itp</w:t>
      </w:r>
      <w:r w:rsidR="003B28B2" w:rsidRPr="00A6659A">
        <w:rPr>
          <w:rStyle w:val="Hipercze"/>
          <w:u w:val="none"/>
          <w:lang w:val="pl-PL"/>
        </w:rPr>
        <w:t>.</w:t>
      </w:r>
    </w:p>
    <w:p w14:paraId="71C5BDF7" w14:textId="7A379A8B" w:rsidR="00162249" w:rsidRPr="00A6659A" w:rsidRDefault="00393527" w:rsidP="00BC7DC6">
      <w:pPr>
        <w:pStyle w:val="Akapitzlist"/>
        <w:numPr>
          <w:ilvl w:val="0"/>
          <w:numId w:val="440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M</w:t>
      </w:r>
      <w:r w:rsidR="00C56C16" w:rsidRPr="00A6659A">
        <w:rPr>
          <w:spacing w:val="-3"/>
          <w:lang w:val="pl-PL"/>
        </w:rPr>
        <w:t>oc</w:t>
      </w:r>
      <w:r w:rsidR="00CC244A" w:rsidRPr="00A6659A">
        <w:rPr>
          <w:lang w:val="pl-PL"/>
        </w:rPr>
        <w:t xml:space="preserve"> i parametry </w:t>
      </w:r>
      <w:r w:rsidR="00C56C16" w:rsidRPr="00A6659A">
        <w:rPr>
          <w:lang w:val="pl-PL"/>
        </w:rPr>
        <w:t>zespołów</w:t>
      </w:r>
      <w:r w:rsidR="00CC244A" w:rsidRPr="00A6659A">
        <w:rPr>
          <w:spacing w:val="-5"/>
          <w:lang w:val="pl-PL"/>
        </w:rPr>
        <w:t xml:space="preserve"> </w:t>
      </w:r>
      <w:r w:rsidR="00CC244A" w:rsidRPr="00A6659A">
        <w:rPr>
          <w:lang w:val="pl-PL"/>
        </w:rPr>
        <w:t xml:space="preserve">prądotwórczych </w:t>
      </w:r>
      <w:r w:rsidR="00CC244A" w:rsidRPr="00A6659A">
        <w:rPr>
          <w:spacing w:val="-1"/>
          <w:lang w:val="pl-PL"/>
        </w:rPr>
        <w:t>zostaną</w:t>
      </w:r>
      <w:r w:rsidR="00CC244A" w:rsidRPr="00A6659A">
        <w:rPr>
          <w:spacing w:val="-6"/>
          <w:lang w:val="pl-PL"/>
        </w:rPr>
        <w:t xml:space="preserve"> szczegółowo </w:t>
      </w:r>
      <w:r w:rsidR="00CC244A" w:rsidRPr="00A6659A">
        <w:rPr>
          <w:lang w:val="pl-PL"/>
        </w:rPr>
        <w:t xml:space="preserve">określone na podstawie </w:t>
      </w:r>
      <w:r w:rsidR="00C56C16" w:rsidRPr="00A6659A">
        <w:rPr>
          <w:lang w:val="pl-PL"/>
        </w:rPr>
        <w:t>b</w:t>
      </w:r>
      <w:r w:rsidR="00CC244A" w:rsidRPr="00A6659A">
        <w:rPr>
          <w:lang w:val="pl-PL"/>
        </w:rPr>
        <w:t xml:space="preserve">ilansu </w:t>
      </w:r>
      <w:r w:rsidR="00C56C16" w:rsidRPr="00A6659A">
        <w:rPr>
          <w:lang w:val="pl-PL"/>
        </w:rPr>
        <w:t>elektrycznego</w:t>
      </w:r>
      <w:r w:rsidRPr="00A6659A">
        <w:rPr>
          <w:lang w:val="pl-PL"/>
        </w:rPr>
        <w:t xml:space="preserve">. Producent, typ i wyposażenie </w:t>
      </w:r>
      <w:r w:rsidR="00CC244A" w:rsidRPr="00A6659A">
        <w:rPr>
          <w:lang w:val="pl-PL"/>
        </w:rPr>
        <w:t>będą wymagać akceptacji Zamawiającego</w:t>
      </w:r>
      <w:r w:rsidR="00C56C16" w:rsidRPr="00A6659A">
        <w:rPr>
          <w:lang w:val="pl-PL"/>
        </w:rPr>
        <w:t>.</w:t>
      </w:r>
      <w:r w:rsidR="00082C6A" w:rsidRPr="00A6659A">
        <w:rPr>
          <w:lang w:val="pl-PL"/>
        </w:rPr>
        <w:t xml:space="preserve"> Bilans energetyczny powinien uwzględniać żeglugę i wykonywanie działań operacyjnych. W bilansie należy uwzględnić nadmiarowość w granicach 10%, dla przyszłych potrzeb.</w:t>
      </w:r>
    </w:p>
    <w:p w14:paraId="4A15A4C4" w14:textId="77777777" w:rsidR="00162249" w:rsidRPr="00A6659A" w:rsidRDefault="00082C6A" w:rsidP="00BC7DC6">
      <w:pPr>
        <w:pStyle w:val="Akapitzlist"/>
        <w:numPr>
          <w:ilvl w:val="0"/>
          <w:numId w:val="440"/>
        </w:numPr>
        <w:ind w:left="426"/>
        <w:rPr>
          <w:lang w:val="pl-PL"/>
        </w:rPr>
      </w:pPr>
      <w:r w:rsidRPr="00A6659A">
        <w:rPr>
          <w:lang w:val="pl-PL"/>
        </w:rPr>
        <w:t xml:space="preserve">Aranżacja </w:t>
      </w:r>
      <w:r w:rsidR="00E61C6D" w:rsidRPr="00A6659A">
        <w:rPr>
          <w:lang w:val="pl-PL"/>
        </w:rPr>
        <w:t xml:space="preserve">urządzeń zespołu prądotwórczego powinna zapewniać tak daleko, jak będzie to możliwe </w:t>
      </w:r>
      <w:r w:rsidR="00DC453E" w:rsidRPr="00A6659A">
        <w:rPr>
          <w:lang w:val="pl-PL"/>
        </w:rPr>
        <w:t xml:space="preserve">ochronę pomieszczenia przed </w:t>
      </w:r>
      <w:r w:rsidR="00E61C6D" w:rsidRPr="00A6659A">
        <w:rPr>
          <w:lang w:val="pl-PL"/>
        </w:rPr>
        <w:t>zalani</w:t>
      </w:r>
      <w:r w:rsidR="00DC453E" w:rsidRPr="00A6659A">
        <w:rPr>
          <w:lang w:val="pl-PL"/>
        </w:rPr>
        <w:t>em</w:t>
      </w:r>
      <w:r w:rsidR="00E61C6D" w:rsidRPr="00A6659A">
        <w:rPr>
          <w:lang w:val="pl-PL"/>
        </w:rPr>
        <w:t xml:space="preserve"> przedziału maszynowego.</w:t>
      </w:r>
    </w:p>
    <w:p w14:paraId="3B5ECCBE" w14:textId="77777777" w:rsidR="00162249" w:rsidRPr="00A6659A" w:rsidRDefault="00CC244A" w:rsidP="00BC7DC6">
      <w:pPr>
        <w:pStyle w:val="Akapitzlist"/>
        <w:numPr>
          <w:ilvl w:val="0"/>
          <w:numId w:val="440"/>
        </w:numPr>
        <w:ind w:left="426"/>
        <w:rPr>
          <w:lang w:val="pl-PL"/>
        </w:rPr>
      </w:pPr>
      <w:r w:rsidRPr="00A6659A">
        <w:rPr>
          <w:lang w:val="pl-PL"/>
        </w:rPr>
        <w:t xml:space="preserve">Zespoły prądotwórcze </w:t>
      </w:r>
      <w:r w:rsidR="00C56C16" w:rsidRPr="00A6659A">
        <w:rPr>
          <w:spacing w:val="-1"/>
          <w:lang w:val="pl-PL"/>
        </w:rPr>
        <w:t>(</w:t>
      </w:r>
      <w:r w:rsidR="00C56C16" w:rsidRPr="00A6659A">
        <w:rPr>
          <w:lang w:val="pl-PL"/>
        </w:rPr>
        <w:t xml:space="preserve">silnik </w:t>
      </w:r>
      <w:r w:rsidR="00C56C16"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prądnica) będą dostarczone/zamontowane na </w:t>
      </w:r>
      <w:r w:rsidR="00C56C16" w:rsidRPr="00A6659A">
        <w:rPr>
          <w:lang w:val="pl-PL"/>
        </w:rPr>
        <w:t>wspólnej ramie fundamentowej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posadowionej</w:t>
      </w:r>
      <w:r w:rsidRPr="00A6659A">
        <w:rPr>
          <w:spacing w:val="6"/>
          <w:lang w:val="pl-PL"/>
        </w:rPr>
        <w:t xml:space="preserve"> </w:t>
      </w:r>
      <w:r w:rsidR="00C56C16" w:rsidRPr="00A6659A">
        <w:rPr>
          <w:lang w:val="pl-PL"/>
        </w:rPr>
        <w:t>na</w:t>
      </w:r>
      <w:r w:rsidR="0001299E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amortyzatorach</w:t>
      </w:r>
      <w:r w:rsidR="0001299E"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uznanego</w:t>
      </w:r>
      <w:r w:rsidR="0001299E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typu</w:t>
      </w:r>
      <w:r w:rsidR="0001299E"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w</w:t>
      </w:r>
      <w:r w:rsidR="0001299E" w:rsidRPr="00A6659A">
        <w:rPr>
          <w:spacing w:val="1"/>
          <w:lang w:val="pl-PL"/>
        </w:rPr>
        <w:t xml:space="preserve"> </w:t>
      </w:r>
      <w:r w:rsidR="0001299E" w:rsidRPr="00A6659A">
        <w:rPr>
          <w:lang w:val="pl-PL"/>
        </w:rPr>
        <w:t xml:space="preserve">kadłubie </w:t>
      </w:r>
      <w:r w:rsidR="00C56C16" w:rsidRPr="00A6659A">
        <w:rPr>
          <w:lang w:val="pl-PL"/>
        </w:rPr>
        <w:t>statku.</w:t>
      </w:r>
    </w:p>
    <w:p w14:paraId="3EE17130" w14:textId="77777777" w:rsidR="00C56C16" w:rsidRPr="00A6659A" w:rsidRDefault="00C56C16" w:rsidP="00BC7DC6">
      <w:pPr>
        <w:pStyle w:val="Akapitzlist"/>
        <w:numPr>
          <w:ilvl w:val="0"/>
          <w:numId w:val="440"/>
        </w:numPr>
        <w:ind w:left="426"/>
        <w:rPr>
          <w:lang w:val="pl-PL"/>
        </w:rPr>
      </w:pPr>
      <w:r w:rsidRPr="00A6659A">
        <w:rPr>
          <w:lang w:val="pl-PL"/>
        </w:rPr>
        <w:t>Wszystkie</w:t>
      </w:r>
      <w:r w:rsidR="00CC244A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podłączenia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rurociągów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</w:t>
      </w:r>
      <w:r w:rsidR="00CC244A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zespołów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prądotwórczych</w:t>
      </w:r>
      <w:r w:rsidR="00CC244A"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będą</w:t>
      </w:r>
      <w:r w:rsidR="00CC244A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wykonane</w:t>
      </w:r>
      <w:r w:rsidR="00CC244A" w:rsidRPr="00A6659A">
        <w:rPr>
          <w:spacing w:val="6"/>
          <w:lang w:val="pl-PL"/>
        </w:rPr>
        <w:t xml:space="preserve"> </w:t>
      </w:r>
      <w:r w:rsidRPr="00A6659A">
        <w:rPr>
          <w:spacing w:val="-3"/>
          <w:lang w:val="pl-PL"/>
        </w:rPr>
        <w:t>za</w:t>
      </w:r>
      <w:r w:rsidR="00CC244A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pomocą</w:t>
      </w:r>
      <w:r w:rsidR="00CC244A" w:rsidRPr="00A6659A">
        <w:rPr>
          <w:spacing w:val="5"/>
          <w:lang w:val="pl-PL"/>
        </w:rPr>
        <w:t xml:space="preserve"> </w:t>
      </w:r>
      <w:r w:rsidR="00CC244A" w:rsidRPr="00A6659A">
        <w:rPr>
          <w:lang w:val="pl-PL"/>
        </w:rPr>
        <w:t xml:space="preserve">uznanych przez Klasę złączy </w:t>
      </w:r>
      <w:r w:rsidRPr="00A6659A">
        <w:rPr>
          <w:lang w:val="pl-PL"/>
        </w:rPr>
        <w:t>elastycznych</w:t>
      </w:r>
      <w:r w:rsidRPr="00A6659A">
        <w:rPr>
          <w:spacing w:val="-1"/>
          <w:lang w:val="pl-PL"/>
        </w:rPr>
        <w:t>.</w:t>
      </w:r>
      <w:r w:rsidR="00CC244A" w:rsidRPr="00A6659A">
        <w:rPr>
          <w:lang w:val="pl-PL"/>
        </w:rPr>
        <w:t xml:space="preserve"> </w:t>
      </w:r>
    </w:p>
    <w:p w14:paraId="69C001F2" w14:textId="77777777" w:rsidR="00C56C16" w:rsidRPr="00A6659A" w:rsidRDefault="00CC244A" w:rsidP="00BC7DC6">
      <w:pPr>
        <w:pStyle w:val="Nagwek3"/>
        <w:numPr>
          <w:ilvl w:val="0"/>
          <w:numId w:val="449"/>
        </w:numPr>
        <w:rPr>
          <w:lang w:val="pl-PL"/>
        </w:rPr>
      </w:pPr>
      <w:bookmarkStart w:id="239" w:name="_Toc24544235"/>
      <w:bookmarkStart w:id="240" w:name="_Toc28586728"/>
      <w:r w:rsidRPr="00A6659A">
        <w:rPr>
          <w:lang w:val="pl-PL"/>
        </w:rPr>
        <w:t xml:space="preserve">Pompy i wymienniki </w:t>
      </w:r>
      <w:r w:rsidR="00C56C16" w:rsidRPr="00A6659A">
        <w:rPr>
          <w:lang w:val="pl-PL"/>
        </w:rPr>
        <w:t>ciepła</w:t>
      </w:r>
      <w:bookmarkEnd w:id="239"/>
      <w:bookmarkEnd w:id="240"/>
    </w:p>
    <w:p w14:paraId="06179402" w14:textId="77777777" w:rsidR="00C56C16" w:rsidRPr="00A6659A" w:rsidRDefault="00CC244A" w:rsidP="00BC7DC6">
      <w:pPr>
        <w:pStyle w:val="Akapitzlist"/>
        <w:numPr>
          <w:ilvl w:val="1"/>
          <w:numId w:val="328"/>
        </w:numPr>
        <w:ind w:left="426"/>
        <w:rPr>
          <w:bCs/>
          <w:szCs w:val="22"/>
          <w:lang w:val="pl-PL"/>
        </w:rPr>
      </w:pPr>
      <w:r w:rsidRPr="00A6659A">
        <w:rPr>
          <w:bCs/>
          <w:lang w:val="pl-PL"/>
        </w:rPr>
        <w:t xml:space="preserve">Pompy </w:t>
      </w:r>
      <w:r w:rsidR="00C56C16" w:rsidRPr="00A6659A">
        <w:rPr>
          <w:bCs/>
          <w:lang w:val="pl-PL"/>
        </w:rPr>
        <w:t>wirowe</w:t>
      </w:r>
    </w:p>
    <w:p w14:paraId="5195C434" w14:textId="77777777" w:rsidR="00162249" w:rsidRPr="00A6659A" w:rsidRDefault="00C56C16" w:rsidP="00BC7DC6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Pompy</w:t>
      </w:r>
      <w:r w:rsidR="00CC244A" w:rsidRPr="00A6659A">
        <w:rPr>
          <w:lang w:val="pl-PL"/>
        </w:rPr>
        <w:t xml:space="preserve"> </w:t>
      </w:r>
      <w:r w:rsidR="00E25D25" w:rsidRPr="00A6659A">
        <w:rPr>
          <w:lang w:val="pl-PL"/>
        </w:rPr>
        <w:t>b</w:t>
      </w:r>
      <w:r w:rsidRPr="00A6659A">
        <w:rPr>
          <w:lang w:val="pl-PL"/>
        </w:rPr>
        <w:t>ędą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wyposażone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uszczelnienie</w:t>
      </w:r>
      <w:r w:rsidR="00CC244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mechaniczne.</w:t>
      </w:r>
      <w:bookmarkStart w:id="241" w:name="BM27"/>
      <w:bookmarkEnd w:id="241"/>
    </w:p>
    <w:p w14:paraId="7994D08F" w14:textId="77777777" w:rsidR="00162249" w:rsidRPr="00A6659A" w:rsidRDefault="00C56C16" w:rsidP="00BC7DC6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A6659A">
        <w:rPr>
          <w:rFonts w:cstheme="minorHAnsi"/>
          <w:spacing w:val="-3"/>
          <w:lang w:val="pl-PL"/>
        </w:rPr>
        <w:t>Pompy</w:t>
      </w:r>
      <w:r w:rsidR="00CC244A" w:rsidRPr="00A6659A">
        <w:rPr>
          <w:rFonts w:cstheme="minorHAnsi"/>
          <w:lang w:val="pl-PL"/>
        </w:rPr>
        <w:t xml:space="preserve"> </w:t>
      </w:r>
      <w:r w:rsidR="00E25D25" w:rsidRPr="00A6659A">
        <w:rPr>
          <w:rFonts w:cstheme="minorHAnsi"/>
          <w:lang w:val="pl-PL"/>
        </w:rPr>
        <w:t xml:space="preserve">pionowe (za wyjątkiem </w:t>
      </w:r>
      <w:r w:rsidRPr="00A6659A">
        <w:rPr>
          <w:rFonts w:cstheme="minorHAnsi"/>
          <w:spacing w:val="-3"/>
          <w:lang w:val="pl-PL"/>
        </w:rPr>
        <w:t>małych</w:t>
      </w:r>
      <w:r w:rsidR="00E25D25" w:rsidRPr="00A6659A">
        <w:rPr>
          <w:rFonts w:cstheme="minorHAnsi"/>
          <w:lang w:val="pl-PL"/>
        </w:rPr>
        <w:t xml:space="preserve"> gabarytowo) będą wyposażone </w:t>
      </w:r>
      <w:r w:rsidRPr="00A6659A">
        <w:rPr>
          <w:rFonts w:cstheme="minorHAnsi"/>
          <w:spacing w:val="-3"/>
          <w:lang w:val="pl-PL"/>
        </w:rPr>
        <w:t>w</w:t>
      </w:r>
      <w:r w:rsidR="00E25D25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„space</w:t>
      </w:r>
      <w:r w:rsidR="00E25D25" w:rsidRPr="00A6659A">
        <w:rPr>
          <w:rFonts w:cstheme="minorHAnsi"/>
          <w:lang w:val="pl-PL"/>
        </w:rPr>
        <w:t xml:space="preserve"> coupling” (umożliwienie inspekcji elementów wirujących bez demontażu </w:t>
      </w:r>
      <w:r w:rsidRPr="00A6659A">
        <w:rPr>
          <w:rFonts w:cstheme="minorHAnsi"/>
          <w:spacing w:val="-1"/>
          <w:lang w:val="pl-PL"/>
        </w:rPr>
        <w:t>siln</w:t>
      </w:r>
      <w:r w:rsidR="00E25D25" w:rsidRPr="00A6659A">
        <w:rPr>
          <w:rFonts w:cstheme="minorHAnsi"/>
          <w:lang w:val="pl-PL"/>
        </w:rPr>
        <w:t xml:space="preserve">ika </w:t>
      </w:r>
      <w:r w:rsidRPr="00A6659A">
        <w:rPr>
          <w:rFonts w:cstheme="minorHAnsi"/>
          <w:spacing w:val="-1"/>
          <w:lang w:val="pl-PL"/>
        </w:rPr>
        <w:t>i</w:t>
      </w:r>
      <w:r w:rsidR="00E25D25" w:rsidRPr="00A6659A">
        <w:rPr>
          <w:rFonts w:cstheme="minorHAnsi"/>
          <w:lang w:val="pl-PL"/>
        </w:rPr>
        <w:t xml:space="preserve"> samej </w:t>
      </w:r>
      <w:r w:rsidRPr="00A6659A">
        <w:rPr>
          <w:rFonts w:cstheme="minorHAnsi"/>
          <w:spacing w:val="-3"/>
          <w:lang w:val="pl-PL"/>
        </w:rPr>
        <w:t>pompy</w:t>
      </w:r>
      <w:r w:rsidR="00E25D25" w:rsidRPr="00A6659A">
        <w:rPr>
          <w:rFonts w:cstheme="minorHAnsi"/>
          <w:lang w:val="pl-PL"/>
        </w:rPr>
        <w:t xml:space="preserve"> z </w:t>
      </w:r>
      <w:r w:rsidRPr="00A6659A">
        <w:rPr>
          <w:rFonts w:cstheme="minorHAnsi"/>
          <w:lang w:val="pl-PL"/>
        </w:rPr>
        <w:t xml:space="preserve">system rurociągów). </w:t>
      </w:r>
    </w:p>
    <w:p w14:paraId="5D11FDB3" w14:textId="77777777" w:rsidR="00C56C16" w:rsidRPr="00A6659A" w:rsidRDefault="00C56C16" w:rsidP="00BC7DC6">
      <w:pPr>
        <w:pStyle w:val="Akapitzlist"/>
        <w:numPr>
          <w:ilvl w:val="0"/>
          <w:numId w:val="370"/>
        </w:numPr>
        <w:spacing w:after="0"/>
        <w:ind w:left="426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Wykonanie</w:t>
      </w:r>
      <w:r w:rsidR="00E25D25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lang w:val="pl-PL"/>
        </w:rPr>
        <w:t>materiałowe</w:t>
      </w:r>
      <w:r w:rsidRPr="00A6659A">
        <w:rPr>
          <w:rFonts w:cstheme="minorHAnsi"/>
          <w:spacing w:val="-1"/>
          <w:lang w:val="pl-PL"/>
        </w:rPr>
        <w:t>:</w:t>
      </w:r>
    </w:p>
    <w:p w14:paraId="163EB0B2" w14:textId="77777777" w:rsidR="00C56C16" w:rsidRPr="00A6659A" w:rsidRDefault="00E25D25" w:rsidP="00BC7DC6">
      <w:pPr>
        <w:pStyle w:val="Akapitzlist1"/>
        <w:numPr>
          <w:ilvl w:val="0"/>
          <w:numId w:val="256"/>
        </w:numPr>
        <w:spacing w:after="0" w:line="240" w:lineRule="auto"/>
        <w:ind w:left="426"/>
        <w:rPr>
          <w:rFonts w:cs="Calibri"/>
          <w:lang w:val="pl-PL"/>
        </w:rPr>
      </w:pPr>
      <w:r w:rsidRPr="00A6659A">
        <w:rPr>
          <w:lang w:val="pl-PL"/>
        </w:rPr>
        <w:t xml:space="preserve">Pompy wody </w:t>
      </w:r>
      <w:r w:rsidR="00C56C16" w:rsidRPr="00A6659A">
        <w:rPr>
          <w:lang w:val="pl-PL"/>
        </w:rPr>
        <w:t>słodkiej:</w:t>
      </w:r>
    </w:p>
    <w:p w14:paraId="7E0D4905" w14:textId="77777777" w:rsidR="00C56C16" w:rsidRPr="00A6659A" w:rsidRDefault="00F95E0A" w:rsidP="00BC7DC6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Korpus</w:t>
      </w:r>
      <w:r w:rsidR="00E25D25" w:rsidRPr="00A6659A">
        <w:rPr>
          <w:lang w:val="pl-PL"/>
        </w:rPr>
        <w:t xml:space="preserve">: </w:t>
      </w:r>
      <w:r w:rsidR="00C56C16" w:rsidRPr="00A6659A">
        <w:rPr>
          <w:lang w:val="pl-PL"/>
        </w:rPr>
        <w:t>żeliwo</w:t>
      </w:r>
    </w:p>
    <w:p w14:paraId="5EB73309" w14:textId="77777777" w:rsidR="00C56C16" w:rsidRPr="00A6659A" w:rsidRDefault="00F95E0A" w:rsidP="00BC7DC6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Wirnik: ·brąz</w:t>
      </w:r>
    </w:p>
    <w:p w14:paraId="352DC19A" w14:textId="77777777" w:rsidR="00C56C16" w:rsidRPr="00A6659A" w:rsidRDefault="00F95E0A" w:rsidP="00BC7DC6">
      <w:pPr>
        <w:pStyle w:val="Akapitzlist1"/>
        <w:numPr>
          <w:ilvl w:val="0"/>
          <w:numId w:val="257"/>
        </w:numPr>
        <w:spacing w:line="240" w:lineRule="auto"/>
        <w:rPr>
          <w:lang w:val="pl-PL"/>
        </w:rPr>
      </w:pPr>
      <w:r w:rsidRPr="00A6659A">
        <w:rPr>
          <w:lang w:val="pl-PL"/>
        </w:rPr>
        <w:t>Wał: ·stal</w:t>
      </w:r>
      <w:r w:rsidR="00E25D25" w:rsidRPr="00A6659A">
        <w:rPr>
          <w:lang w:val="pl-PL"/>
        </w:rPr>
        <w:t xml:space="preserve"> </w:t>
      </w:r>
      <w:r w:rsidR="00C56C16" w:rsidRPr="00A6659A">
        <w:rPr>
          <w:lang w:val="pl-PL"/>
        </w:rPr>
        <w:t>nierdzewna</w:t>
      </w:r>
    </w:p>
    <w:p w14:paraId="376908E9" w14:textId="77777777" w:rsidR="00C56C16" w:rsidRPr="00A6659A" w:rsidRDefault="00E25D25" w:rsidP="00BC7DC6">
      <w:pPr>
        <w:pStyle w:val="Akapitzlist1"/>
        <w:numPr>
          <w:ilvl w:val="0"/>
          <w:numId w:val="256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Pompa balastowa, </w:t>
      </w:r>
      <w:r w:rsidR="00C56C16" w:rsidRPr="00A6659A">
        <w:rPr>
          <w:lang w:val="pl-PL"/>
        </w:rPr>
        <w:t>zęzowo-balastowa:</w:t>
      </w:r>
    </w:p>
    <w:p w14:paraId="5387B5EC" w14:textId="77777777" w:rsidR="00C56C16" w:rsidRPr="00A6659A" w:rsidRDefault="00F95E0A" w:rsidP="00BC7DC6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Korpus</w:t>
      </w:r>
      <w:r w:rsidR="00E25D25" w:rsidRPr="00A6659A">
        <w:rPr>
          <w:lang w:val="pl-PL"/>
        </w:rPr>
        <w:t xml:space="preserve">: </w:t>
      </w:r>
      <w:r w:rsidR="00C56C16" w:rsidRPr="00A6659A">
        <w:rPr>
          <w:lang w:val="pl-PL"/>
        </w:rPr>
        <w:t>żeliwo</w:t>
      </w:r>
    </w:p>
    <w:p w14:paraId="185B126D" w14:textId="77777777" w:rsidR="00C56C16" w:rsidRPr="00A6659A" w:rsidRDefault="00F95E0A" w:rsidP="00BC7DC6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Wirnik: ·brąz</w:t>
      </w:r>
    </w:p>
    <w:p w14:paraId="78DEA474" w14:textId="77777777" w:rsidR="00C56C16" w:rsidRPr="00A6659A" w:rsidRDefault="00F95E0A" w:rsidP="00BC7DC6">
      <w:pPr>
        <w:pStyle w:val="Akapitzlist1"/>
        <w:numPr>
          <w:ilvl w:val="0"/>
          <w:numId w:val="258"/>
        </w:numPr>
        <w:spacing w:line="240" w:lineRule="auto"/>
        <w:rPr>
          <w:lang w:val="pl-PL"/>
        </w:rPr>
      </w:pPr>
      <w:r w:rsidRPr="00A6659A">
        <w:rPr>
          <w:lang w:val="pl-PL"/>
        </w:rPr>
        <w:t>Wał: ·stal</w:t>
      </w:r>
      <w:r w:rsidR="00E25D25" w:rsidRPr="00A6659A">
        <w:rPr>
          <w:lang w:val="pl-PL"/>
        </w:rPr>
        <w:t xml:space="preserve"> </w:t>
      </w:r>
      <w:r w:rsidR="00C56C16" w:rsidRPr="00A6659A">
        <w:rPr>
          <w:lang w:val="pl-PL"/>
        </w:rPr>
        <w:t>nierdzewna</w:t>
      </w:r>
    </w:p>
    <w:p w14:paraId="1057F393" w14:textId="77777777" w:rsidR="00C56C16" w:rsidRPr="00A6659A" w:rsidRDefault="00E25D25" w:rsidP="00BC7DC6">
      <w:pPr>
        <w:pStyle w:val="Akapitzlist1"/>
        <w:numPr>
          <w:ilvl w:val="0"/>
          <w:numId w:val="256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Pompy </w:t>
      </w:r>
      <w:r w:rsidR="00C56C16" w:rsidRPr="00A6659A">
        <w:rPr>
          <w:lang w:val="pl-PL"/>
        </w:rPr>
        <w:t>ppoż.:</w:t>
      </w:r>
    </w:p>
    <w:p w14:paraId="19280494" w14:textId="77777777" w:rsidR="00C56C16" w:rsidRPr="00A6659A" w:rsidRDefault="00F95E0A" w:rsidP="00BC7DC6">
      <w:pPr>
        <w:pStyle w:val="Akapitzlist1"/>
        <w:numPr>
          <w:ilvl w:val="0"/>
          <w:numId w:val="259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Korpus</w:t>
      </w:r>
      <w:r w:rsidR="00E25D25" w:rsidRPr="00A6659A">
        <w:rPr>
          <w:lang w:val="pl-PL"/>
        </w:rPr>
        <w:t xml:space="preserve">: żeliwo lub </w:t>
      </w:r>
      <w:r w:rsidR="00C56C16" w:rsidRPr="00A6659A">
        <w:rPr>
          <w:lang w:val="pl-PL"/>
        </w:rPr>
        <w:t>brąz</w:t>
      </w:r>
    </w:p>
    <w:p w14:paraId="2F4461C1" w14:textId="77777777" w:rsidR="00C56C16" w:rsidRPr="00A6659A" w:rsidRDefault="00F95E0A" w:rsidP="00BC7DC6">
      <w:pPr>
        <w:pStyle w:val="Akapitzlist1"/>
        <w:numPr>
          <w:ilvl w:val="0"/>
          <w:numId w:val="259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Wirnik: ·brąz</w:t>
      </w:r>
    </w:p>
    <w:p w14:paraId="6D670798" w14:textId="77777777" w:rsidR="00C56C16" w:rsidRPr="00A6659A" w:rsidRDefault="00F95E0A" w:rsidP="00BC7DC6">
      <w:pPr>
        <w:pStyle w:val="Akapitzlist1"/>
        <w:numPr>
          <w:ilvl w:val="0"/>
          <w:numId w:val="259"/>
        </w:numPr>
        <w:spacing w:line="240" w:lineRule="auto"/>
        <w:rPr>
          <w:lang w:val="pl-PL"/>
        </w:rPr>
      </w:pPr>
      <w:r w:rsidRPr="00A6659A">
        <w:rPr>
          <w:lang w:val="pl-PL"/>
        </w:rPr>
        <w:t>Wał: ·stal</w:t>
      </w:r>
      <w:r w:rsidR="00E25D25" w:rsidRPr="00A6659A">
        <w:rPr>
          <w:lang w:val="pl-PL"/>
        </w:rPr>
        <w:t xml:space="preserve"> </w:t>
      </w:r>
      <w:r w:rsidR="00C56C16" w:rsidRPr="00A6659A">
        <w:rPr>
          <w:lang w:val="pl-PL"/>
        </w:rPr>
        <w:t>nierdzewna</w:t>
      </w:r>
    </w:p>
    <w:p w14:paraId="249B544C" w14:textId="77777777" w:rsidR="00C56C16" w:rsidRPr="00A6659A" w:rsidRDefault="00C56C16" w:rsidP="00BC7DC6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Pompy</w:t>
      </w:r>
      <w:r w:rsidR="006F7739" w:rsidRPr="00A6659A">
        <w:rPr>
          <w:lang w:val="pl-PL"/>
        </w:rPr>
        <w:t xml:space="preserve"> w komplecie z urządzeniami bądź dostarczane </w:t>
      </w:r>
      <w:r w:rsidRPr="00A6659A">
        <w:rPr>
          <w:spacing w:val="-3"/>
          <w:lang w:val="pl-PL"/>
        </w:rPr>
        <w:t>wykonane</w:t>
      </w:r>
      <w:r w:rsidR="00E25D25" w:rsidRPr="00A6659A">
        <w:rPr>
          <w:lang w:val="pl-PL"/>
        </w:rPr>
        <w:t xml:space="preserve"> zgodnie </w:t>
      </w:r>
      <w:r w:rsidR="006F7739" w:rsidRPr="00A6659A">
        <w:rPr>
          <w:spacing w:val="-3"/>
          <w:lang w:val="pl-PL"/>
        </w:rPr>
        <w:t>z wymaganiami</w:t>
      </w:r>
      <w:r w:rsidR="00E25D25" w:rsidRPr="00A6659A">
        <w:rPr>
          <w:lang w:val="pl-PL"/>
        </w:rPr>
        <w:t xml:space="preserve"> </w:t>
      </w:r>
      <w:r w:rsidRPr="00A6659A">
        <w:rPr>
          <w:lang w:val="pl-PL"/>
        </w:rPr>
        <w:t>producenta.</w:t>
      </w:r>
    </w:p>
    <w:p w14:paraId="75FDA7AC" w14:textId="77777777" w:rsidR="00C56C16" w:rsidRPr="00A6659A" w:rsidRDefault="00E25D25" w:rsidP="00BC7DC6">
      <w:pPr>
        <w:pStyle w:val="Akapitzlist"/>
        <w:numPr>
          <w:ilvl w:val="1"/>
          <w:numId w:val="328"/>
        </w:numPr>
        <w:spacing w:before="240" w:after="0"/>
        <w:ind w:left="426" w:hanging="352"/>
        <w:contextualSpacing w:val="0"/>
        <w:rPr>
          <w:bCs/>
          <w:lang w:val="pl-PL"/>
        </w:rPr>
      </w:pPr>
      <w:r w:rsidRPr="00A6659A">
        <w:rPr>
          <w:bCs/>
          <w:lang w:val="pl-PL"/>
        </w:rPr>
        <w:t xml:space="preserve">Pompy </w:t>
      </w:r>
      <w:r w:rsidR="00C56C16" w:rsidRPr="00A6659A">
        <w:rPr>
          <w:bCs/>
          <w:lang w:val="pl-PL"/>
        </w:rPr>
        <w:t>śrubowe</w:t>
      </w:r>
    </w:p>
    <w:p w14:paraId="1F1656F1" w14:textId="77777777" w:rsidR="00162249" w:rsidRPr="00A6659A" w:rsidRDefault="00C56C16" w:rsidP="00BC7DC6">
      <w:pPr>
        <w:pStyle w:val="Akapitzlist"/>
        <w:numPr>
          <w:ilvl w:val="0"/>
          <w:numId w:val="371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Pompy</w:t>
      </w:r>
      <w:r w:rsidR="00E25D25" w:rsidRPr="00A6659A">
        <w:rPr>
          <w:lang w:val="pl-PL"/>
        </w:rPr>
        <w:t xml:space="preserve"> </w:t>
      </w:r>
      <w:r w:rsidRPr="00A6659A">
        <w:rPr>
          <w:lang w:val="pl-PL"/>
        </w:rPr>
        <w:t>śrubowe</w:t>
      </w:r>
      <w:r w:rsidR="00E25D2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E25D2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generalnie</w:t>
      </w:r>
      <w:r w:rsidR="00E25D2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używane</w:t>
      </w:r>
      <w:r w:rsidR="00E25D2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E25D25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systemach</w:t>
      </w:r>
      <w:r w:rsidR="00E25D2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paliwa</w:t>
      </w:r>
      <w:r w:rsidR="00E25D25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E25D25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oleju oraz zęzy.</w:t>
      </w:r>
    </w:p>
    <w:p w14:paraId="37120CEE" w14:textId="77777777" w:rsidR="00C56C16" w:rsidRPr="00A6659A" w:rsidRDefault="00E25D25" w:rsidP="00BC7DC6">
      <w:pPr>
        <w:pStyle w:val="Akapitzlist"/>
        <w:numPr>
          <w:ilvl w:val="0"/>
          <w:numId w:val="371"/>
        </w:numPr>
        <w:spacing w:after="0" w:line="240" w:lineRule="auto"/>
        <w:ind w:left="426" w:hanging="357"/>
        <w:rPr>
          <w:lang w:val="pl-PL"/>
        </w:rPr>
      </w:pPr>
      <w:r w:rsidRPr="00A6659A">
        <w:rPr>
          <w:lang w:val="pl-PL"/>
        </w:rPr>
        <w:t xml:space="preserve">Pompy będą wyposażone </w:t>
      </w:r>
      <w:r w:rsidR="00C56C16" w:rsidRPr="00A6659A">
        <w:rPr>
          <w:lang w:val="pl-PL"/>
        </w:rPr>
        <w:t>w:</w:t>
      </w:r>
    </w:p>
    <w:p w14:paraId="4A86D4D6" w14:textId="77777777" w:rsidR="00C56C16" w:rsidRPr="00A6659A" w:rsidRDefault="00162249" w:rsidP="00BC7DC6">
      <w:pPr>
        <w:pStyle w:val="Akapitzlist1"/>
        <w:numPr>
          <w:ilvl w:val="0"/>
          <w:numId w:val="260"/>
        </w:numPr>
        <w:spacing w:after="0" w:line="240" w:lineRule="auto"/>
        <w:ind w:hanging="357"/>
        <w:rPr>
          <w:lang w:val="pl-PL"/>
        </w:rPr>
      </w:pPr>
      <w:r w:rsidRPr="00A6659A">
        <w:rPr>
          <w:lang w:val="pl-PL"/>
        </w:rPr>
        <w:t>U</w:t>
      </w:r>
      <w:r w:rsidR="00E25D25" w:rsidRPr="00A6659A">
        <w:rPr>
          <w:lang w:val="pl-PL"/>
        </w:rPr>
        <w:t xml:space="preserve">szczelnienie </w:t>
      </w:r>
      <w:r w:rsidR="00C56C16" w:rsidRPr="00A6659A">
        <w:rPr>
          <w:lang w:val="pl-PL"/>
        </w:rPr>
        <w:t>mechaniczne,</w:t>
      </w:r>
    </w:p>
    <w:p w14:paraId="319FEF6F" w14:textId="77777777" w:rsidR="00C56C16" w:rsidRPr="00A6659A" w:rsidRDefault="00162249" w:rsidP="00BC7DC6">
      <w:pPr>
        <w:pStyle w:val="Akapitzlist1"/>
        <w:numPr>
          <w:ilvl w:val="0"/>
          <w:numId w:val="260"/>
        </w:numPr>
        <w:spacing w:line="240" w:lineRule="auto"/>
        <w:rPr>
          <w:lang w:val="pl-PL"/>
        </w:rPr>
      </w:pPr>
      <w:r w:rsidRPr="00A6659A">
        <w:rPr>
          <w:lang w:val="pl-PL"/>
        </w:rPr>
        <w:t>S</w:t>
      </w:r>
      <w:r w:rsidR="00E25D25" w:rsidRPr="00A6659A">
        <w:rPr>
          <w:lang w:val="pl-PL"/>
        </w:rPr>
        <w:t xml:space="preserve">prężynowe zawory przelewowe z odlotem na stronę ssącą </w:t>
      </w:r>
      <w:r w:rsidR="00C56C16" w:rsidRPr="00A6659A">
        <w:rPr>
          <w:lang w:val="pl-PL"/>
        </w:rPr>
        <w:t>pompy.</w:t>
      </w:r>
    </w:p>
    <w:p w14:paraId="5FB1390F" w14:textId="77777777" w:rsidR="00C56C16" w:rsidRPr="00A6659A" w:rsidRDefault="00C56C16" w:rsidP="00BC7DC6">
      <w:pPr>
        <w:pStyle w:val="Akapitzlist"/>
        <w:numPr>
          <w:ilvl w:val="0"/>
          <w:numId w:val="371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Materiał:</w:t>
      </w:r>
    </w:p>
    <w:p w14:paraId="2CE6D615" w14:textId="77777777" w:rsidR="00C56C16" w:rsidRPr="00A6659A" w:rsidRDefault="00E25D25" w:rsidP="00BC7DC6">
      <w:pPr>
        <w:pStyle w:val="Akapitzlist1"/>
        <w:numPr>
          <w:ilvl w:val="0"/>
          <w:numId w:val="26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Korpus: </w:t>
      </w:r>
      <w:r w:rsidR="00C56C16" w:rsidRPr="00A6659A">
        <w:rPr>
          <w:lang w:val="pl-PL"/>
        </w:rPr>
        <w:t>żeliwo</w:t>
      </w:r>
    </w:p>
    <w:p w14:paraId="2EAFB11B" w14:textId="77777777" w:rsidR="00C56C16" w:rsidRPr="00A6659A" w:rsidRDefault="00E25D25" w:rsidP="00BC7DC6">
      <w:pPr>
        <w:pStyle w:val="Akapitzlist1"/>
        <w:numPr>
          <w:ilvl w:val="0"/>
          <w:numId w:val="26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Śruba </w:t>
      </w:r>
      <w:r w:rsidR="000757FD" w:rsidRPr="00A6659A">
        <w:rPr>
          <w:lang w:val="pl-PL"/>
        </w:rPr>
        <w:t xml:space="preserve">czynna: </w:t>
      </w:r>
      <w:r w:rsidR="00C56C16" w:rsidRPr="00A6659A">
        <w:rPr>
          <w:lang w:val="pl-PL"/>
        </w:rPr>
        <w:t>stal</w:t>
      </w:r>
    </w:p>
    <w:p w14:paraId="252A2B9B" w14:textId="77777777" w:rsidR="00C56C16" w:rsidRPr="00A6659A" w:rsidRDefault="00E25D25" w:rsidP="00BC7DC6">
      <w:pPr>
        <w:pStyle w:val="Akapitzlist1"/>
        <w:numPr>
          <w:ilvl w:val="0"/>
          <w:numId w:val="261"/>
        </w:numPr>
        <w:spacing w:line="240" w:lineRule="auto"/>
        <w:rPr>
          <w:lang w:val="pl-PL"/>
        </w:rPr>
      </w:pPr>
      <w:r w:rsidRPr="00A6659A">
        <w:rPr>
          <w:lang w:val="pl-PL"/>
        </w:rPr>
        <w:lastRenderedPageBreak/>
        <w:t xml:space="preserve">Śruba bierna: stal lub </w:t>
      </w:r>
      <w:r w:rsidR="00C56C16" w:rsidRPr="00A6659A">
        <w:rPr>
          <w:lang w:val="pl-PL"/>
        </w:rPr>
        <w:t>żeliwo</w:t>
      </w:r>
    </w:p>
    <w:p w14:paraId="5DD7A822" w14:textId="77777777" w:rsidR="00C56C16" w:rsidRPr="00A6659A" w:rsidRDefault="00C56C16" w:rsidP="00BC7DC6">
      <w:pPr>
        <w:pStyle w:val="Akapitzlist"/>
        <w:numPr>
          <w:ilvl w:val="0"/>
          <w:numId w:val="371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Pompy</w:t>
      </w:r>
      <w:r w:rsidR="000F7212" w:rsidRPr="00A6659A">
        <w:rPr>
          <w:lang w:val="pl-PL"/>
        </w:rPr>
        <w:t xml:space="preserve"> w komplecie z </w:t>
      </w:r>
      <w:r w:rsidR="006E709B" w:rsidRPr="00A6659A">
        <w:rPr>
          <w:lang w:val="pl-PL"/>
        </w:rPr>
        <w:t>urządzeniami</w:t>
      </w:r>
      <w:r w:rsidR="000F7212" w:rsidRPr="00A6659A">
        <w:rPr>
          <w:lang w:val="pl-PL"/>
        </w:rPr>
        <w:t xml:space="preserve"> bądź dostarczane </w:t>
      </w:r>
      <w:r w:rsidR="00E25D25" w:rsidRPr="00A6659A">
        <w:rPr>
          <w:lang w:val="pl-PL"/>
        </w:rPr>
        <w:t xml:space="preserve">zgodnie </w:t>
      </w:r>
      <w:r w:rsidRPr="00A6659A">
        <w:rPr>
          <w:spacing w:val="-3"/>
          <w:lang w:val="pl-PL"/>
        </w:rPr>
        <w:t xml:space="preserve">ze </w:t>
      </w:r>
      <w:r w:rsidR="00E25D25" w:rsidRPr="00A6659A">
        <w:rPr>
          <w:lang w:val="pl-PL"/>
        </w:rPr>
        <w:t xml:space="preserve">standardem </w:t>
      </w:r>
      <w:r w:rsidR="000F7212" w:rsidRPr="00A6659A">
        <w:rPr>
          <w:lang w:val="pl-PL"/>
        </w:rPr>
        <w:t xml:space="preserve">producenta </w:t>
      </w:r>
      <w:r w:rsidRPr="00A6659A">
        <w:rPr>
          <w:lang w:val="pl-PL"/>
        </w:rPr>
        <w:t>będą zabez</w:t>
      </w:r>
      <w:r w:rsidR="000757FD" w:rsidRPr="00A6659A">
        <w:rPr>
          <w:lang w:val="pl-PL"/>
        </w:rPr>
        <w:t xml:space="preserve">pieczone przeciwko przegrzaniu </w:t>
      </w:r>
      <w:r w:rsidRPr="00A6659A">
        <w:rPr>
          <w:lang w:val="pl-PL"/>
        </w:rPr>
        <w:t>i biegu „na sucho”.</w:t>
      </w:r>
    </w:p>
    <w:p w14:paraId="3559FD7D" w14:textId="77777777" w:rsidR="00162249" w:rsidRPr="00A6659A" w:rsidRDefault="00E25D25" w:rsidP="00BC7DC6">
      <w:pPr>
        <w:pStyle w:val="Akapitzlist"/>
        <w:numPr>
          <w:ilvl w:val="1"/>
          <w:numId w:val="328"/>
        </w:numPr>
        <w:spacing w:before="240" w:after="0"/>
        <w:ind w:left="425" w:hanging="357"/>
        <w:contextualSpacing w:val="0"/>
        <w:rPr>
          <w:spacing w:val="-1"/>
          <w:lang w:val="pl-PL"/>
        </w:rPr>
      </w:pPr>
      <w:r w:rsidRPr="00A6659A">
        <w:rPr>
          <w:bCs/>
          <w:lang w:val="pl-PL"/>
        </w:rPr>
        <w:t xml:space="preserve">Pompy: transportowa, zęzowa i ścieków </w:t>
      </w:r>
      <w:r w:rsidR="00C56C16" w:rsidRPr="00A6659A">
        <w:rPr>
          <w:bCs/>
          <w:lang w:val="pl-PL"/>
        </w:rPr>
        <w:t>paliwowo-olejowych</w:t>
      </w:r>
    </w:p>
    <w:p w14:paraId="585E75C8" w14:textId="631B8005" w:rsidR="00C56C16" w:rsidRPr="00A6659A" w:rsidRDefault="00C56C16" w:rsidP="0011774D">
      <w:pPr>
        <w:rPr>
          <w:spacing w:val="-1"/>
          <w:lang w:val="pl-PL"/>
        </w:rPr>
      </w:pPr>
      <w:r w:rsidRPr="00A6659A">
        <w:rPr>
          <w:spacing w:val="-3"/>
          <w:lang w:val="pl-PL"/>
        </w:rPr>
        <w:t>Do</w:t>
      </w:r>
      <w:r w:rsidR="00E25D25" w:rsidRPr="00A6659A">
        <w:rPr>
          <w:lang w:val="pl-PL"/>
        </w:rPr>
        <w:t xml:space="preserve"> transportu </w:t>
      </w:r>
      <w:r w:rsidRPr="00A6659A">
        <w:rPr>
          <w:spacing w:val="-3"/>
          <w:lang w:val="pl-PL"/>
        </w:rPr>
        <w:t>zęzy</w:t>
      </w:r>
      <w:r w:rsidR="00E25D25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E25D25" w:rsidRPr="00A6659A">
        <w:rPr>
          <w:lang w:val="pl-PL"/>
        </w:rPr>
        <w:t xml:space="preserve"> ścieków </w:t>
      </w:r>
      <w:r w:rsidRPr="00A6659A">
        <w:rPr>
          <w:lang w:val="pl-PL"/>
        </w:rPr>
        <w:t>paliwowo</w:t>
      </w:r>
      <w:r w:rsidRPr="00A6659A">
        <w:rPr>
          <w:spacing w:val="-1"/>
          <w:lang w:val="pl-PL"/>
        </w:rPr>
        <w:t>-</w:t>
      </w:r>
      <w:r w:rsidR="00E25D25" w:rsidRPr="00A6659A">
        <w:rPr>
          <w:lang w:val="pl-PL"/>
        </w:rPr>
        <w:t xml:space="preserve">olejowych będą </w:t>
      </w:r>
      <w:r w:rsidRPr="00A6659A">
        <w:rPr>
          <w:spacing w:val="-3"/>
          <w:lang w:val="pl-PL"/>
        </w:rPr>
        <w:t>służyć</w:t>
      </w:r>
      <w:r w:rsidR="00E25D25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pompy</w:t>
      </w:r>
      <w:r w:rsidR="00E25D25" w:rsidRPr="00A6659A">
        <w:rPr>
          <w:lang w:val="pl-PL"/>
        </w:rPr>
        <w:t xml:space="preserve"> przeponowe </w:t>
      </w:r>
      <w:r w:rsidRPr="00A6659A">
        <w:rPr>
          <w:lang w:val="pl-PL"/>
        </w:rPr>
        <w:t>elektryczne</w:t>
      </w:r>
      <w:r w:rsidRPr="00A6659A">
        <w:rPr>
          <w:spacing w:val="-1"/>
          <w:lang w:val="pl-PL"/>
        </w:rPr>
        <w:t>.</w:t>
      </w:r>
      <w:r w:rsidR="00162249" w:rsidRPr="00A6659A">
        <w:rPr>
          <w:spacing w:val="-1"/>
          <w:lang w:val="pl-PL"/>
        </w:rPr>
        <w:t xml:space="preserve"> </w:t>
      </w:r>
      <w:r w:rsidRPr="00A6659A">
        <w:rPr>
          <w:spacing w:val="-1"/>
          <w:lang w:val="pl-PL"/>
        </w:rPr>
        <w:t>T</w:t>
      </w:r>
      <w:r w:rsidR="0011774D" w:rsidRPr="00A6659A">
        <w:rPr>
          <w:spacing w:val="-1"/>
          <w:lang w:val="pl-PL"/>
        </w:rPr>
        <w:t xml:space="preserve">yp i parametry </w:t>
      </w:r>
      <w:r w:rsidR="00393527" w:rsidRPr="00A6659A">
        <w:rPr>
          <w:spacing w:val="-1"/>
          <w:lang w:val="pl-PL"/>
        </w:rPr>
        <w:t>będą wymagać akceptacji Zamawiającego</w:t>
      </w:r>
      <w:r w:rsidRPr="00A6659A">
        <w:rPr>
          <w:spacing w:val="-1"/>
          <w:lang w:val="pl-PL"/>
        </w:rPr>
        <w:t>.</w:t>
      </w:r>
    </w:p>
    <w:p w14:paraId="3AD95D89" w14:textId="77777777" w:rsidR="00C0421A" w:rsidRPr="00A6659A" w:rsidRDefault="00C0421A" w:rsidP="00BC7DC6">
      <w:pPr>
        <w:pStyle w:val="Akapitzlist"/>
        <w:numPr>
          <w:ilvl w:val="1"/>
          <w:numId w:val="328"/>
        </w:numPr>
        <w:ind w:left="426" w:hanging="350"/>
        <w:rPr>
          <w:bCs/>
          <w:lang w:val="pl-PL"/>
        </w:rPr>
      </w:pPr>
      <w:r w:rsidRPr="00A6659A">
        <w:rPr>
          <w:bCs/>
          <w:lang w:val="pl-PL"/>
        </w:rPr>
        <w:t>Pompy pozostałe</w:t>
      </w:r>
    </w:p>
    <w:p w14:paraId="3FE62F7B" w14:textId="77777777" w:rsidR="00162249" w:rsidRPr="00A6659A" w:rsidRDefault="00162249" w:rsidP="00BC7DC6">
      <w:pPr>
        <w:pStyle w:val="Akapitzlist"/>
        <w:numPr>
          <w:ilvl w:val="0"/>
          <w:numId w:val="372"/>
        </w:numPr>
        <w:ind w:left="426"/>
        <w:rPr>
          <w:bCs/>
          <w:lang w:val="pl-PL"/>
        </w:rPr>
      </w:pPr>
      <w:r w:rsidRPr="00A6659A">
        <w:rPr>
          <w:bCs/>
          <w:lang w:val="pl-PL"/>
        </w:rPr>
        <w:t xml:space="preserve">Pompa transportowa </w:t>
      </w:r>
      <w:r w:rsidR="00C0421A" w:rsidRPr="00A6659A">
        <w:rPr>
          <w:bCs/>
          <w:lang w:val="pl-PL"/>
        </w:rPr>
        <w:t>paliwa</w:t>
      </w:r>
      <w:r w:rsidRPr="00A6659A">
        <w:rPr>
          <w:bCs/>
          <w:lang w:val="pl-PL"/>
        </w:rPr>
        <w:t xml:space="preserve">. </w:t>
      </w:r>
      <w:r w:rsidR="00C0421A" w:rsidRPr="00A6659A">
        <w:rPr>
          <w:spacing w:val="-3"/>
          <w:lang w:val="pl-PL"/>
        </w:rPr>
        <w:t>Na</w:t>
      </w:r>
      <w:r w:rsidR="00C0421A" w:rsidRPr="00A6659A">
        <w:rPr>
          <w:spacing w:val="20"/>
          <w:lang w:val="pl-PL"/>
        </w:rPr>
        <w:t xml:space="preserve"> </w:t>
      </w:r>
      <w:r w:rsidR="00C0421A" w:rsidRPr="00A6659A">
        <w:rPr>
          <w:lang w:val="pl-PL"/>
        </w:rPr>
        <w:t>statku</w:t>
      </w:r>
      <w:r w:rsidR="00C0421A" w:rsidRPr="00A6659A">
        <w:rPr>
          <w:spacing w:val="19"/>
          <w:lang w:val="pl-PL"/>
        </w:rPr>
        <w:t xml:space="preserve"> </w:t>
      </w:r>
      <w:r w:rsidR="00C0421A" w:rsidRPr="00A6659A">
        <w:rPr>
          <w:lang w:val="pl-PL"/>
        </w:rPr>
        <w:t>zainstalowana</w:t>
      </w:r>
      <w:r w:rsidR="00C0421A" w:rsidRPr="00A6659A">
        <w:rPr>
          <w:spacing w:val="20"/>
          <w:lang w:val="pl-PL"/>
        </w:rPr>
        <w:t xml:space="preserve"> </w:t>
      </w:r>
      <w:r w:rsidR="00C0421A" w:rsidRPr="00A6659A">
        <w:rPr>
          <w:spacing w:val="-3"/>
          <w:lang w:val="pl-PL"/>
        </w:rPr>
        <w:t>będzie</w:t>
      </w:r>
      <w:r w:rsidR="00C0421A" w:rsidRPr="00A6659A">
        <w:rPr>
          <w:spacing w:val="20"/>
          <w:lang w:val="pl-PL"/>
        </w:rPr>
        <w:t xml:space="preserve"> </w:t>
      </w:r>
      <w:r w:rsidR="00C0421A" w:rsidRPr="00A6659A">
        <w:rPr>
          <w:spacing w:val="-3"/>
          <w:lang w:val="pl-PL"/>
        </w:rPr>
        <w:t>pompa, wraz z licznikiem</w:t>
      </w:r>
      <w:r w:rsidR="00C0421A" w:rsidRPr="00A6659A">
        <w:rPr>
          <w:spacing w:val="20"/>
          <w:lang w:val="pl-PL"/>
        </w:rPr>
        <w:t xml:space="preserve"> </w:t>
      </w:r>
      <w:r w:rsidR="00C0421A" w:rsidRPr="00A6659A">
        <w:rPr>
          <w:lang w:val="pl-PL"/>
        </w:rPr>
        <w:t>do</w:t>
      </w:r>
      <w:r w:rsidR="00C0421A" w:rsidRPr="00A6659A">
        <w:rPr>
          <w:spacing w:val="19"/>
          <w:lang w:val="pl-PL"/>
        </w:rPr>
        <w:t xml:space="preserve"> </w:t>
      </w:r>
      <w:r w:rsidR="00C0421A" w:rsidRPr="00A6659A">
        <w:rPr>
          <w:spacing w:val="-3"/>
          <w:lang w:val="pl-PL"/>
        </w:rPr>
        <w:t>wydawania</w:t>
      </w:r>
      <w:r w:rsidR="00C0421A" w:rsidRPr="00A6659A">
        <w:rPr>
          <w:spacing w:val="17"/>
          <w:lang w:val="pl-PL"/>
        </w:rPr>
        <w:t xml:space="preserve"> </w:t>
      </w:r>
      <w:r w:rsidR="00C0421A" w:rsidRPr="00A6659A">
        <w:rPr>
          <w:lang w:val="pl-PL"/>
        </w:rPr>
        <w:t>paliwa</w:t>
      </w:r>
      <w:r w:rsidR="00C0421A" w:rsidRPr="00A6659A">
        <w:rPr>
          <w:spacing w:val="17"/>
          <w:lang w:val="pl-PL"/>
        </w:rPr>
        <w:t xml:space="preserve"> </w:t>
      </w:r>
      <w:r w:rsidR="00C0421A" w:rsidRPr="00A6659A">
        <w:rPr>
          <w:lang w:val="pl-PL"/>
        </w:rPr>
        <w:t>na</w:t>
      </w:r>
      <w:r w:rsidR="00C0421A" w:rsidRPr="00A6659A">
        <w:rPr>
          <w:spacing w:val="17"/>
          <w:lang w:val="pl-PL"/>
        </w:rPr>
        <w:t xml:space="preserve"> </w:t>
      </w:r>
      <w:r w:rsidR="00C0421A" w:rsidRPr="00A6659A">
        <w:rPr>
          <w:lang w:val="pl-PL"/>
        </w:rPr>
        <w:t>inną</w:t>
      </w:r>
      <w:r w:rsidR="00C0421A" w:rsidRPr="00A6659A">
        <w:rPr>
          <w:spacing w:val="17"/>
          <w:lang w:val="pl-PL"/>
        </w:rPr>
        <w:t xml:space="preserve"> </w:t>
      </w:r>
      <w:r w:rsidR="00C0421A" w:rsidRPr="00A6659A">
        <w:rPr>
          <w:lang w:val="pl-PL"/>
        </w:rPr>
        <w:t>jednostkę</w:t>
      </w:r>
      <w:r w:rsidR="00C0421A" w:rsidRPr="00A6659A">
        <w:rPr>
          <w:spacing w:val="17"/>
          <w:lang w:val="pl-PL"/>
        </w:rPr>
        <w:t xml:space="preserve"> </w:t>
      </w:r>
      <w:r w:rsidR="00C0421A" w:rsidRPr="00A6659A">
        <w:rPr>
          <w:lang w:val="pl-PL"/>
        </w:rPr>
        <w:t>z</w:t>
      </w:r>
      <w:r w:rsidR="00C0421A" w:rsidRPr="00A6659A">
        <w:rPr>
          <w:spacing w:val="17"/>
          <w:lang w:val="pl-PL"/>
        </w:rPr>
        <w:t xml:space="preserve"> </w:t>
      </w:r>
      <w:r w:rsidR="00C0421A" w:rsidRPr="00A6659A">
        <w:rPr>
          <w:lang w:val="pl-PL"/>
        </w:rPr>
        <w:t>podłączeniem</w:t>
      </w:r>
      <w:r w:rsidR="00C0421A" w:rsidRPr="00A6659A">
        <w:rPr>
          <w:spacing w:val="22"/>
          <w:lang w:val="pl-PL"/>
        </w:rPr>
        <w:t xml:space="preserve"> </w:t>
      </w:r>
      <w:r w:rsidR="00C0421A" w:rsidRPr="00A6659A">
        <w:rPr>
          <w:rFonts w:ascii="Arial" w:hAnsi="Arial" w:cs="Arial"/>
          <w:spacing w:val="-3"/>
          <w:lang w:val="pl-PL"/>
        </w:rPr>
        <w:t>Ø</w:t>
      </w:r>
      <w:r w:rsidR="00C0421A" w:rsidRPr="00A6659A">
        <w:rPr>
          <w:lang w:val="pl-PL"/>
        </w:rPr>
        <w:t xml:space="preserve">50 </w:t>
      </w:r>
      <w:r w:rsidR="00C0421A" w:rsidRPr="00A6659A">
        <w:rPr>
          <w:spacing w:val="-3"/>
          <w:lang w:val="pl-PL"/>
        </w:rPr>
        <w:t>mm.</w:t>
      </w:r>
    </w:p>
    <w:p w14:paraId="7CB84BEF" w14:textId="3E0DE1AA" w:rsidR="00162249" w:rsidRPr="00A6659A" w:rsidRDefault="00162249" w:rsidP="00BC7DC6">
      <w:pPr>
        <w:pStyle w:val="Akapitzlist"/>
        <w:numPr>
          <w:ilvl w:val="0"/>
          <w:numId w:val="372"/>
        </w:numPr>
        <w:ind w:left="426"/>
        <w:rPr>
          <w:bCs/>
          <w:lang w:val="pl-PL"/>
        </w:rPr>
      </w:pPr>
      <w:r w:rsidRPr="00A6659A">
        <w:rPr>
          <w:rStyle w:val="Hipercze"/>
          <w:u w:val="none"/>
          <w:lang w:val="pl-PL"/>
        </w:rPr>
        <w:t>Pompa pożarowa</w:t>
      </w:r>
      <w:r w:rsidR="00C0421A" w:rsidRPr="00A6659A">
        <w:rPr>
          <w:rStyle w:val="Hipercze"/>
          <w:u w:val="none"/>
          <w:lang w:val="pl-PL"/>
        </w:rPr>
        <w:t xml:space="preserve">: </w:t>
      </w:r>
      <w:r w:rsidRPr="00A6659A">
        <w:rPr>
          <w:rStyle w:val="Hipercze"/>
          <w:u w:val="none"/>
          <w:lang w:val="pl-PL"/>
        </w:rPr>
        <w:t>Minimum d</w:t>
      </w:r>
      <w:r w:rsidR="00C0421A" w:rsidRPr="00A6659A">
        <w:rPr>
          <w:rStyle w:val="Hipercze"/>
          <w:u w:val="none"/>
          <w:lang w:val="pl-PL"/>
        </w:rPr>
        <w:t>wie pompy o wydajności 3.600 m</w:t>
      </w:r>
      <w:r w:rsidR="00C0421A" w:rsidRPr="00A6659A">
        <w:rPr>
          <w:rStyle w:val="Hipercze"/>
          <w:u w:val="none"/>
          <w:vertAlign w:val="superscript"/>
          <w:lang w:val="pl-PL"/>
        </w:rPr>
        <w:t>3</w:t>
      </w:r>
      <w:r w:rsidR="000757FD" w:rsidRPr="00A6659A">
        <w:rPr>
          <w:rStyle w:val="Hipercze"/>
          <w:u w:val="none"/>
          <w:lang w:val="pl-PL"/>
        </w:rPr>
        <w:t xml:space="preserve">/godz. </w:t>
      </w:r>
      <w:r w:rsidR="00C0421A" w:rsidRPr="00A6659A">
        <w:rPr>
          <w:rStyle w:val="Hipercze"/>
          <w:u w:val="none"/>
          <w:lang w:val="pl-PL"/>
        </w:rPr>
        <w:t>napędzane silnikami elektrycznymi</w:t>
      </w:r>
    </w:p>
    <w:p w14:paraId="570399FC" w14:textId="5075E955" w:rsidR="004D180A" w:rsidRPr="00A6659A" w:rsidRDefault="004D180A" w:rsidP="00006E46">
      <w:pPr>
        <w:pStyle w:val="Akapitzlist"/>
        <w:numPr>
          <w:ilvl w:val="0"/>
          <w:numId w:val="372"/>
        </w:numPr>
        <w:spacing w:after="0"/>
        <w:ind w:left="426"/>
        <w:rPr>
          <w:rStyle w:val="Hipercze"/>
          <w:bCs/>
          <w:u w:val="none"/>
          <w:lang w:val="pl-PL"/>
        </w:rPr>
      </w:pPr>
      <w:r w:rsidRPr="00A6659A">
        <w:rPr>
          <w:rStyle w:val="Hipercze"/>
          <w:u w:val="none"/>
          <w:lang w:val="pl-PL"/>
        </w:rPr>
        <w:t>Pompa przenośna do odładowania olejów:</w:t>
      </w:r>
    </w:p>
    <w:p w14:paraId="465E0F35" w14:textId="273FB7EE" w:rsidR="00C0421A" w:rsidRPr="00A6659A" w:rsidRDefault="00AE6222" w:rsidP="00530259">
      <w:pPr>
        <w:shd w:val="clear" w:color="auto" w:fill="FFFFFF" w:themeFill="background1"/>
        <w:rPr>
          <w:lang w:val="pl-PL"/>
        </w:rPr>
      </w:pPr>
      <w:r w:rsidRPr="00A6659A">
        <w:rPr>
          <w:rStyle w:val="Hipercze"/>
          <w:u w:val="none"/>
          <w:lang w:val="pl-PL"/>
        </w:rPr>
        <w:t>Pompa</w:t>
      </w:r>
      <w:r w:rsidR="00C0421A" w:rsidRPr="00A6659A">
        <w:rPr>
          <w:rStyle w:val="Hipercze"/>
          <w:u w:val="none"/>
          <w:lang w:val="pl-PL"/>
        </w:rPr>
        <w:t xml:space="preserve"> </w:t>
      </w:r>
      <w:r w:rsidR="00F734A6" w:rsidRPr="00A6659A">
        <w:rPr>
          <w:rStyle w:val="Hipercze"/>
          <w:u w:val="none"/>
          <w:lang w:val="pl-PL"/>
        </w:rPr>
        <w:t xml:space="preserve">lub zestaw pomp </w:t>
      </w:r>
      <w:r w:rsidR="00C0421A" w:rsidRPr="00A6659A">
        <w:rPr>
          <w:rStyle w:val="Hipercze"/>
          <w:u w:val="none"/>
          <w:lang w:val="pl-PL"/>
        </w:rPr>
        <w:t xml:space="preserve">do substancji olejowych o </w:t>
      </w:r>
      <w:r w:rsidR="00F734A6" w:rsidRPr="00A6659A">
        <w:rPr>
          <w:rStyle w:val="Hipercze"/>
          <w:u w:val="none"/>
          <w:lang w:val="pl-PL"/>
        </w:rPr>
        <w:t xml:space="preserve">łącznej </w:t>
      </w:r>
      <w:r w:rsidR="00C0421A" w:rsidRPr="00A6659A">
        <w:rPr>
          <w:rStyle w:val="Hipercze"/>
          <w:u w:val="none"/>
          <w:lang w:val="pl-PL"/>
        </w:rPr>
        <w:t>wydajności nominalnej minimum 250 m3/godz. Geometryczna wysokość podnoszenia – 25 m. Napęd i zasilanie hydrauliczne z centralnego układu hydraulicznego.</w:t>
      </w:r>
    </w:p>
    <w:p w14:paraId="52F40675" w14:textId="06EA1A35" w:rsidR="00F734A6" w:rsidRPr="00A6659A" w:rsidRDefault="00F734A6" w:rsidP="00530259">
      <w:pPr>
        <w:pStyle w:val="Akapitzlist1"/>
        <w:numPr>
          <w:ilvl w:val="0"/>
          <w:numId w:val="372"/>
        </w:numPr>
        <w:shd w:val="clear" w:color="auto" w:fill="FFFFFF" w:themeFill="background1"/>
        <w:spacing w:after="0" w:line="240" w:lineRule="auto"/>
        <w:ind w:left="426"/>
        <w:rPr>
          <w:rFonts w:cs="Calibri"/>
          <w:lang w:val="pl-PL"/>
        </w:rPr>
      </w:pPr>
      <w:r w:rsidRPr="00A6659A">
        <w:rPr>
          <w:rFonts w:cs="Calibri"/>
          <w:lang w:val="pl-PL"/>
        </w:rPr>
        <w:t>Pompa przenośna do odładowania substancji chemicznych innych niż olej:</w:t>
      </w:r>
    </w:p>
    <w:p w14:paraId="67FAE2FC" w14:textId="324F2C6E" w:rsidR="00C0421A" w:rsidRPr="00A6659A" w:rsidRDefault="00AE6222" w:rsidP="00530259">
      <w:pPr>
        <w:shd w:val="clear" w:color="auto" w:fill="FFFFFF" w:themeFill="background1"/>
        <w:rPr>
          <w:lang w:val="pl-PL"/>
        </w:rPr>
      </w:pPr>
      <w:r w:rsidRPr="00A6659A">
        <w:rPr>
          <w:lang w:val="pl-PL"/>
        </w:rPr>
        <w:t>Pompa</w:t>
      </w:r>
      <w:r w:rsidR="00C0421A" w:rsidRPr="00A6659A">
        <w:rPr>
          <w:lang w:val="pl-PL"/>
        </w:rPr>
        <w:t xml:space="preserve"> </w:t>
      </w:r>
      <w:r w:rsidR="00F734A6" w:rsidRPr="00A6659A">
        <w:rPr>
          <w:lang w:val="pl-PL"/>
        </w:rPr>
        <w:t xml:space="preserve">lub zestaw pomp </w:t>
      </w:r>
      <w:r w:rsidR="00C0421A" w:rsidRPr="00A6659A">
        <w:rPr>
          <w:lang w:val="pl-PL"/>
        </w:rPr>
        <w:t>wraz z kompletnym wyposażeniem do</w:t>
      </w:r>
      <w:r w:rsidR="00F734A6" w:rsidRPr="00A6659A">
        <w:rPr>
          <w:lang w:val="pl-PL"/>
        </w:rPr>
        <w:t xml:space="preserve"> substancji chemicznych (</w:t>
      </w:r>
      <w:r w:rsidR="00C0421A" w:rsidRPr="00A6659A">
        <w:rPr>
          <w:lang w:val="pl-PL"/>
        </w:rPr>
        <w:t xml:space="preserve">armaturą), o </w:t>
      </w:r>
      <w:r w:rsidR="00F734A6" w:rsidRPr="00A6659A">
        <w:rPr>
          <w:lang w:val="pl-PL"/>
        </w:rPr>
        <w:t xml:space="preserve">łącznej </w:t>
      </w:r>
      <w:r w:rsidR="00C0421A" w:rsidRPr="00A6659A">
        <w:rPr>
          <w:lang w:val="pl-PL"/>
        </w:rPr>
        <w:t>wydajności 250 m</w:t>
      </w:r>
      <w:r w:rsidR="00C0421A" w:rsidRPr="00A6659A">
        <w:rPr>
          <w:vertAlign w:val="superscript"/>
          <w:lang w:val="pl-PL"/>
        </w:rPr>
        <w:t>3</w:t>
      </w:r>
      <w:r w:rsidR="00C0421A" w:rsidRPr="00A6659A">
        <w:rPr>
          <w:lang w:val="pl-PL"/>
        </w:rPr>
        <w:t>/godz. Geometryczna wysokość podnoszenia – 25 m. Napęd i zasilanie hydrauliczne z centralnego układu hydraulicznego.</w:t>
      </w:r>
    </w:p>
    <w:p w14:paraId="47C47E8B" w14:textId="77777777" w:rsidR="00C56C16" w:rsidRPr="00A6659A" w:rsidRDefault="00C56C16" w:rsidP="00BC7DC6">
      <w:pPr>
        <w:pStyle w:val="Nagwek3"/>
        <w:numPr>
          <w:ilvl w:val="0"/>
          <w:numId w:val="328"/>
        </w:numPr>
        <w:rPr>
          <w:lang w:val="pl-PL"/>
        </w:rPr>
      </w:pPr>
      <w:bookmarkStart w:id="242" w:name="_Toc24544236"/>
      <w:bookmarkStart w:id="243" w:name="_Toc28586729"/>
      <w:r w:rsidRPr="00A6659A">
        <w:rPr>
          <w:lang w:val="pl-PL"/>
        </w:rPr>
        <w:t>Chłodnice</w:t>
      </w:r>
      <w:bookmarkEnd w:id="242"/>
      <w:bookmarkEnd w:id="243"/>
    </w:p>
    <w:p w14:paraId="5837838B" w14:textId="77777777" w:rsidR="00162249" w:rsidRPr="00A6659A" w:rsidRDefault="00C56C16" w:rsidP="00BC7DC6">
      <w:pPr>
        <w:pStyle w:val="Akapitzlist"/>
        <w:numPr>
          <w:ilvl w:val="1"/>
          <w:numId w:val="328"/>
        </w:numPr>
        <w:ind w:left="426"/>
        <w:rPr>
          <w:lang w:val="pl-PL"/>
        </w:rPr>
      </w:pPr>
      <w:r w:rsidRPr="00A6659A">
        <w:rPr>
          <w:lang w:val="pl-PL"/>
        </w:rPr>
        <w:t>State</w:t>
      </w:r>
      <w:r w:rsidR="00E25D25" w:rsidRPr="00A6659A">
        <w:rPr>
          <w:lang w:val="pl-PL"/>
        </w:rPr>
        <w:t>k będzie wyposażony w system chłodzenia wykorzystują</w:t>
      </w:r>
      <w:r w:rsidRPr="00A6659A">
        <w:rPr>
          <w:lang w:val="pl-PL"/>
        </w:rPr>
        <w:t>cy tzw</w:t>
      </w:r>
      <w:r w:rsidR="00E25D25" w:rsidRPr="00A6659A">
        <w:rPr>
          <w:lang w:val="pl-PL"/>
        </w:rPr>
        <w:t>.</w:t>
      </w:r>
      <w:r w:rsidRPr="00A6659A">
        <w:rPr>
          <w:lang w:val="pl-PL"/>
        </w:rPr>
        <w:t xml:space="preserve"> </w:t>
      </w:r>
      <w:r w:rsidR="00E8625C" w:rsidRPr="00A6659A">
        <w:rPr>
          <w:lang w:val="pl-PL"/>
        </w:rPr>
        <w:t>„</w:t>
      </w:r>
      <w:r w:rsidRPr="00A6659A">
        <w:rPr>
          <w:lang w:val="pl-PL"/>
        </w:rPr>
        <w:t>box cooler’y</w:t>
      </w:r>
      <w:r w:rsidR="00E8625C" w:rsidRPr="00A6659A">
        <w:rPr>
          <w:lang w:val="pl-PL"/>
        </w:rPr>
        <w:t>”</w:t>
      </w:r>
      <w:r w:rsidRPr="00A6659A">
        <w:rPr>
          <w:lang w:val="pl-PL"/>
        </w:rPr>
        <w:t>, z</w:t>
      </w:r>
      <w:r w:rsidR="00E8625C" w:rsidRPr="00A6659A">
        <w:rPr>
          <w:lang w:val="pl-PL"/>
        </w:rPr>
        <w:t xml:space="preserve">godnie z wymogami </w:t>
      </w:r>
      <w:r w:rsidR="00F95E0A" w:rsidRPr="00A6659A">
        <w:rPr>
          <w:lang w:val="pl-PL"/>
        </w:rPr>
        <w:t xml:space="preserve">Klasy. </w:t>
      </w:r>
      <w:r w:rsidRPr="00A6659A">
        <w:rPr>
          <w:lang w:val="pl-PL"/>
        </w:rPr>
        <w:t>Oddzielne chłodnice dla każdego zespołu prądotwórczego.</w:t>
      </w:r>
    </w:p>
    <w:p w14:paraId="64BE5EA9" w14:textId="77777777" w:rsidR="000757FD" w:rsidRPr="00A6659A" w:rsidRDefault="00C56C16" w:rsidP="00BC7DC6">
      <w:pPr>
        <w:pStyle w:val="Akapitzlist"/>
        <w:numPr>
          <w:ilvl w:val="1"/>
          <w:numId w:val="328"/>
        </w:numPr>
        <w:ind w:left="426"/>
        <w:rPr>
          <w:lang w:val="pl-PL"/>
        </w:rPr>
      </w:pPr>
      <w:r w:rsidRPr="00A6659A">
        <w:rPr>
          <w:lang w:val="pl-PL"/>
        </w:rPr>
        <w:t>Iloś</w:t>
      </w:r>
      <w:r w:rsidR="000757FD" w:rsidRPr="00A6659A">
        <w:rPr>
          <w:lang w:val="pl-PL"/>
        </w:rPr>
        <w:t>ć, moc oraz przeznaczenie będą</w:t>
      </w:r>
      <w:r w:rsidRPr="00A6659A">
        <w:rPr>
          <w:lang w:val="pl-PL"/>
        </w:rPr>
        <w:t xml:space="preserve"> </w:t>
      </w:r>
      <w:r w:rsidR="000757FD" w:rsidRPr="00A6659A">
        <w:rPr>
          <w:lang w:val="pl-PL"/>
        </w:rPr>
        <w:t>określone na etapie projektu technicznego.</w:t>
      </w:r>
    </w:p>
    <w:p w14:paraId="76425A33" w14:textId="77777777" w:rsidR="00C56C16" w:rsidRPr="00A6659A" w:rsidRDefault="00C56C16" w:rsidP="00BC7DC6">
      <w:pPr>
        <w:pStyle w:val="Akapitzlist"/>
        <w:numPr>
          <w:ilvl w:val="1"/>
          <w:numId w:val="328"/>
        </w:numPr>
        <w:ind w:left="426"/>
        <w:rPr>
          <w:lang w:val="pl-PL"/>
        </w:rPr>
      </w:pPr>
      <w:r w:rsidRPr="00A6659A">
        <w:rPr>
          <w:lang w:val="pl-PL"/>
        </w:rPr>
        <w:t>Parametry do zaprojektowania chłodnic box coolers:</w:t>
      </w:r>
    </w:p>
    <w:p w14:paraId="6A8B4A70" w14:textId="77777777" w:rsidR="000757FD" w:rsidRPr="00A6659A" w:rsidRDefault="0001299E" w:rsidP="00BC7DC6">
      <w:pPr>
        <w:pStyle w:val="Akapitzlist"/>
        <w:numPr>
          <w:ilvl w:val="0"/>
          <w:numId w:val="44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Prędkość</w:t>
      </w:r>
      <w:r w:rsidR="00C56C16" w:rsidRPr="00A6659A">
        <w:rPr>
          <w:lang w:val="pl-PL"/>
        </w:rPr>
        <w:t xml:space="preserve"> </w:t>
      </w:r>
      <w:r w:rsidRPr="00A6659A">
        <w:rPr>
          <w:lang w:val="pl-PL"/>
        </w:rPr>
        <w:t>opływania</w:t>
      </w:r>
      <w:r w:rsidR="00C56C16" w:rsidRPr="00A6659A">
        <w:rPr>
          <w:lang w:val="pl-PL"/>
        </w:rPr>
        <w:t xml:space="preserve"> wody 2 węzły</w:t>
      </w:r>
    </w:p>
    <w:p w14:paraId="7CB3AAE3" w14:textId="77777777" w:rsidR="000757FD" w:rsidRPr="00A6659A" w:rsidRDefault="00C56C16" w:rsidP="00BC7DC6">
      <w:pPr>
        <w:pStyle w:val="Akapitzlist"/>
        <w:numPr>
          <w:ilvl w:val="0"/>
          <w:numId w:val="44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Temperatura wody morskiej 25 C</w:t>
      </w:r>
    </w:p>
    <w:p w14:paraId="13AFBE81" w14:textId="77777777" w:rsidR="000757FD" w:rsidRPr="00A6659A" w:rsidRDefault="00C56C16" w:rsidP="00BC7DC6">
      <w:pPr>
        <w:pStyle w:val="Akapitzlist"/>
        <w:numPr>
          <w:ilvl w:val="0"/>
          <w:numId w:val="44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Współczynnik porośnięcia 25%</w:t>
      </w:r>
    </w:p>
    <w:p w14:paraId="582C0E0A" w14:textId="77777777" w:rsidR="00C56C16" w:rsidRPr="00A6659A" w:rsidRDefault="0001299E" w:rsidP="00530259">
      <w:pPr>
        <w:pStyle w:val="Akapitzlist"/>
        <w:numPr>
          <w:ilvl w:val="0"/>
          <w:numId w:val="441"/>
        </w:numPr>
        <w:shd w:val="clear" w:color="auto" w:fill="FFFFFF" w:themeFill="background1"/>
        <w:spacing w:after="0" w:line="240" w:lineRule="auto"/>
        <w:rPr>
          <w:lang w:val="pl-PL"/>
        </w:rPr>
      </w:pPr>
      <w:r w:rsidRPr="00A6659A">
        <w:rPr>
          <w:lang w:val="pl-PL"/>
        </w:rPr>
        <w:t>Materiał</w:t>
      </w:r>
      <w:r w:rsidR="00C56C16" w:rsidRPr="00A6659A">
        <w:rPr>
          <w:lang w:val="pl-PL"/>
        </w:rPr>
        <w:t xml:space="preserve"> konstrukcji ram i wężownic: aluminium i mosiądz</w:t>
      </w:r>
    </w:p>
    <w:p w14:paraId="1C3B7FDA" w14:textId="029F69F6" w:rsidR="00523A95" w:rsidRPr="00A6659A" w:rsidRDefault="00205BB3" w:rsidP="00530259">
      <w:pPr>
        <w:pStyle w:val="Akapitzlist"/>
        <w:numPr>
          <w:ilvl w:val="1"/>
          <w:numId w:val="328"/>
        </w:numPr>
        <w:shd w:val="clear" w:color="auto" w:fill="FFFFFF" w:themeFill="background1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Chłodnice będą dostarczane wraz z urządzeniami bądź dostarczane lub wykonane zgodnie ze standardem, wymaganiami producenta urz</w:t>
      </w:r>
      <w:r w:rsidR="00C15E9D" w:rsidRPr="00A6659A">
        <w:rPr>
          <w:rStyle w:val="Hipercze"/>
          <w:u w:val="none"/>
          <w:lang w:val="pl-PL"/>
        </w:rPr>
        <w:t>ądzenia</w:t>
      </w:r>
      <w:r w:rsidR="00C15E9D" w:rsidRPr="00A6659A">
        <w:rPr>
          <w:lang w:val="pl-PL"/>
        </w:rPr>
        <w:t xml:space="preserve"> </w:t>
      </w:r>
    </w:p>
    <w:p w14:paraId="16CF1A61" w14:textId="511D21A0" w:rsidR="00F734A6" w:rsidRPr="00A6659A" w:rsidRDefault="00F734A6" w:rsidP="00530259">
      <w:pPr>
        <w:pStyle w:val="Akapitzlist"/>
        <w:numPr>
          <w:ilvl w:val="1"/>
          <w:numId w:val="328"/>
        </w:numPr>
        <w:shd w:val="clear" w:color="auto" w:fill="FFFFFF" w:themeFill="background1"/>
        <w:ind w:left="426"/>
        <w:rPr>
          <w:lang w:val="pl-PL"/>
        </w:rPr>
      </w:pPr>
      <w:r w:rsidRPr="00A6659A">
        <w:rPr>
          <w:lang w:val="pl-PL"/>
        </w:rPr>
        <w:t>Wymienniki ciepła do różnych systemów w miarę możliwości jednolitego typu (kompatybilne)</w:t>
      </w:r>
    </w:p>
    <w:p w14:paraId="20A36711" w14:textId="77777777" w:rsidR="00C56C16" w:rsidRPr="00A6659A" w:rsidRDefault="00E8625C" w:rsidP="00530259">
      <w:pPr>
        <w:pStyle w:val="Nagwek3"/>
        <w:numPr>
          <w:ilvl w:val="0"/>
          <w:numId w:val="328"/>
        </w:numPr>
        <w:shd w:val="clear" w:color="auto" w:fill="FFFFFF" w:themeFill="background1"/>
        <w:rPr>
          <w:lang w:val="pl-PL"/>
        </w:rPr>
      </w:pPr>
      <w:bookmarkStart w:id="244" w:name="_Toc24544237"/>
      <w:bookmarkStart w:id="245" w:name="_Toc28586730"/>
      <w:r w:rsidRPr="00A6659A">
        <w:rPr>
          <w:lang w:val="pl-PL"/>
        </w:rPr>
        <w:t xml:space="preserve">Urządzenia do </w:t>
      </w:r>
      <w:r w:rsidR="00C56C16" w:rsidRPr="00A6659A">
        <w:rPr>
          <w:lang w:val="pl-PL"/>
        </w:rPr>
        <w:t>spawania</w:t>
      </w:r>
      <w:bookmarkEnd w:id="244"/>
      <w:bookmarkEnd w:id="245"/>
    </w:p>
    <w:p w14:paraId="37B5B2BF" w14:textId="2963FB7D" w:rsidR="00C56C16" w:rsidRPr="00A6659A" w:rsidRDefault="00E8625C" w:rsidP="00530259">
      <w:pPr>
        <w:shd w:val="clear" w:color="auto" w:fill="FFFFFF" w:themeFill="background1"/>
        <w:spacing w:after="0"/>
        <w:rPr>
          <w:lang w:val="pl-PL"/>
        </w:rPr>
      </w:pPr>
      <w:r w:rsidRPr="00A6659A">
        <w:rPr>
          <w:lang w:val="pl-PL"/>
        </w:rPr>
        <w:t xml:space="preserve">Butle tlenu i acetylenu będą </w:t>
      </w:r>
      <w:r w:rsidR="00C56C16" w:rsidRPr="00A6659A">
        <w:rPr>
          <w:lang w:val="pl-PL"/>
        </w:rPr>
        <w:t>umieszczone w osobnym pomieszczeniu w</w:t>
      </w:r>
      <w:r w:rsidRPr="00A6659A">
        <w:rPr>
          <w:lang w:val="pl-PL"/>
        </w:rPr>
        <w:t xml:space="preserve"> pobliżu warsztatu pokładowego. </w:t>
      </w:r>
      <w:r w:rsidR="00C56C16" w:rsidRPr="00A6659A">
        <w:rPr>
          <w:lang w:val="pl-PL"/>
        </w:rPr>
        <w:t xml:space="preserve">Będzie wykonany system rur doprowadzających gazy techniczne do warsztatu. Węże i palniki w magazynie pokładowym. </w:t>
      </w:r>
      <w:r w:rsidR="00C56C16" w:rsidRPr="00A6659A">
        <w:rPr>
          <w:rStyle w:val="Hipercze"/>
          <w:u w:val="none"/>
          <w:lang w:val="pl-PL"/>
        </w:rPr>
        <w:t>W warsztacie maszynowym w wyposażeniu znajdow</w:t>
      </w:r>
      <w:r w:rsidR="004D0BE3" w:rsidRPr="00A6659A">
        <w:rPr>
          <w:rStyle w:val="Hipercze"/>
          <w:u w:val="none"/>
          <w:lang w:val="pl-PL"/>
        </w:rPr>
        <w:t>ać się będą przenośne spawarki:</w:t>
      </w:r>
    </w:p>
    <w:p w14:paraId="50970C5F" w14:textId="77777777" w:rsidR="00C56C16" w:rsidRPr="00A6659A" w:rsidRDefault="00F95E0A" w:rsidP="00BC7DC6">
      <w:pPr>
        <w:pStyle w:val="Akapitzlist1"/>
        <w:numPr>
          <w:ilvl w:val="0"/>
          <w:numId w:val="262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 xml:space="preserve">pawarka </w:t>
      </w:r>
      <w:r w:rsidR="006F7739" w:rsidRPr="00A6659A">
        <w:rPr>
          <w:lang w:val="pl-PL"/>
        </w:rPr>
        <w:t>„</w:t>
      </w:r>
      <w:r w:rsidR="00C56C16" w:rsidRPr="00A6659A">
        <w:rPr>
          <w:lang w:val="pl-PL"/>
        </w:rPr>
        <w:t>migomat</w:t>
      </w:r>
      <w:r w:rsidR="006F7739" w:rsidRPr="00A6659A">
        <w:rPr>
          <w:lang w:val="pl-PL"/>
        </w:rPr>
        <w:t>”</w:t>
      </w:r>
      <w:r w:rsidR="00C56C16" w:rsidRPr="00A6659A">
        <w:rPr>
          <w:lang w:val="pl-PL"/>
        </w:rPr>
        <w:t xml:space="preserve"> do pracy w osłonie CO2</w:t>
      </w:r>
    </w:p>
    <w:p w14:paraId="4DC28130" w14:textId="77777777" w:rsidR="00C56C16" w:rsidRPr="00A6659A" w:rsidRDefault="00F95E0A" w:rsidP="00BC7DC6">
      <w:pPr>
        <w:pStyle w:val="Akapitzlist1"/>
        <w:numPr>
          <w:ilvl w:val="0"/>
          <w:numId w:val="262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Spawarka</w:t>
      </w:r>
      <w:r w:rsidR="00C56C16" w:rsidRPr="00A6659A">
        <w:rPr>
          <w:lang w:val="pl-PL"/>
        </w:rPr>
        <w:t xml:space="preserve"> elektryczna</w:t>
      </w:r>
    </w:p>
    <w:p w14:paraId="39E2DEC3" w14:textId="77777777" w:rsidR="00C56C16" w:rsidRPr="00A6659A" w:rsidRDefault="00F95E0A" w:rsidP="00BC7DC6">
      <w:pPr>
        <w:pStyle w:val="Akapitzlist1"/>
        <w:numPr>
          <w:ilvl w:val="0"/>
          <w:numId w:val="262"/>
        </w:numPr>
        <w:spacing w:line="240" w:lineRule="auto"/>
        <w:rPr>
          <w:lang w:val="pl-PL"/>
        </w:rPr>
      </w:pPr>
      <w:r w:rsidRPr="00A6659A">
        <w:rPr>
          <w:lang w:val="pl-PL"/>
        </w:rPr>
        <w:t>Spawarka</w:t>
      </w:r>
      <w:r w:rsidR="00C56C16" w:rsidRPr="00A6659A">
        <w:rPr>
          <w:lang w:val="pl-PL"/>
        </w:rPr>
        <w:t xml:space="preserve"> TIG</w:t>
      </w:r>
    </w:p>
    <w:p w14:paraId="389DA9CD" w14:textId="77777777" w:rsidR="00C56C16" w:rsidRPr="00A6659A" w:rsidRDefault="000757FD" w:rsidP="00BC7DC6">
      <w:pPr>
        <w:pStyle w:val="Nagwek3"/>
        <w:numPr>
          <w:ilvl w:val="0"/>
          <w:numId w:val="328"/>
        </w:numPr>
        <w:rPr>
          <w:lang w:val="pl-PL"/>
        </w:rPr>
      </w:pPr>
      <w:bookmarkStart w:id="246" w:name="_Toc24544238"/>
      <w:bookmarkStart w:id="247" w:name="_Toc28586731"/>
      <w:r w:rsidRPr="00A6659A">
        <w:rPr>
          <w:lang w:val="pl-PL"/>
        </w:rPr>
        <w:t xml:space="preserve">Warsztat </w:t>
      </w:r>
      <w:r w:rsidR="00C56C16" w:rsidRPr="00A6659A">
        <w:rPr>
          <w:lang w:val="pl-PL"/>
        </w:rPr>
        <w:t>maszynowy</w:t>
      </w:r>
      <w:bookmarkEnd w:id="246"/>
      <w:bookmarkEnd w:id="247"/>
    </w:p>
    <w:p w14:paraId="1387F19F" w14:textId="77777777" w:rsidR="00C56C16" w:rsidRPr="00A6659A" w:rsidRDefault="00E8625C" w:rsidP="0011774D">
      <w:pPr>
        <w:spacing w:after="0"/>
        <w:rPr>
          <w:lang w:val="pl-PL"/>
        </w:rPr>
      </w:pPr>
      <w:r w:rsidRPr="00A6659A">
        <w:rPr>
          <w:lang w:val="pl-PL"/>
        </w:rPr>
        <w:t xml:space="preserve">W warsztacie maszynowym zamontowane </w:t>
      </w:r>
      <w:r w:rsidR="00C56C16" w:rsidRPr="00A6659A">
        <w:rPr>
          <w:lang w:val="pl-PL"/>
        </w:rPr>
        <w:t>zostaną</w:t>
      </w:r>
      <w:r w:rsidR="00C56C16" w:rsidRPr="00A6659A">
        <w:rPr>
          <w:rFonts w:ascii="Arial" w:hAnsi="Arial" w:cs="Arial"/>
          <w:lang w:val="pl-PL"/>
        </w:rPr>
        <w:t>:</w:t>
      </w:r>
    </w:p>
    <w:p w14:paraId="614D1390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E8625C" w:rsidRPr="00A6659A">
        <w:rPr>
          <w:lang w:val="pl-PL"/>
        </w:rPr>
        <w:t xml:space="preserve">tół warsztatowy z </w:t>
      </w:r>
      <w:r w:rsidR="00C56C16" w:rsidRPr="00A6659A">
        <w:rPr>
          <w:lang w:val="pl-PL"/>
        </w:rPr>
        <w:t>imadłem</w:t>
      </w:r>
    </w:p>
    <w:p w14:paraId="64F45AFE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E8625C" w:rsidRPr="00A6659A">
        <w:rPr>
          <w:lang w:val="pl-PL"/>
        </w:rPr>
        <w:t xml:space="preserve">zlifierka </w:t>
      </w:r>
      <w:r w:rsidR="00C56C16" w:rsidRPr="00A6659A">
        <w:rPr>
          <w:lang w:val="pl-PL"/>
        </w:rPr>
        <w:t>stołowa</w:t>
      </w:r>
    </w:p>
    <w:p w14:paraId="0D53C0C1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W</w:t>
      </w:r>
      <w:r w:rsidR="00E8625C" w:rsidRPr="00A6659A">
        <w:rPr>
          <w:lang w:val="pl-PL"/>
        </w:rPr>
        <w:t xml:space="preserve">iertarka </w:t>
      </w:r>
      <w:r w:rsidR="00C56C16" w:rsidRPr="00A6659A">
        <w:rPr>
          <w:lang w:val="pl-PL"/>
        </w:rPr>
        <w:t>kolumnowa</w:t>
      </w:r>
    </w:p>
    <w:p w14:paraId="611676F7" w14:textId="28CF4A30" w:rsidR="004F143B" w:rsidRPr="00A6659A" w:rsidRDefault="00F657AA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 </w:t>
      </w:r>
      <w:r w:rsidR="00686CC2" w:rsidRPr="00A6659A">
        <w:rPr>
          <w:lang w:val="pl-PL"/>
        </w:rPr>
        <w:t>Tokarka</w:t>
      </w:r>
    </w:p>
    <w:p w14:paraId="35DECD2E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rzecinarka tarczowa – kątowa</w:t>
      </w:r>
    </w:p>
    <w:p w14:paraId="3F722352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lastRenderedPageBreak/>
        <w:t>G</w:t>
      </w:r>
      <w:r w:rsidR="00C56C16" w:rsidRPr="00A6659A">
        <w:rPr>
          <w:lang w:val="pl-PL"/>
        </w:rPr>
        <w:t>iętarka do rur – śr. 1,5”</w:t>
      </w:r>
    </w:p>
    <w:p w14:paraId="18C1D0D1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E8625C" w:rsidRPr="00A6659A">
        <w:rPr>
          <w:lang w:val="pl-PL"/>
        </w:rPr>
        <w:t xml:space="preserve">tół ze </w:t>
      </w:r>
      <w:r w:rsidR="00C56C16" w:rsidRPr="00A6659A">
        <w:rPr>
          <w:lang w:val="pl-PL"/>
        </w:rPr>
        <w:t>zlewozmywakiem</w:t>
      </w:r>
    </w:p>
    <w:p w14:paraId="5E74951A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R</w:t>
      </w:r>
      <w:r w:rsidR="00E8625C" w:rsidRPr="00A6659A">
        <w:rPr>
          <w:lang w:val="pl-PL"/>
        </w:rPr>
        <w:t xml:space="preserve">egał na części </w:t>
      </w:r>
      <w:r w:rsidR="00C56C16" w:rsidRPr="00A6659A">
        <w:rPr>
          <w:lang w:val="pl-PL"/>
        </w:rPr>
        <w:t>zapasowe</w:t>
      </w:r>
    </w:p>
    <w:p w14:paraId="3988E29C" w14:textId="77777777" w:rsidR="000757FD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E8625C" w:rsidRPr="00A6659A">
        <w:rPr>
          <w:lang w:val="pl-PL"/>
        </w:rPr>
        <w:t xml:space="preserve">zafa </w:t>
      </w:r>
      <w:r w:rsidR="00C56C16" w:rsidRPr="00A6659A">
        <w:rPr>
          <w:lang w:val="pl-PL"/>
        </w:rPr>
        <w:t>metalowa</w:t>
      </w:r>
    </w:p>
    <w:p w14:paraId="00EC4344" w14:textId="06C3E118" w:rsidR="00523A95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S</w:t>
      </w:r>
      <w:r w:rsidR="00C56C16" w:rsidRPr="00A6659A">
        <w:rPr>
          <w:rStyle w:val="Hipercze"/>
          <w:u w:val="none"/>
          <w:lang w:val="pl-PL"/>
        </w:rPr>
        <w:t>przęt ratownictwa technicznego</w:t>
      </w:r>
      <w:r w:rsidR="00141A45" w:rsidRPr="00A6659A">
        <w:rPr>
          <w:rStyle w:val="Hipercze"/>
          <w:u w:val="none"/>
          <w:lang w:val="pl-PL"/>
        </w:rPr>
        <w:t xml:space="preserve"> opisany w niniejszym dokumencie punkt 07.2.c</w:t>
      </w:r>
    </w:p>
    <w:p w14:paraId="02DD3257" w14:textId="77777777" w:rsidR="00C56C16" w:rsidRPr="00A6659A" w:rsidRDefault="000757FD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P</w:t>
      </w:r>
      <w:r w:rsidR="00E8625C" w:rsidRPr="00A6659A">
        <w:rPr>
          <w:lang w:val="pl-PL"/>
        </w:rPr>
        <w:t xml:space="preserve">rzenośna </w:t>
      </w:r>
      <w:r w:rsidR="00C56C16" w:rsidRPr="00A6659A">
        <w:rPr>
          <w:lang w:val="pl-PL"/>
        </w:rPr>
        <w:t>sprężarka</w:t>
      </w:r>
    </w:p>
    <w:p w14:paraId="7AE0F4A4" w14:textId="77777777" w:rsidR="0051232B" w:rsidRPr="00A6659A" w:rsidRDefault="0051232B" w:rsidP="00BC7DC6">
      <w:pPr>
        <w:pStyle w:val="Akapitzlist1"/>
        <w:numPr>
          <w:ilvl w:val="0"/>
          <w:numId w:val="263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Odkurzacz przemysłowy, bezworkowy</w:t>
      </w:r>
    </w:p>
    <w:p w14:paraId="23163665" w14:textId="77777777" w:rsidR="00C56C16" w:rsidRPr="00A6659A" w:rsidRDefault="00C56C16" w:rsidP="0011774D">
      <w:pPr>
        <w:rPr>
          <w:spacing w:val="-1"/>
          <w:lang w:val="pl-PL"/>
        </w:rPr>
      </w:pPr>
      <w:r w:rsidRPr="00A6659A">
        <w:rPr>
          <w:lang w:val="pl-PL"/>
        </w:rPr>
        <w:t>Warsztat</w:t>
      </w:r>
      <w:r w:rsidR="00E8625C" w:rsidRPr="00A6659A">
        <w:rPr>
          <w:spacing w:val="3"/>
          <w:lang w:val="pl-PL"/>
        </w:rPr>
        <w:t xml:space="preserve"> </w:t>
      </w:r>
      <w:r w:rsidR="00E8625C" w:rsidRPr="00A6659A">
        <w:rPr>
          <w:lang w:val="pl-PL"/>
        </w:rPr>
        <w:t xml:space="preserve">wyposażony </w:t>
      </w:r>
      <w:r w:rsidRPr="00A6659A">
        <w:rPr>
          <w:lang w:val="pl-PL"/>
        </w:rPr>
        <w:t>będzie</w:t>
      </w:r>
      <w:r w:rsidR="00E8625C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E8625C" w:rsidRPr="00A6659A">
        <w:rPr>
          <w:spacing w:val="3"/>
          <w:lang w:val="pl-PL"/>
        </w:rPr>
        <w:t xml:space="preserve"> </w:t>
      </w:r>
      <w:r w:rsidR="00E8625C" w:rsidRPr="00A6659A">
        <w:rPr>
          <w:lang w:val="pl-PL"/>
        </w:rPr>
        <w:t xml:space="preserve">kompletny </w:t>
      </w:r>
      <w:r w:rsidRPr="00A6659A">
        <w:rPr>
          <w:lang w:val="pl-PL"/>
        </w:rPr>
        <w:t>zestaw</w:t>
      </w:r>
      <w:r w:rsidR="00E8625C" w:rsidRPr="00A6659A">
        <w:rPr>
          <w:spacing w:val="1"/>
          <w:lang w:val="pl-PL"/>
        </w:rPr>
        <w:t xml:space="preserve"> </w:t>
      </w:r>
      <w:r w:rsidRPr="00A6659A">
        <w:rPr>
          <w:spacing w:val="1"/>
          <w:lang w:val="pl-PL"/>
        </w:rPr>
        <w:t xml:space="preserve">elektronarzędzi przewodowych i bezprzewodowych, </w:t>
      </w:r>
      <w:r w:rsidRPr="00A6659A">
        <w:rPr>
          <w:lang w:val="pl-PL"/>
        </w:rPr>
        <w:t>narzędzi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ręcznych;</w:t>
      </w:r>
      <w:r w:rsidR="00E8625C" w:rsidRPr="00A6659A">
        <w:rPr>
          <w:spacing w:val="3"/>
          <w:lang w:val="pl-PL"/>
        </w:rPr>
        <w:t xml:space="preserve"> </w:t>
      </w:r>
      <w:r w:rsidRPr="00A6659A">
        <w:rPr>
          <w:spacing w:val="3"/>
          <w:lang w:val="pl-PL"/>
        </w:rPr>
        <w:t>(</w:t>
      </w:r>
      <w:r w:rsidRPr="00A6659A">
        <w:rPr>
          <w:lang w:val="pl-PL"/>
        </w:rPr>
        <w:t>klucze,</w:t>
      </w:r>
      <w:r w:rsidR="00E8625C" w:rsidRPr="00A6659A">
        <w:rPr>
          <w:spacing w:val="3"/>
          <w:lang w:val="pl-PL"/>
        </w:rPr>
        <w:t xml:space="preserve"> </w:t>
      </w:r>
      <w:r w:rsidR="00E8625C" w:rsidRPr="00A6659A">
        <w:rPr>
          <w:lang w:val="pl-PL"/>
        </w:rPr>
        <w:t xml:space="preserve">śrubokręty </w:t>
      </w:r>
      <w:r w:rsidRPr="00A6659A">
        <w:rPr>
          <w:spacing w:val="-1"/>
          <w:lang w:val="pl-PL"/>
        </w:rPr>
        <w:t>itp.), niezbędnych do prawidłowej eksploatacji statku.</w:t>
      </w:r>
    </w:p>
    <w:p w14:paraId="263180C2" w14:textId="77777777" w:rsidR="00C56C16" w:rsidRPr="00A6659A" w:rsidRDefault="00E8625C" w:rsidP="00BC7DC6">
      <w:pPr>
        <w:pStyle w:val="Nagwek3"/>
        <w:numPr>
          <w:ilvl w:val="0"/>
          <w:numId w:val="328"/>
        </w:numPr>
        <w:rPr>
          <w:lang w:val="pl-PL"/>
        </w:rPr>
      </w:pPr>
      <w:bookmarkStart w:id="248" w:name="_Toc24544239"/>
      <w:bookmarkStart w:id="249" w:name="_Toc28586732"/>
      <w:r w:rsidRPr="00A6659A">
        <w:rPr>
          <w:lang w:val="pl-PL"/>
        </w:rPr>
        <w:t xml:space="preserve">Podłogi i gretingi w </w:t>
      </w:r>
      <w:r w:rsidR="00C56C16" w:rsidRPr="00A6659A">
        <w:rPr>
          <w:lang w:val="pl-PL"/>
        </w:rPr>
        <w:t>siłowni</w:t>
      </w:r>
      <w:bookmarkEnd w:id="248"/>
      <w:bookmarkEnd w:id="249"/>
    </w:p>
    <w:p w14:paraId="54255191" w14:textId="77777777" w:rsidR="000757FD" w:rsidRPr="004B6E4C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4B6E4C">
        <w:rPr>
          <w:spacing w:val="-3"/>
          <w:lang w:val="pl-PL"/>
        </w:rPr>
        <w:t>G</w:t>
      </w:r>
      <w:r w:rsidRPr="004B6E4C">
        <w:rPr>
          <w:lang w:val="pl-PL"/>
        </w:rPr>
        <w:t>łówne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drogi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komunikacyjne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będą</w:t>
      </w:r>
      <w:r w:rsidR="00E8625C" w:rsidRPr="004B6E4C">
        <w:rPr>
          <w:spacing w:val="5"/>
          <w:lang w:val="pl-PL"/>
        </w:rPr>
        <w:t xml:space="preserve"> </w:t>
      </w:r>
      <w:r w:rsidRPr="004B6E4C">
        <w:rPr>
          <w:spacing w:val="-3"/>
          <w:lang w:val="pl-PL"/>
        </w:rPr>
        <w:t>zgodne</w:t>
      </w:r>
      <w:r w:rsidR="00E8625C" w:rsidRPr="004B6E4C">
        <w:rPr>
          <w:spacing w:val="3"/>
          <w:lang w:val="pl-PL"/>
        </w:rPr>
        <w:t xml:space="preserve"> </w:t>
      </w:r>
      <w:r w:rsidR="00E8625C" w:rsidRPr="004B6E4C">
        <w:rPr>
          <w:lang w:val="pl-PL"/>
        </w:rPr>
        <w:t xml:space="preserve">z </w:t>
      </w:r>
      <w:r w:rsidRPr="004B6E4C">
        <w:rPr>
          <w:lang w:val="pl-PL"/>
        </w:rPr>
        <w:t>obowiązującymi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przepisami</w:t>
      </w:r>
      <w:r w:rsidRPr="004B6E4C">
        <w:rPr>
          <w:spacing w:val="-1"/>
          <w:lang w:val="pl-PL"/>
        </w:rPr>
        <w:t>.</w:t>
      </w:r>
    </w:p>
    <w:p w14:paraId="36B6FF45" w14:textId="3CC51288" w:rsidR="000757FD" w:rsidRPr="004B6E4C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4B6E4C">
        <w:rPr>
          <w:lang w:val="pl-PL"/>
        </w:rPr>
        <w:t>Podłogi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spacing w:val="-3"/>
          <w:lang w:val="pl-PL"/>
        </w:rPr>
        <w:t>w</w:t>
      </w:r>
      <w:r w:rsidR="00E8625C" w:rsidRPr="004B6E4C">
        <w:rPr>
          <w:spacing w:val="1"/>
          <w:lang w:val="pl-PL"/>
        </w:rPr>
        <w:t xml:space="preserve"> </w:t>
      </w:r>
      <w:r w:rsidRPr="004B6E4C">
        <w:rPr>
          <w:lang w:val="pl-PL"/>
        </w:rPr>
        <w:t>siłowni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będą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spacing w:val="-3"/>
          <w:lang w:val="pl-PL"/>
        </w:rPr>
        <w:t>wykonane</w:t>
      </w:r>
      <w:r w:rsidR="00E8625C" w:rsidRPr="004B6E4C">
        <w:rPr>
          <w:spacing w:val="3"/>
          <w:lang w:val="pl-PL"/>
        </w:rPr>
        <w:t xml:space="preserve"> </w:t>
      </w:r>
      <w:r w:rsidR="00E8625C" w:rsidRPr="004B6E4C">
        <w:rPr>
          <w:lang w:val="pl-PL"/>
        </w:rPr>
        <w:t xml:space="preserve">z </w:t>
      </w:r>
      <w:r w:rsidRPr="004B6E4C">
        <w:rPr>
          <w:spacing w:val="-1"/>
          <w:lang w:val="pl-PL"/>
        </w:rPr>
        <w:t>blach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żeberkowych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>aluminiowych</w:t>
      </w:r>
      <w:r w:rsidRPr="004B6E4C">
        <w:rPr>
          <w:spacing w:val="-6"/>
          <w:lang w:val="pl-PL"/>
        </w:rPr>
        <w:t>,</w:t>
      </w:r>
      <w:r w:rsidR="00E8625C" w:rsidRPr="004B6E4C">
        <w:rPr>
          <w:spacing w:val="3"/>
          <w:lang w:val="pl-PL"/>
        </w:rPr>
        <w:t xml:space="preserve"> </w:t>
      </w:r>
      <w:r w:rsidRPr="004B6E4C">
        <w:rPr>
          <w:lang w:val="pl-PL"/>
        </w:rPr>
        <w:t xml:space="preserve">przykręcanych </w:t>
      </w:r>
      <w:r w:rsidR="004B6E4C" w:rsidRPr="004B6E4C">
        <w:rPr>
          <w:lang w:val="pl-PL"/>
        </w:rPr>
        <w:t xml:space="preserve">do konstrukcji stalowej </w:t>
      </w:r>
      <w:r w:rsidRPr="004B6E4C">
        <w:rPr>
          <w:lang w:val="pl-PL"/>
        </w:rPr>
        <w:t>wkrętami</w:t>
      </w:r>
      <w:r w:rsidR="00E8625C" w:rsidRPr="004B6E4C">
        <w:rPr>
          <w:spacing w:val="3"/>
          <w:lang w:val="pl-PL"/>
        </w:rPr>
        <w:t xml:space="preserve"> </w:t>
      </w:r>
      <w:r w:rsidR="004B6E4C" w:rsidRPr="004B6E4C">
        <w:rPr>
          <w:spacing w:val="-3"/>
          <w:lang w:val="pl-PL"/>
        </w:rPr>
        <w:t>odpornymi na korozję</w:t>
      </w:r>
      <w:r w:rsidRPr="004B6E4C">
        <w:rPr>
          <w:lang w:val="pl-PL"/>
        </w:rPr>
        <w:t>.</w:t>
      </w:r>
    </w:p>
    <w:p w14:paraId="1401552B" w14:textId="78B000DD" w:rsidR="00F734A6" w:rsidRPr="00A6659A" w:rsidRDefault="00F734A6" w:rsidP="00F734A6">
      <w:pPr>
        <w:pStyle w:val="Akapitzlist"/>
        <w:spacing w:after="0" w:line="240" w:lineRule="auto"/>
        <w:ind w:left="425"/>
        <w:rPr>
          <w:lang w:val="pl-PL"/>
        </w:rPr>
      </w:pPr>
      <w:r w:rsidRPr="004B6E4C">
        <w:rPr>
          <w:lang w:val="pl-PL"/>
        </w:rPr>
        <w:t>Podłogi w siłowni będą wykonane z blach żeberkowych</w:t>
      </w:r>
      <w:r w:rsidRPr="00A6659A">
        <w:rPr>
          <w:lang w:val="pl-PL"/>
        </w:rPr>
        <w:t xml:space="preserve"> aluminiowych, przykręcanych wkrętami ze stali nierdzewnej do konstrukcji stalowej.</w:t>
      </w:r>
    </w:p>
    <w:p w14:paraId="256BBA82" w14:textId="77777777" w:rsidR="000757FD" w:rsidRPr="00A6659A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A6659A">
        <w:rPr>
          <w:spacing w:val="-5"/>
          <w:lang w:val="pl-PL"/>
        </w:rPr>
        <w:t>W</w:t>
      </w:r>
      <w:r w:rsidR="00E8625C" w:rsidRPr="00A6659A">
        <w:rPr>
          <w:spacing w:val="3"/>
          <w:lang w:val="pl-PL"/>
        </w:rPr>
        <w:t xml:space="preserve"> </w:t>
      </w:r>
      <w:r w:rsidR="00E8625C" w:rsidRPr="00A6659A">
        <w:rPr>
          <w:lang w:val="pl-PL"/>
        </w:rPr>
        <w:t xml:space="preserve">miejscach </w:t>
      </w:r>
      <w:r w:rsidRPr="00A6659A">
        <w:rPr>
          <w:lang w:val="pl-PL"/>
        </w:rPr>
        <w:t>wymagających</w:t>
      </w:r>
      <w:r w:rsidR="00E8625C" w:rsidRPr="00A6659A">
        <w:rPr>
          <w:spacing w:val="3"/>
          <w:lang w:val="pl-PL"/>
        </w:rPr>
        <w:t xml:space="preserve"> </w:t>
      </w:r>
      <w:r w:rsidR="000F13F4" w:rsidRPr="00A6659A">
        <w:rPr>
          <w:lang w:val="pl-PL"/>
        </w:rPr>
        <w:t>dostępu</w:t>
      </w:r>
      <w:r w:rsidR="000F13F4" w:rsidRPr="00A6659A">
        <w:rPr>
          <w:spacing w:val="-1"/>
          <w:lang w:val="pl-PL"/>
        </w:rPr>
        <w:t xml:space="preserve">, </w:t>
      </w:r>
      <w:r w:rsidR="000655C5" w:rsidRPr="00A6659A">
        <w:rPr>
          <w:lang w:val="pl-PL"/>
        </w:rPr>
        <w:t>obsługi</w:t>
      </w:r>
      <w:r w:rsidRPr="00A6659A">
        <w:rPr>
          <w:spacing w:val="-1"/>
          <w:lang w:val="pl-PL"/>
        </w:rPr>
        <w:t>,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podłogi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demontowane.</w:t>
      </w:r>
    </w:p>
    <w:p w14:paraId="30DEC8CC" w14:textId="77777777" w:rsidR="000757FD" w:rsidRPr="00A6659A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A6659A">
        <w:rPr>
          <w:spacing w:val="-3"/>
          <w:lang w:val="pl-PL"/>
        </w:rPr>
        <w:t>Nad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zaworami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umieszczonymi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podłog</w:t>
      </w:r>
      <w:r w:rsidR="003C0CBE" w:rsidRPr="00A6659A">
        <w:rPr>
          <w:lang w:val="pl-PL"/>
        </w:rPr>
        <w:t>ą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zamontowane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klapki</w:t>
      </w:r>
      <w:r w:rsidRPr="00A6659A">
        <w:rPr>
          <w:spacing w:val="-1"/>
          <w:lang w:val="pl-PL"/>
        </w:rPr>
        <w:t>.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Maksymalne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dopuszczalne obciążenie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podłóg</w:t>
      </w:r>
      <w:r w:rsidRPr="00A6659A">
        <w:rPr>
          <w:spacing w:val="-1"/>
          <w:lang w:val="pl-PL"/>
        </w:rPr>
        <w:t>: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400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kg/m2.</w:t>
      </w:r>
    </w:p>
    <w:p w14:paraId="6DC9FD18" w14:textId="77777777" w:rsidR="000757FD" w:rsidRPr="00A6659A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A6659A">
        <w:rPr>
          <w:spacing w:val="-5"/>
          <w:lang w:val="pl-PL"/>
        </w:rPr>
        <w:t>W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miejscach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przepływ</w:t>
      </w:r>
      <w:r w:rsidR="000655C5" w:rsidRPr="00A6659A">
        <w:rPr>
          <w:lang w:val="pl-PL"/>
        </w:rPr>
        <w:t>u</w:t>
      </w:r>
      <w:r w:rsidR="000F13F4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powietrza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0F13F4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siłowni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zamontowane</w:t>
      </w:r>
      <w:r w:rsidR="000F13F4" w:rsidRPr="00A6659A">
        <w:rPr>
          <w:spacing w:val="3"/>
          <w:lang w:val="pl-PL"/>
        </w:rPr>
        <w:t xml:space="preserve"> </w:t>
      </w:r>
      <w:r w:rsidR="000F13F4" w:rsidRPr="00A6659A">
        <w:rPr>
          <w:lang w:val="pl-PL"/>
        </w:rPr>
        <w:t xml:space="preserve">kraty </w:t>
      </w:r>
      <w:r w:rsidRPr="00A6659A">
        <w:rPr>
          <w:lang w:val="pl-PL"/>
        </w:rPr>
        <w:t>gretingów (ocynkowane).</w:t>
      </w:r>
    </w:p>
    <w:p w14:paraId="78FF6A64" w14:textId="77777777" w:rsidR="000757FD" w:rsidRPr="00A6659A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A6659A">
        <w:rPr>
          <w:lang w:val="pl-PL"/>
        </w:rPr>
        <w:t>Maksymalne</w:t>
      </w:r>
      <w:r w:rsidR="000F13F4" w:rsidRPr="00A6659A">
        <w:rPr>
          <w:spacing w:val="3"/>
          <w:lang w:val="pl-PL"/>
        </w:rPr>
        <w:t xml:space="preserve"> </w:t>
      </w:r>
      <w:r w:rsidR="000F13F4" w:rsidRPr="00A6659A">
        <w:rPr>
          <w:lang w:val="pl-PL"/>
        </w:rPr>
        <w:t xml:space="preserve">dopuszczalne </w:t>
      </w:r>
      <w:r w:rsidRPr="00A6659A">
        <w:rPr>
          <w:lang w:val="pl-PL"/>
        </w:rPr>
        <w:t>obciążenie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gretingu: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200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kg/m2.</w:t>
      </w:r>
    </w:p>
    <w:p w14:paraId="79A17516" w14:textId="77777777" w:rsidR="00AF75DA" w:rsidRPr="00A6659A" w:rsidRDefault="00C56C16" w:rsidP="00BC7DC6">
      <w:pPr>
        <w:pStyle w:val="Akapitzlist"/>
        <w:numPr>
          <w:ilvl w:val="0"/>
          <w:numId w:val="317"/>
        </w:numPr>
        <w:spacing w:after="0" w:line="240" w:lineRule="auto"/>
        <w:ind w:left="425" w:hanging="357"/>
        <w:rPr>
          <w:lang w:val="pl-PL"/>
        </w:rPr>
      </w:pPr>
      <w:r w:rsidRPr="00A6659A">
        <w:rPr>
          <w:spacing w:val="-5"/>
          <w:lang w:val="pl-PL"/>
        </w:rPr>
        <w:t>W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wyjściach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awaryjnych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(oraz</w:t>
      </w:r>
      <w:r w:rsidR="000F13F4" w:rsidRPr="00A6659A">
        <w:rPr>
          <w:lang w:val="pl-PL"/>
        </w:rPr>
        <w:t xml:space="preserve"> </w:t>
      </w:r>
      <w:r w:rsidRPr="00A6659A">
        <w:rPr>
          <w:lang w:val="pl-PL"/>
        </w:rPr>
        <w:t>wszędzie</w:t>
      </w:r>
      <w:r w:rsidR="000F13F4" w:rsidRPr="00A6659A">
        <w:rPr>
          <w:spacing w:val="3"/>
          <w:lang w:val="pl-PL"/>
        </w:rPr>
        <w:t xml:space="preserve"> </w:t>
      </w:r>
      <w:r w:rsidR="000F13F4" w:rsidRPr="00A6659A">
        <w:rPr>
          <w:lang w:val="pl-PL"/>
        </w:rPr>
        <w:t xml:space="preserve">tam, </w:t>
      </w:r>
      <w:r w:rsidRPr="00A6659A">
        <w:rPr>
          <w:lang w:val="pl-PL"/>
        </w:rPr>
        <w:t>gdzie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będzie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to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niezbędne</w:t>
      </w:r>
      <w:r w:rsidRPr="00A6659A">
        <w:rPr>
          <w:spacing w:val="-1"/>
          <w:lang w:val="pl-PL"/>
        </w:rPr>
        <w:t>)</w:t>
      </w:r>
      <w:r w:rsidR="000F13F4" w:rsidRPr="00A6659A">
        <w:rPr>
          <w:spacing w:val="3"/>
          <w:lang w:val="pl-PL"/>
        </w:rPr>
        <w:t xml:space="preserve"> </w:t>
      </w:r>
      <w:r w:rsidR="000F13F4" w:rsidRPr="00A6659A">
        <w:rPr>
          <w:lang w:val="pl-PL"/>
        </w:rPr>
        <w:t xml:space="preserve">zostaną </w:t>
      </w:r>
      <w:r w:rsidRPr="00A6659A">
        <w:rPr>
          <w:lang w:val="pl-PL"/>
        </w:rPr>
        <w:t>zamontowane</w:t>
      </w:r>
      <w:r w:rsidR="000F13F4" w:rsidRPr="00A6659A">
        <w:rPr>
          <w:lang w:val="pl-PL"/>
        </w:rPr>
        <w:t xml:space="preserve"> drabiny </w:t>
      </w:r>
      <w:r w:rsidR="00AF75DA" w:rsidRPr="00A6659A">
        <w:rPr>
          <w:lang w:val="pl-PL"/>
        </w:rPr>
        <w:t xml:space="preserve">z płaskimi stopniami </w:t>
      </w:r>
      <w:r w:rsidRPr="00A6659A">
        <w:rPr>
          <w:lang w:val="pl-PL"/>
        </w:rPr>
        <w:t>o</w:t>
      </w:r>
      <w:r w:rsidR="000F13F4" w:rsidRPr="00A6659A">
        <w:rPr>
          <w:spacing w:val="3"/>
          <w:lang w:val="pl-PL"/>
        </w:rPr>
        <w:t xml:space="preserve"> </w:t>
      </w:r>
      <w:r w:rsidR="00B17420" w:rsidRPr="00A6659A">
        <w:rPr>
          <w:lang w:val="pl-PL"/>
        </w:rPr>
        <w:t xml:space="preserve">szerokości </w:t>
      </w:r>
      <w:r w:rsidR="00AF75DA" w:rsidRPr="00A6659A">
        <w:rPr>
          <w:lang w:val="pl-PL"/>
        </w:rPr>
        <w:t>4</w:t>
      </w:r>
      <w:r w:rsidRPr="00A6659A">
        <w:rPr>
          <w:lang w:val="pl-PL"/>
        </w:rPr>
        <w:t>00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6"/>
          <w:lang w:val="pl-PL"/>
        </w:rPr>
        <w:t>mm</w:t>
      </w:r>
      <w:r w:rsidR="00AF75DA" w:rsidRPr="00A6659A">
        <w:rPr>
          <w:spacing w:val="-6"/>
          <w:lang w:val="pl-PL"/>
        </w:rPr>
        <w:t>, w wyjątkowych przypadkach o szerokości min. 300 mm.</w:t>
      </w:r>
    </w:p>
    <w:p w14:paraId="4215C973" w14:textId="77777777" w:rsidR="00C56C16" w:rsidRPr="00A6659A" w:rsidRDefault="00AF75DA" w:rsidP="00BC7DC6">
      <w:pPr>
        <w:pStyle w:val="Akapitzlist"/>
        <w:numPr>
          <w:ilvl w:val="0"/>
          <w:numId w:val="317"/>
        </w:numPr>
        <w:spacing w:after="0"/>
        <w:ind w:left="426"/>
        <w:rPr>
          <w:lang w:val="pl-PL"/>
        </w:rPr>
      </w:pPr>
      <w:r w:rsidRPr="00A6659A">
        <w:rPr>
          <w:spacing w:val="-6"/>
          <w:lang w:val="pl-PL"/>
        </w:rPr>
        <w:t>Wszystkie drabiny będą wykonane ze stali galwani</w:t>
      </w:r>
      <w:r w:rsidR="007E6571" w:rsidRPr="00A6659A">
        <w:rPr>
          <w:spacing w:val="-6"/>
          <w:lang w:val="pl-PL"/>
        </w:rPr>
        <w:t>z</w:t>
      </w:r>
      <w:r w:rsidRPr="00A6659A">
        <w:rPr>
          <w:spacing w:val="-6"/>
          <w:lang w:val="pl-PL"/>
        </w:rPr>
        <w:t>owanej</w:t>
      </w:r>
      <w:r w:rsidR="004C337A" w:rsidRPr="00A6659A">
        <w:rPr>
          <w:spacing w:val="-6"/>
          <w:lang w:val="pl-PL"/>
        </w:rPr>
        <w:t xml:space="preserve"> (z wyjątkiem zbiorników olejowych i paliwowych</w:t>
      </w:r>
      <w:r w:rsidRPr="00A6659A">
        <w:rPr>
          <w:spacing w:val="-6"/>
          <w:lang w:val="pl-PL"/>
        </w:rPr>
        <w:t>.</w:t>
      </w:r>
    </w:p>
    <w:p w14:paraId="58DE0F60" w14:textId="77777777" w:rsidR="00C56C16" w:rsidRPr="00A6659A" w:rsidRDefault="000F13F4" w:rsidP="00BC7DC6">
      <w:pPr>
        <w:pStyle w:val="Nagwek3"/>
        <w:numPr>
          <w:ilvl w:val="0"/>
          <w:numId w:val="328"/>
        </w:numPr>
        <w:rPr>
          <w:lang w:val="pl-PL"/>
        </w:rPr>
      </w:pPr>
      <w:bookmarkStart w:id="250" w:name="_Toc24544240"/>
      <w:bookmarkStart w:id="251" w:name="_Toc28586733"/>
      <w:r w:rsidRPr="00A6659A">
        <w:rPr>
          <w:lang w:val="pl-PL"/>
        </w:rPr>
        <w:t xml:space="preserve">Urządzenia </w:t>
      </w:r>
      <w:r w:rsidR="00C56C16" w:rsidRPr="00A6659A">
        <w:rPr>
          <w:lang w:val="pl-PL"/>
        </w:rPr>
        <w:t>podnośne</w:t>
      </w:r>
      <w:r w:rsidRPr="00A6659A">
        <w:rPr>
          <w:lang w:val="pl-PL"/>
        </w:rPr>
        <w:t xml:space="preserve">, </w:t>
      </w:r>
      <w:r w:rsidR="00C56C16" w:rsidRPr="00A6659A">
        <w:rPr>
          <w:lang w:val="pl-PL"/>
        </w:rPr>
        <w:t>sterowanie</w:t>
      </w:r>
      <w:bookmarkEnd w:id="250"/>
      <w:bookmarkEnd w:id="251"/>
    </w:p>
    <w:p w14:paraId="5A00C478" w14:textId="77777777" w:rsidR="00C56C16" w:rsidRPr="00A6659A" w:rsidRDefault="000F13F4" w:rsidP="00BC7DC6">
      <w:pPr>
        <w:pStyle w:val="Akapitzlist"/>
        <w:numPr>
          <w:ilvl w:val="1"/>
          <w:numId w:val="442"/>
        </w:numPr>
        <w:rPr>
          <w:bCs/>
          <w:szCs w:val="22"/>
          <w:lang w:val="pl-PL"/>
        </w:rPr>
      </w:pPr>
      <w:r w:rsidRPr="00A6659A">
        <w:rPr>
          <w:bCs/>
          <w:lang w:val="pl-PL"/>
        </w:rPr>
        <w:t xml:space="preserve">Uchwyty </w:t>
      </w:r>
      <w:r w:rsidR="00C56C16" w:rsidRPr="00A6659A">
        <w:rPr>
          <w:bCs/>
          <w:lang w:val="pl-PL"/>
        </w:rPr>
        <w:t>demontażowe</w:t>
      </w:r>
    </w:p>
    <w:p w14:paraId="6A7E0D54" w14:textId="77777777" w:rsidR="000757FD" w:rsidRPr="00A6659A" w:rsidRDefault="00C56C16" w:rsidP="00BC7DC6">
      <w:pPr>
        <w:pStyle w:val="Akapitzlist"/>
        <w:numPr>
          <w:ilvl w:val="0"/>
          <w:numId w:val="373"/>
        </w:numPr>
        <w:ind w:left="426"/>
        <w:rPr>
          <w:spacing w:val="3"/>
          <w:lang w:val="pl-PL"/>
        </w:rPr>
      </w:pPr>
      <w:r w:rsidRPr="00A6659A">
        <w:rPr>
          <w:spacing w:val="-3"/>
          <w:lang w:val="pl-PL"/>
        </w:rPr>
        <w:t>Nad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zespołami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prądotwórczymi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0F13F4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siłowni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0F13F4" w:rsidRPr="00A6659A">
        <w:rPr>
          <w:spacing w:val="3"/>
          <w:lang w:val="pl-PL"/>
        </w:rPr>
        <w:t xml:space="preserve"> </w:t>
      </w:r>
      <w:r w:rsidR="000F13F4" w:rsidRPr="00A6659A">
        <w:rPr>
          <w:lang w:val="pl-PL"/>
        </w:rPr>
        <w:t xml:space="preserve">zamontowane </w:t>
      </w:r>
      <w:r w:rsidRPr="00A6659A">
        <w:rPr>
          <w:spacing w:val="-3"/>
          <w:lang w:val="pl-PL"/>
        </w:rPr>
        <w:t>szyny</w:t>
      </w:r>
      <w:r w:rsidR="000F13F4" w:rsidRPr="00A6659A">
        <w:rPr>
          <w:spacing w:val="1"/>
          <w:lang w:val="pl-PL"/>
        </w:rPr>
        <w:t xml:space="preserve"> transportowe </w:t>
      </w:r>
      <w:r w:rsidR="000F13F4" w:rsidRPr="00A6659A">
        <w:rPr>
          <w:lang w:val="pl-PL"/>
        </w:rPr>
        <w:t xml:space="preserve">z </w:t>
      </w:r>
      <w:r w:rsidRPr="00A6659A">
        <w:rPr>
          <w:lang w:val="pl-PL"/>
        </w:rPr>
        <w:t>wciągnikami</w:t>
      </w:r>
      <w:r w:rsidR="000F13F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łańcuchowymi</w:t>
      </w:r>
      <w:r w:rsidRPr="00A6659A">
        <w:rPr>
          <w:spacing w:val="-1"/>
          <w:lang w:val="pl-PL"/>
        </w:rPr>
        <w:t>,</w:t>
      </w:r>
      <w:r w:rsidRPr="00A6659A">
        <w:rPr>
          <w:lang w:val="pl-PL"/>
        </w:rPr>
        <w:t xml:space="preserve"> ręcznymi lub elektrycznym</w:t>
      </w:r>
      <w:r w:rsidR="003C0CBE" w:rsidRPr="00A6659A">
        <w:rPr>
          <w:lang w:val="pl-PL"/>
        </w:rPr>
        <w:t xml:space="preserve"> i</w:t>
      </w:r>
      <w:r w:rsidR="000F13F4" w:rsidRPr="00A6659A">
        <w:rPr>
          <w:lang w:val="pl-PL"/>
        </w:rPr>
        <w:t xml:space="preserve"> odpowiednio do masy poszczególnych podzespołów</w:t>
      </w:r>
      <w:r w:rsidRPr="00A6659A">
        <w:rPr>
          <w:lang w:val="pl-PL"/>
        </w:rPr>
        <w:t>.</w:t>
      </w:r>
      <w:r w:rsidR="000F13F4" w:rsidRPr="00A6659A">
        <w:rPr>
          <w:spacing w:val="3"/>
          <w:lang w:val="pl-PL"/>
        </w:rPr>
        <w:t xml:space="preserve"> </w:t>
      </w:r>
    </w:p>
    <w:p w14:paraId="299A6BDE" w14:textId="1C577C7D" w:rsidR="00F734A6" w:rsidRPr="00A6659A" w:rsidRDefault="00F734A6" w:rsidP="00530259">
      <w:pPr>
        <w:pStyle w:val="Akapitzlist"/>
        <w:numPr>
          <w:ilvl w:val="0"/>
          <w:numId w:val="373"/>
        </w:numPr>
        <w:ind w:left="426"/>
        <w:rPr>
          <w:spacing w:val="3"/>
          <w:lang w:val="pl-PL"/>
        </w:rPr>
      </w:pPr>
      <w:r w:rsidRPr="00A6659A">
        <w:rPr>
          <w:spacing w:val="3"/>
          <w:lang w:val="pl-PL"/>
        </w:rPr>
        <w:t>Nad innymi urządzeniami, których masa przekracza 40 kg, będą zamontowane uchwyty demontażowe.</w:t>
      </w:r>
    </w:p>
    <w:p w14:paraId="1ADF6A58" w14:textId="177688D4" w:rsidR="000757FD" w:rsidRPr="00A6659A" w:rsidRDefault="00887A88" w:rsidP="00BC7DC6">
      <w:pPr>
        <w:pStyle w:val="Akapitzlist"/>
        <w:numPr>
          <w:ilvl w:val="0"/>
          <w:numId w:val="373"/>
        </w:numPr>
        <w:ind w:left="426"/>
        <w:rPr>
          <w:spacing w:val="3"/>
          <w:lang w:val="pl-PL"/>
        </w:rPr>
      </w:pPr>
      <w:r w:rsidRPr="00A6659A">
        <w:rPr>
          <w:lang w:val="pl-PL"/>
        </w:rPr>
        <w:t>Lokalizacja szyn transportowych</w:t>
      </w:r>
      <w:r w:rsidR="006F5B1A" w:rsidRPr="00A6659A">
        <w:rPr>
          <w:lang w:val="pl-PL"/>
        </w:rPr>
        <w:t xml:space="preserve"> powinna umożliw</w:t>
      </w:r>
      <w:r w:rsidRPr="00A6659A">
        <w:rPr>
          <w:lang w:val="pl-PL"/>
        </w:rPr>
        <w:t>i</w:t>
      </w:r>
      <w:r w:rsidR="006F5B1A" w:rsidRPr="00A6659A">
        <w:rPr>
          <w:lang w:val="pl-PL"/>
        </w:rPr>
        <w:t>ać</w:t>
      </w:r>
      <w:r w:rsidR="00E85146" w:rsidRPr="00A6659A">
        <w:rPr>
          <w:lang w:val="pl-PL"/>
        </w:rPr>
        <w:t xml:space="preserve"> transport urządzeń do </w:t>
      </w:r>
      <w:r w:rsidRPr="00A6659A">
        <w:rPr>
          <w:lang w:val="pl-PL"/>
        </w:rPr>
        <w:t>pokryw na pokładzie statku</w:t>
      </w:r>
    </w:p>
    <w:p w14:paraId="07FF6D51" w14:textId="77777777" w:rsidR="00C56C16" w:rsidRPr="00A6659A" w:rsidRDefault="006F5B1A" w:rsidP="00BC7DC6">
      <w:pPr>
        <w:pStyle w:val="Akapitzlist"/>
        <w:numPr>
          <w:ilvl w:val="0"/>
          <w:numId w:val="373"/>
        </w:numPr>
        <w:ind w:left="426"/>
        <w:rPr>
          <w:spacing w:val="3"/>
          <w:lang w:val="pl-PL"/>
        </w:rPr>
      </w:pPr>
      <w:r w:rsidRPr="00A6659A">
        <w:rPr>
          <w:lang w:val="pl-PL"/>
        </w:rPr>
        <w:t xml:space="preserve">Nośność uchwytów, wciągarek i szyn transportowych powinna odpowiadać masie poszczególnych urządzeń i </w:t>
      </w:r>
      <w:r w:rsidR="003C0CBE" w:rsidRPr="00A6659A">
        <w:rPr>
          <w:lang w:val="pl-PL"/>
        </w:rPr>
        <w:t xml:space="preserve">być </w:t>
      </w:r>
      <w:r w:rsidRPr="00A6659A">
        <w:rPr>
          <w:lang w:val="pl-PL"/>
        </w:rPr>
        <w:t>wyraźnie oznakowana, a także posiadać zabezpieczenia, zgodnie z wymaganiami Klasy oraz przepisów bezpieczeństwa dla urządzeń transportowych</w:t>
      </w:r>
    </w:p>
    <w:p w14:paraId="6D117601" w14:textId="77777777" w:rsidR="00C56C16" w:rsidRPr="00A6659A" w:rsidRDefault="00CC1841" w:rsidP="00BC7DC6">
      <w:pPr>
        <w:pStyle w:val="Akapitzlist"/>
        <w:numPr>
          <w:ilvl w:val="1"/>
          <w:numId w:val="442"/>
        </w:numPr>
        <w:spacing w:before="240" w:after="0"/>
        <w:ind w:left="437" w:hanging="437"/>
        <w:contextualSpacing w:val="0"/>
        <w:rPr>
          <w:bCs/>
          <w:lang w:val="pl-PL"/>
        </w:rPr>
      </w:pPr>
      <w:bookmarkStart w:id="252" w:name="BM29"/>
      <w:bookmarkEnd w:id="252"/>
      <w:r w:rsidRPr="00A6659A">
        <w:rPr>
          <w:bCs/>
          <w:lang w:val="pl-PL"/>
        </w:rPr>
        <w:t xml:space="preserve">Zdalne zrywanie zaworów </w:t>
      </w:r>
      <w:r w:rsidR="00C56C16" w:rsidRPr="00A6659A">
        <w:rPr>
          <w:bCs/>
          <w:lang w:val="pl-PL"/>
        </w:rPr>
        <w:t>szybko zamykających</w:t>
      </w:r>
    </w:p>
    <w:p w14:paraId="51E9080D" w14:textId="77777777" w:rsidR="00C56C16" w:rsidRPr="00A6659A" w:rsidRDefault="00CC1841" w:rsidP="00BC7DC6">
      <w:pPr>
        <w:pStyle w:val="Akapitzlist"/>
        <w:numPr>
          <w:ilvl w:val="1"/>
          <w:numId w:val="44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Na zbiornikach paliwa MDO i oleju będą zamontowane zawory szybkozamykające zgodnie </w:t>
      </w:r>
      <w:r w:rsidR="00C56C16" w:rsidRPr="00A6659A">
        <w:rPr>
          <w:lang w:val="pl-PL"/>
        </w:rPr>
        <w:t>z</w:t>
      </w:r>
      <w:r w:rsidR="000757FD" w:rsidRPr="00A6659A">
        <w:rPr>
          <w:lang w:val="pl-PL"/>
        </w:rPr>
        <w:t xml:space="preserve"> wymaganiami</w:t>
      </w:r>
      <w:r w:rsidR="00C56C16" w:rsidRPr="00A6659A">
        <w:rPr>
          <w:lang w:val="pl-PL"/>
        </w:rPr>
        <w:t>. Do zamykania zaworów szybkozamykających będzie służył</w:t>
      </w:r>
      <w:r w:rsidRPr="00A6659A">
        <w:rPr>
          <w:lang w:val="pl-PL"/>
        </w:rPr>
        <w:t xml:space="preserve"> system pneumatyczny składający się </w:t>
      </w:r>
      <w:r w:rsidR="00C56C16" w:rsidRPr="00A6659A">
        <w:rPr>
          <w:lang w:val="pl-PL"/>
        </w:rPr>
        <w:t>z:</w:t>
      </w:r>
    </w:p>
    <w:p w14:paraId="73E6AA5E" w14:textId="77777777" w:rsidR="00C56C16" w:rsidRPr="00A6659A" w:rsidRDefault="00261F1A" w:rsidP="00BC7DC6">
      <w:pPr>
        <w:pStyle w:val="Akapitzlist1"/>
        <w:numPr>
          <w:ilvl w:val="0"/>
          <w:numId w:val="26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T</w:t>
      </w:r>
      <w:r w:rsidR="00CC1841" w:rsidRPr="00A6659A">
        <w:rPr>
          <w:lang w:val="pl-PL"/>
        </w:rPr>
        <w:t xml:space="preserve">ablicy rozdzielczej z dźwigniami zrywania </w:t>
      </w:r>
      <w:r w:rsidR="00C56C16" w:rsidRPr="00A6659A">
        <w:rPr>
          <w:lang w:val="pl-PL"/>
        </w:rPr>
        <w:t>zaworów</w:t>
      </w:r>
    </w:p>
    <w:p w14:paraId="7322DB92" w14:textId="77777777" w:rsidR="00C56C16" w:rsidRPr="00A6659A" w:rsidRDefault="00CC1841" w:rsidP="00BC7DC6">
      <w:pPr>
        <w:pStyle w:val="Akapitzlist1"/>
        <w:numPr>
          <w:ilvl w:val="0"/>
          <w:numId w:val="26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Butli sprężonego </w:t>
      </w:r>
      <w:r w:rsidR="00C56C16" w:rsidRPr="00A6659A">
        <w:rPr>
          <w:lang w:val="pl-PL"/>
        </w:rPr>
        <w:t>powietrza</w:t>
      </w:r>
    </w:p>
    <w:p w14:paraId="1B4E60F5" w14:textId="77777777" w:rsidR="00C56C16" w:rsidRPr="00A6659A" w:rsidRDefault="00CC1841" w:rsidP="00BC7DC6">
      <w:pPr>
        <w:pStyle w:val="Akapitzlist1"/>
        <w:numPr>
          <w:ilvl w:val="0"/>
          <w:numId w:val="264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Kompletu zaworów szybkozamykających z siłownikami </w:t>
      </w:r>
      <w:r w:rsidR="00C56C16" w:rsidRPr="00A6659A">
        <w:rPr>
          <w:lang w:val="pl-PL"/>
        </w:rPr>
        <w:t>p</w:t>
      </w:r>
      <w:r w:rsidR="00261F1A" w:rsidRPr="00A6659A">
        <w:rPr>
          <w:lang w:val="pl-PL"/>
        </w:rPr>
        <w:t>neumatycznymi</w:t>
      </w:r>
    </w:p>
    <w:p w14:paraId="1CAEECDC" w14:textId="6972E9A5" w:rsidR="00523A95" w:rsidRPr="00A6659A" w:rsidRDefault="00CC1841" w:rsidP="00BC7DC6">
      <w:pPr>
        <w:pStyle w:val="Akapitzlist"/>
        <w:numPr>
          <w:ilvl w:val="1"/>
          <w:numId w:val="449"/>
        </w:numPr>
        <w:ind w:left="426"/>
        <w:rPr>
          <w:lang w:val="pl-PL"/>
        </w:rPr>
      </w:pPr>
      <w:r w:rsidRPr="00A6659A">
        <w:rPr>
          <w:rStyle w:val="Hipercze"/>
          <w:spacing w:val="-3"/>
          <w:u w:val="none"/>
          <w:lang w:val="pl-PL"/>
        </w:rPr>
        <w:t>Zawory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na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zbiorniku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paliwa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zespołu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prądotwórczego awaryjneg</w:t>
      </w:r>
      <w:r w:rsidRPr="00A6659A">
        <w:rPr>
          <w:rStyle w:val="Hipercze"/>
          <w:u w:val="none"/>
          <w:lang w:val="pl-PL"/>
        </w:rPr>
        <w:t>o o</w:t>
      </w:r>
      <w:r w:rsidR="00617F13" w:rsidRPr="00A6659A">
        <w:rPr>
          <w:rStyle w:val="Hipercze"/>
          <w:u w:val="none"/>
          <w:lang w:val="pl-PL"/>
        </w:rPr>
        <w:t>raz kotła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będą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zamykan</w:t>
      </w:r>
      <w:r w:rsidR="00C56C16" w:rsidRPr="00A6659A">
        <w:rPr>
          <w:rStyle w:val="Hipercze"/>
          <w:spacing w:val="7"/>
          <w:u w:val="none"/>
          <w:lang w:val="pl-PL"/>
        </w:rPr>
        <w:t xml:space="preserve">e </w:t>
      </w:r>
      <w:r w:rsidR="00C56C16" w:rsidRPr="00A6659A">
        <w:rPr>
          <w:rStyle w:val="Hipercze"/>
          <w:u w:val="none"/>
          <w:lang w:val="pl-PL"/>
        </w:rPr>
        <w:t>niezależnie</w:t>
      </w:r>
      <w:r w:rsidRPr="00A6659A">
        <w:rPr>
          <w:rStyle w:val="Hipercze"/>
          <w:spacing w:val="1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za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pomocą</w:t>
      </w:r>
      <w:r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systemu hydraulicznego</w:t>
      </w:r>
      <w:r w:rsidR="00C56C16" w:rsidRPr="00A6659A">
        <w:rPr>
          <w:rStyle w:val="Hipercze"/>
          <w:u w:val="none"/>
          <w:lang w:val="pl-PL"/>
        </w:rPr>
        <w:t>.</w:t>
      </w:r>
    </w:p>
    <w:p w14:paraId="7DC181B2" w14:textId="6F6F2E77" w:rsidR="00C56C16" w:rsidRPr="00A6659A" w:rsidRDefault="00C56C16" w:rsidP="00BC7DC6">
      <w:pPr>
        <w:pStyle w:val="Akapitzlist"/>
        <w:numPr>
          <w:ilvl w:val="1"/>
          <w:numId w:val="449"/>
        </w:numPr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Skrzynka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zrywania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="00CC1841" w:rsidRPr="00A6659A">
        <w:rPr>
          <w:rStyle w:val="Hipercze"/>
          <w:u w:val="none"/>
          <w:lang w:val="pl-PL"/>
        </w:rPr>
        <w:t>z</w:t>
      </w:r>
      <w:r w:rsidRPr="00A6659A">
        <w:rPr>
          <w:rStyle w:val="Hipercze"/>
          <w:u w:val="none"/>
          <w:lang w:val="pl-PL"/>
        </w:rPr>
        <w:t>aworów</w:t>
      </w:r>
      <w:r w:rsidR="00CC1841" w:rsidRPr="00A6659A">
        <w:rPr>
          <w:rStyle w:val="Hipercze"/>
          <w:spacing w:val="1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będzie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się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znajdowała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na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pokładzie</w:t>
      </w:r>
      <w:r w:rsidR="00CC1841"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 xml:space="preserve">głównym </w:t>
      </w:r>
      <w:r w:rsidRPr="00A6659A">
        <w:rPr>
          <w:rStyle w:val="Hipercze"/>
          <w:u w:val="none"/>
          <w:lang w:val="pl-PL"/>
        </w:rPr>
        <w:t>- otwartym przy stacji musztrowania</w:t>
      </w:r>
      <w:r w:rsidR="00C15E9D" w:rsidRPr="00A6659A">
        <w:rPr>
          <w:rStyle w:val="Hipercze"/>
          <w:u w:val="none"/>
          <w:lang w:val="pl-PL"/>
        </w:rPr>
        <w:t>, chyba że przepisy klasy stanowią inaczej</w:t>
      </w:r>
    </w:p>
    <w:p w14:paraId="159A7DB1" w14:textId="77777777" w:rsidR="00C56C16" w:rsidRPr="00A6659A" w:rsidRDefault="00B17420" w:rsidP="00BC7DC6">
      <w:pPr>
        <w:pStyle w:val="Akapitzlist"/>
        <w:numPr>
          <w:ilvl w:val="1"/>
          <w:numId w:val="442"/>
        </w:numPr>
        <w:spacing w:before="240" w:after="0"/>
        <w:ind w:left="567" w:hanging="493"/>
        <w:contextualSpacing w:val="0"/>
        <w:rPr>
          <w:bCs/>
          <w:lang w:val="pl-PL"/>
        </w:rPr>
      </w:pPr>
      <w:r w:rsidRPr="00A6659A">
        <w:rPr>
          <w:bCs/>
          <w:lang w:val="pl-PL"/>
        </w:rPr>
        <w:t xml:space="preserve">Zdalne sterowanie </w:t>
      </w:r>
      <w:r w:rsidR="00C56C16" w:rsidRPr="00A6659A">
        <w:rPr>
          <w:bCs/>
          <w:lang w:val="pl-PL"/>
        </w:rPr>
        <w:t>zaworów</w:t>
      </w:r>
    </w:p>
    <w:p w14:paraId="69D88A46" w14:textId="4AE91A59" w:rsidR="000448A7" w:rsidRPr="00A6659A" w:rsidRDefault="00E85146" w:rsidP="00E85146">
      <w:pPr>
        <w:pStyle w:val="Akapitzlist"/>
        <w:numPr>
          <w:ilvl w:val="0"/>
          <w:numId w:val="374"/>
        </w:numPr>
        <w:ind w:left="426"/>
        <w:rPr>
          <w:u w:val="single"/>
          <w:lang w:val="pl-PL"/>
        </w:rPr>
      </w:pPr>
      <w:r w:rsidRPr="00A6659A">
        <w:rPr>
          <w:lang w:val="pl-PL"/>
        </w:rPr>
        <w:t xml:space="preserve">Armatura </w:t>
      </w:r>
      <w:r w:rsidR="000448A7" w:rsidRPr="00A6659A">
        <w:rPr>
          <w:lang w:val="pl-PL"/>
        </w:rPr>
        <w:t xml:space="preserve">sterowana </w:t>
      </w:r>
      <w:r w:rsidR="001367D6" w:rsidRPr="00A6659A">
        <w:rPr>
          <w:lang w:val="pl-PL"/>
        </w:rPr>
        <w:t>zdalnie, chyba</w:t>
      </w:r>
      <w:r w:rsidRPr="00A6659A">
        <w:rPr>
          <w:lang w:val="pl-PL"/>
        </w:rPr>
        <w:t xml:space="preserve"> że przepisy stanowią inaczej</w:t>
      </w:r>
      <w:r w:rsidR="000448A7" w:rsidRPr="00A6659A">
        <w:rPr>
          <w:lang w:val="pl-PL"/>
        </w:rPr>
        <w:t>.</w:t>
      </w:r>
    </w:p>
    <w:p w14:paraId="14416947" w14:textId="1E167D56" w:rsidR="00617F13" w:rsidRPr="00A6659A" w:rsidRDefault="00E85146" w:rsidP="00BC7DC6">
      <w:pPr>
        <w:pStyle w:val="Akapitzlist"/>
        <w:numPr>
          <w:ilvl w:val="0"/>
          <w:numId w:val="374"/>
        </w:numPr>
        <w:ind w:left="426"/>
        <w:rPr>
          <w:lang w:val="pl-PL"/>
        </w:rPr>
      </w:pPr>
      <w:r w:rsidRPr="00A6659A">
        <w:rPr>
          <w:lang w:val="pl-PL"/>
        </w:rPr>
        <w:t>Zdalne sterowanie zgodnie z przepisami</w:t>
      </w:r>
      <w:r w:rsidR="00CC1841" w:rsidRPr="00A6659A">
        <w:rPr>
          <w:lang w:val="pl-PL"/>
        </w:rPr>
        <w:t>. Wymagana jest graficzna wizualizacja systemów, balastow</w:t>
      </w:r>
      <w:r w:rsidR="003C0CBE" w:rsidRPr="00A6659A">
        <w:rPr>
          <w:lang w:val="pl-PL"/>
        </w:rPr>
        <w:t>ego</w:t>
      </w:r>
      <w:r w:rsidR="00CC1841" w:rsidRPr="00A6659A">
        <w:rPr>
          <w:lang w:val="pl-PL"/>
        </w:rPr>
        <w:t>, paliwo</w:t>
      </w:r>
      <w:r w:rsidR="003C0CBE" w:rsidRPr="00A6659A">
        <w:rPr>
          <w:lang w:val="pl-PL"/>
        </w:rPr>
        <w:t>wego</w:t>
      </w:r>
      <w:r w:rsidR="00CC1841" w:rsidRPr="00A6659A">
        <w:rPr>
          <w:lang w:val="pl-PL"/>
        </w:rPr>
        <w:t>, pożaro</w:t>
      </w:r>
      <w:r w:rsidR="003C0CBE" w:rsidRPr="00A6659A">
        <w:rPr>
          <w:lang w:val="pl-PL"/>
        </w:rPr>
        <w:t>wego</w:t>
      </w:r>
      <w:r w:rsidR="00CC1841" w:rsidRPr="00A6659A">
        <w:rPr>
          <w:lang w:val="pl-PL"/>
        </w:rPr>
        <w:t xml:space="preserve">, </w:t>
      </w:r>
      <w:r w:rsidR="00C56C16" w:rsidRPr="00A6659A">
        <w:rPr>
          <w:lang w:val="pl-PL"/>
        </w:rPr>
        <w:t>zenz</w:t>
      </w:r>
      <w:r w:rsidR="003C0CBE" w:rsidRPr="00A6659A">
        <w:rPr>
          <w:lang w:val="pl-PL"/>
        </w:rPr>
        <w:t>y</w:t>
      </w:r>
      <w:r w:rsidR="00C56C16" w:rsidRPr="00A6659A">
        <w:rPr>
          <w:lang w:val="pl-PL"/>
        </w:rPr>
        <w:t>, wody słodkiej itp.</w:t>
      </w:r>
    </w:p>
    <w:p w14:paraId="6DEC9C57" w14:textId="77777777" w:rsidR="00C56C16" w:rsidRPr="00A6659A" w:rsidRDefault="00C56C16" w:rsidP="00BC7DC6">
      <w:pPr>
        <w:pStyle w:val="Nagwek1"/>
        <w:numPr>
          <w:ilvl w:val="0"/>
          <w:numId w:val="321"/>
        </w:numPr>
        <w:rPr>
          <w:rFonts w:eastAsia="Arial Unicode MS"/>
          <w:lang w:val="pl-PL"/>
        </w:rPr>
      </w:pPr>
      <w:bookmarkStart w:id="253" w:name="_Toc10407486"/>
      <w:bookmarkStart w:id="254" w:name="_Toc24544241"/>
      <w:bookmarkStart w:id="255" w:name="_Toc28586734"/>
      <w:r w:rsidRPr="00A6659A">
        <w:rPr>
          <w:rFonts w:eastAsia="Arial Unicode MS"/>
          <w:lang w:val="pl-PL"/>
        </w:rPr>
        <w:lastRenderedPageBreak/>
        <w:t>SYSTEMY</w:t>
      </w:r>
      <w:r w:rsidR="00FB3337" w:rsidRPr="00A6659A">
        <w:rPr>
          <w:rFonts w:ascii="Calibri" w:eastAsia="Arial Unicode MS" w:hAnsi="Calibri" w:cs="Calibri"/>
          <w:lang w:val="pl-PL"/>
        </w:rPr>
        <w:t xml:space="preserve"> </w:t>
      </w:r>
      <w:r w:rsidRPr="00A6659A">
        <w:rPr>
          <w:rFonts w:eastAsia="Arial Unicode MS"/>
          <w:lang w:val="pl-PL"/>
        </w:rPr>
        <w:t>I</w:t>
      </w:r>
      <w:r w:rsidR="00FB3337" w:rsidRPr="00A6659A">
        <w:rPr>
          <w:rFonts w:ascii="Calibri" w:eastAsia="Arial Unicode MS" w:hAnsi="Calibri" w:cs="Calibri"/>
          <w:lang w:val="pl-PL"/>
        </w:rPr>
        <w:t xml:space="preserve"> </w:t>
      </w:r>
      <w:r w:rsidRPr="00A6659A">
        <w:rPr>
          <w:rFonts w:eastAsia="Arial Unicode MS"/>
          <w:lang w:val="pl-PL"/>
        </w:rPr>
        <w:t>RUROCIĄGI</w:t>
      </w:r>
      <w:bookmarkEnd w:id="253"/>
      <w:bookmarkEnd w:id="254"/>
      <w:bookmarkEnd w:id="255"/>
    </w:p>
    <w:p w14:paraId="29369644" w14:textId="77777777" w:rsidR="00C56C16" w:rsidRPr="00A6659A" w:rsidRDefault="001A1786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256" w:name="_Toc10407487"/>
      <w:bookmarkStart w:id="257" w:name="_Toc24544242"/>
      <w:bookmarkStart w:id="258" w:name="_Toc28586735"/>
      <w:r w:rsidRPr="00A6659A">
        <w:rPr>
          <w:rFonts w:eastAsia="Arial Unicode MS"/>
          <w:lang w:val="pl-PL"/>
        </w:rPr>
        <w:t>W</w:t>
      </w:r>
      <w:r w:rsidR="00F634C6" w:rsidRPr="00A6659A">
        <w:rPr>
          <w:rFonts w:eastAsia="Arial Unicode MS"/>
          <w:lang w:val="pl-PL"/>
        </w:rPr>
        <w:t>ymagania</w:t>
      </w:r>
      <w:r w:rsidR="00C56C16" w:rsidRPr="00A6659A">
        <w:rPr>
          <w:rFonts w:eastAsia="Arial Unicode MS"/>
          <w:lang w:val="pl-PL"/>
        </w:rPr>
        <w:t xml:space="preserve"> ogólne</w:t>
      </w:r>
      <w:bookmarkEnd w:id="256"/>
      <w:bookmarkEnd w:id="257"/>
      <w:bookmarkEnd w:id="258"/>
    </w:p>
    <w:p w14:paraId="2E2F6E78" w14:textId="77777777" w:rsidR="0011774D" w:rsidRPr="00A6659A" w:rsidRDefault="00C56C16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>Instalacje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rurociągów</w:t>
      </w:r>
      <w:r w:rsidR="00F634C6" w:rsidRPr="00A6659A">
        <w:rPr>
          <w:spacing w:val="1"/>
          <w:lang w:val="pl-PL"/>
        </w:rPr>
        <w:t xml:space="preserve"> </w:t>
      </w:r>
      <w:r w:rsidR="00F634C6" w:rsidRPr="00A6659A">
        <w:rPr>
          <w:lang w:val="pl-PL"/>
        </w:rPr>
        <w:t xml:space="preserve">wraz z </w:t>
      </w:r>
      <w:r w:rsidRPr="00A6659A">
        <w:rPr>
          <w:lang w:val="pl-PL"/>
        </w:rPr>
        <w:t>przynależnymi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urządzeniami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mechanizmami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zostaną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zaprojektowane </w:t>
      </w:r>
      <w:r w:rsidRPr="00A6659A">
        <w:rPr>
          <w:spacing w:val="-3"/>
          <w:lang w:val="pl-PL"/>
        </w:rPr>
        <w:t>wg</w:t>
      </w:r>
      <w:r w:rsidR="00F634C6" w:rsidRPr="00A6659A">
        <w:rPr>
          <w:spacing w:val="-3"/>
          <w:lang w:val="pl-PL"/>
        </w:rPr>
        <w:t>.</w:t>
      </w:r>
      <w:r w:rsidR="00F634C6" w:rsidRPr="00A6659A">
        <w:rPr>
          <w:lang w:val="pl-PL"/>
        </w:rPr>
        <w:t xml:space="preserve"> </w:t>
      </w:r>
      <w:r w:rsidRPr="00A6659A">
        <w:rPr>
          <w:lang w:val="pl-PL"/>
        </w:rPr>
        <w:t>standardu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morskiego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</w:t>
      </w:r>
      <w:r w:rsidR="00F634C6" w:rsidRPr="00A6659A">
        <w:rPr>
          <w:spacing w:val="3"/>
          <w:lang w:val="pl-PL"/>
        </w:rPr>
        <w:t xml:space="preserve"> </w:t>
      </w:r>
      <w:r w:rsidR="00F634C6" w:rsidRPr="00A6659A">
        <w:rPr>
          <w:lang w:val="pl-PL"/>
        </w:rPr>
        <w:t xml:space="preserve">uwzględnieniem zaleceń </w:t>
      </w:r>
      <w:r w:rsidRPr="00A6659A">
        <w:rPr>
          <w:lang w:val="pl-PL"/>
        </w:rPr>
        <w:t>producentów</w:t>
      </w:r>
      <w:r w:rsidR="00F634C6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urządzeń.</w:t>
      </w:r>
    </w:p>
    <w:p w14:paraId="6CADBB2C" w14:textId="77777777" w:rsidR="0011774D" w:rsidRPr="00A6659A" w:rsidRDefault="00C56C16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spacing w:val="-3"/>
          <w:lang w:val="pl-PL"/>
        </w:rPr>
        <w:t>N</w:t>
      </w:r>
      <w:r w:rsidRPr="00A6659A">
        <w:rPr>
          <w:lang w:val="pl-PL"/>
        </w:rPr>
        <w:t>a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statku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użyte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rury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bezszwowe.</w:t>
      </w:r>
    </w:p>
    <w:p w14:paraId="5FF26F0F" w14:textId="77777777" w:rsidR="0011774D" w:rsidRPr="00A6659A" w:rsidRDefault="00C56C16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>Oprócz materiałów typowych jak stal, miedź, stal nierdzewna dopuszcza się użycia nowoczesnych współczesnych certyfikowanych materiałów po akceptacji ze strony armatora i towarzystwa klasyfikacyjnego.</w:t>
      </w:r>
    </w:p>
    <w:p w14:paraId="729B77D3" w14:textId="77777777" w:rsidR="0011774D" w:rsidRPr="00A6659A" w:rsidRDefault="00792D70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 xml:space="preserve">Wszystkie ocynkowane rurociągi </w:t>
      </w:r>
      <w:r w:rsidR="00C56C16" w:rsidRPr="00A6659A">
        <w:rPr>
          <w:lang w:val="pl-PL"/>
        </w:rPr>
        <w:t>będą wykonane przy użyciu tzw</w:t>
      </w:r>
      <w:r w:rsidR="00F634C6" w:rsidRPr="00A6659A">
        <w:rPr>
          <w:lang w:val="pl-PL"/>
        </w:rPr>
        <w:t>.</w:t>
      </w:r>
      <w:r w:rsidR="00C56C16" w:rsidRPr="00A6659A">
        <w:rPr>
          <w:lang w:val="pl-PL"/>
        </w:rPr>
        <w:t xml:space="preserve"> podwójnego tulejowania, kompletnie sprefabrykowane w taki </w:t>
      </w:r>
      <w:r w:rsidR="00F95E0A" w:rsidRPr="00A6659A">
        <w:rPr>
          <w:lang w:val="pl-PL"/>
        </w:rPr>
        <w:t>sposób, aby</w:t>
      </w:r>
      <w:r w:rsidR="00C56C16" w:rsidRPr="00A6659A">
        <w:rPr>
          <w:lang w:val="pl-PL"/>
        </w:rPr>
        <w:t xml:space="preserve"> nie uszkodzić powłoki cynkowej w trakcie montażu.</w:t>
      </w:r>
    </w:p>
    <w:p w14:paraId="5150D0A3" w14:textId="77777777" w:rsidR="0011774D" w:rsidRPr="00A6659A" w:rsidRDefault="00C56C16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>Generalnie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nad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rozdzielnicami</w:t>
      </w:r>
      <w:r w:rsidR="00F634C6" w:rsidRPr="00A6659A">
        <w:rPr>
          <w:spacing w:val="5"/>
          <w:lang w:val="pl-PL"/>
        </w:rPr>
        <w:t xml:space="preserve"> </w:t>
      </w:r>
      <w:r w:rsidR="00792D70" w:rsidRPr="00A6659A">
        <w:rPr>
          <w:spacing w:val="5"/>
          <w:lang w:val="pl-PL"/>
        </w:rPr>
        <w:t xml:space="preserve">elektrycznymi </w:t>
      </w:r>
      <w:r w:rsidRPr="00A6659A">
        <w:rPr>
          <w:spacing w:val="-1"/>
          <w:lang w:val="pl-PL"/>
        </w:rPr>
        <w:t>nie</w:t>
      </w:r>
      <w:r w:rsidR="00F634C6" w:rsidRPr="00A6659A">
        <w:rPr>
          <w:spacing w:val="3"/>
          <w:lang w:val="pl-PL"/>
        </w:rPr>
        <w:t xml:space="preserve"> </w:t>
      </w:r>
      <w:r w:rsidR="00F634C6" w:rsidRPr="00A6659A">
        <w:rPr>
          <w:lang w:val="pl-PL"/>
        </w:rPr>
        <w:t xml:space="preserve">przewiduje </w:t>
      </w:r>
      <w:r w:rsidRPr="00A6659A">
        <w:rPr>
          <w:lang w:val="pl-PL"/>
        </w:rPr>
        <w:t>się</w:t>
      </w:r>
      <w:r w:rsidR="00F634C6" w:rsidRPr="00A6659A">
        <w:rPr>
          <w:spacing w:val="3"/>
          <w:lang w:val="pl-PL"/>
        </w:rPr>
        <w:t xml:space="preserve"> </w:t>
      </w:r>
      <w:r w:rsidR="00F634C6" w:rsidRPr="00A6659A">
        <w:rPr>
          <w:lang w:val="pl-PL"/>
        </w:rPr>
        <w:t xml:space="preserve">rozbieralnych </w:t>
      </w:r>
      <w:r w:rsidRPr="00A6659A">
        <w:rPr>
          <w:lang w:val="pl-PL"/>
        </w:rPr>
        <w:t>połączeń</w:t>
      </w:r>
      <w:r w:rsidR="00F634C6" w:rsidRPr="00A6659A">
        <w:rPr>
          <w:lang w:val="pl-PL"/>
        </w:rPr>
        <w:t xml:space="preserve"> </w:t>
      </w:r>
      <w:r w:rsidRPr="00A6659A">
        <w:rPr>
          <w:lang w:val="pl-PL"/>
        </w:rPr>
        <w:t>rurociągów.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Wyjątkowo</w:t>
      </w:r>
      <w:r w:rsidR="00F634C6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(w uzasadnionych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przypadkach</w:t>
      </w:r>
      <w:r w:rsidRPr="00A6659A">
        <w:rPr>
          <w:spacing w:val="-1"/>
          <w:lang w:val="pl-PL"/>
        </w:rPr>
        <w:t>)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dopuszcza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się</w:t>
      </w:r>
      <w:r w:rsidR="00F634C6" w:rsidRPr="00A6659A">
        <w:rPr>
          <w:lang w:val="pl-PL"/>
        </w:rPr>
        <w:t xml:space="preserve"> </w:t>
      </w:r>
      <w:r w:rsidRPr="00A6659A">
        <w:rPr>
          <w:lang w:val="pl-PL"/>
        </w:rPr>
        <w:t>użycie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osłon.</w:t>
      </w:r>
    </w:p>
    <w:p w14:paraId="2460E824" w14:textId="77777777" w:rsidR="0011774D" w:rsidRPr="00A6659A" w:rsidRDefault="00F634C6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 xml:space="preserve">Połączenia </w:t>
      </w:r>
      <w:r w:rsidR="00C56C16" w:rsidRPr="00A6659A">
        <w:rPr>
          <w:lang w:val="pl-PL"/>
        </w:rPr>
        <w:t>rozbieralne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ora</w:t>
      </w:r>
      <w:r w:rsidRPr="00A6659A">
        <w:rPr>
          <w:lang w:val="pl-PL"/>
        </w:rPr>
        <w:t xml:space="preserve">z zawory </w:t>
      </w:r>
      <w:r w:rsidR="00C56C16" w:rsidRPr="00A6659A">
        <w:rPr>
          <w:lang w:val="pl-PL"/>
        </w:rPr>
        <w:t>na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ciśnieniowych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instalacjach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paliwa zostaną </w:t>
      </w:r>
      <w:r w:rsidR="00C56C16" w:rsidRPr="00A6659A">
        <w:rPr>
          <w:lang w:val="pl-PL"/>
        </w:rPr>
        <w:t>umiejscowione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w</w:t>
      </w:r>
      <w:r w:rsidR="00C56C16" w:rsidRPr="00A6659A">
        <w:rPr>
          <w:lang w:val="pl-PL"/>
        </w:rPr>
        <w:t xml:space="preserve"> bezpiecznej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odległości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od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powierzchni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gorących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 xml:space="preserve">wyposażenia </w:t>
      </w:r>
      <w:r w:rsidR="00C56C16" w:rsidRPr="00A6659A">
        <w:rPr>
          <w:lang w:val="pl-PL"/>
        </w:rPr>
        <w:t>elektrycznego</w:t>
      </w:r>
      <w:r w:rsidR="00792D70" w:rsidRPr="00A6659A">
        <w:rPr>
          <w:lang w:val="pl-PL"/>
        </w:rPr>
        <w:t xml:space="preserve"> oraz zabezpieczone przeciwko </w:t>
      </w:r>
      <w:r w:rsidR="00824DAB" w:rsidRPr="00A6659A">
        <w:rPr>
          <w:lang w:val="pl-PL"/>
        </w:rPr>
        <w:t>rozbryzgom.</w:t>
      </w:r>
    </w:p>
    <w:p w14:paraId="34B66846" w14:textId="77777777" w:rsidR="00C56C16" w:rsidRPr="00A6659A" w:rsidRDefault="00C56C16" w:rsidP="00BC7DC6">
      <w:pPr>
        <w:pStyle w:val="Akapitzlist"/>
        <w:numPr>
          <w:ilvl w:val="0"/>
          <w:numId w:val="375"/>
        </w:numPr>
        <w:ind w:left="426"/>
        <w:rPr>
          <w:rFonts w:eastAsia="Arial Unicode MS"/>
          <w:lang w:val="pl-PL"/>
        </w:rPr>
      </w:pPr>
      <w:r w:rsidRPr="00A6659A">
        <w:rPr>
          <w:lang w:val="pl-PL"/>
        </w:rPr>
        <w:t>Najniższe</w:t>
      </w:r>
      <w:r w:rsidR="00F634C6" w:rsidRPr="00A6659A">
        <w:rPr>
          <w:spacing w:val="3"/>
          <w:lang w:val="pl-PL"/>
        </w:rPr>
        <w:t xml:space="preserve"> </w:t>
      </w:r>
      <w:r w:rsidR="00F634C6" w:rsidRPr="00A6659A">
        <w:rPr>
          <w:lang w:val="pl-PL"/>
        </w:rPr>
        <w:t xml:space="preserve">punkty </w:t>
      </w:r>
      <w:r w:rsidRPr="00A6659A">
        <w:rPr>
          <w:lang w:val="pl-PL"/>
        </w:rPr>
        <w:t>rurociągów</w:t>
      </w:r>
      <w:r w:rsidR="00F634C6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będą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wyposażone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korki</w:t>
      </w:r>
      <w:r w:rsidR="00F634C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spustowe</w:t>
      </w:r>
      <w:r w:rsidR="009C5287" w:rsidRPr="00A6659A">
        <w:rPr>
          <w:lang w:val="pl-PL"/>
        </w:rPr>
        <w:t xml:space="preserve">, a najwyższe w </w:t>
      </w:r>
      <w:r w:rsidR="00824DAB" w:rsidRPr="00A6659A">
        <w:rPr>
          <w:lang w:val="pl-PL"/>
        </w:rPr>
        <w:t>odpowietrzniki</w:t>
      </w:r>
      <w:r w:rsidRPr="00A6659A">
        <w:rPr>
          <w:lang w:val="pl-PL"/>
        </w:rPr>
        <w:t>.</w:t>
      </w:r>
    </w:p>
    <w:p w14:paraId="54CB0BF0" w14:textId="77777777" w:rsidR="00C56C16" w:rsidRPr="00A6659A" w:rsidRDefault="0001299E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259" w:name="_Toc10407488"/>
      <w:bookmarkStart w:id="260" w:name="_Toc24544243"/>
      <w:bookmarkStart w:id="261" w:name="_Toc28586736"/>
      <w:r w:rsidRPr="00A6659A">
        <w:rPr>
          <w:rFonts w:eastAsia="Arial Unicode MS"/>
          <w:lang w:val="pl-PL"/>
        </w:rPr>
        <w:t xml:space="preserve">Izolacja rurociągów i kanałów </w:t>
      </w:r>
      <w:r w:rsidR="00C56C16" w:rsidRPr="00A6659A">
        <w:rPr>
          <w:rFonts w:eastAsia="Arial Unicode MS"/>
          <w:lang w:val="pl-PL"/>
        </w:rPr>
        <w:t>wentylacyjnych</w:t>
      </w:r>
      <w:bookmarkEnd w:id="259"/>
      <w:bookmarkEnd w:id="260"/>
      <w:bookmarkEnd w:id="261"/>
    </w:p>
    <w:p w14:paraId="0C95CD1C" w14:textId="77777777" w:rsidR="00C56C16" w:rsidRPr="00A6659A" w:rsidRDefault="00C56C16" w:rsidP="0011774D">
      <w:pPr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Izolacje</w:t>
      </w:r>
      <w:r w:rsidR="00E61C6D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E61C6D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wykonane</w:t>
      </w:r>
      <w:r w:rsidR="00E61C6D" w:rsidRPr="00A6659A">
        <w:rPr>
          <w:spacing w:val="3"/>
          <w:lang w:val="pl-PL"/>
        </w:rPr>
        <w:t xml:space="preserve"> </w:t>
      </w:r>
      <w:r w:rsidR="00E61C6D" w:rsidRPr="00A6659A">
        <w:rPr>
          <w:lang w:val="pl-PL"/>
        </w:rPr>
        <w:t xml:space="preserve">z </w:t>
      </w:r>
      <w:r w:rsidRPr="00A6659A">
        <w:rPr>
          <w:lang w:val="pl-PL"/>
        </w:rPr>
        <w:t>materiałów</w:t>
      </w:r>
      <w:r w:rsidR="00E61C6D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niepalnych,</w:t>
      </w:r>
      <w:r w:rsidR="00E61C6D" w:rsidRPr="00A6659A">
        <w:rPr>
          <w:spacing w:val="3"/>
          <w:lang w:val="pl-PL"/>
        </w:rPr>
        <w:t xml:space="preserve"> </w:t>
      </w:r>
      <w:r w:rsidR="00E61C6D" w:rsidRPr="00A6659A">
        <w:rPr>
          <w:lang w:val="pl-PL"/>
        </w:rPr>
        <w:t xml:space="preserve">posiadających </w:t>
      </w:r>
      <w:r w:rsidRPr="00A6659A">
        <w:rPr>
          <w:lang w:val="pl-PL"/>
        </w:rPr>
        <w:t>stosowne</w:t>
      </w:r>
      <w:r w:rsidR="00E61C6D" w:rsidRPr="00A6659A">
        <w:rPr>
          <w:spacing w:val="3"/>
          <w:lang w:val="pl-PL"/>
        </w:rPr>
        <w:t xml:space="preserve"> </w:t>
      </w:r>
      <w:r w:rsidR="00E61C6D" w:rsidRPr="00A6659A">
        <w:rPr>
          <w:lang w:val="pl-PL"/>
        </w:rPr>
        <w:t xml:space="preserve">świadectwa </w:t>
      </w:r>
      <w:r w:rsidR="00E61C6D" w:rsidRPr="00A6659A">
        <w:rPr>
          <w:spacing w:val="-3"/>
          <w:lang w:val="pl-PL"/>
        </w:rPr>
        <w:t>MED</w:t>
      </w:r>
      <w:r w:rsidRPr="00A6659A">
        <w:rPr>
          <w:lang w:val="pl-PL"/>
        </w:rPr>
        <w:t>. Klasa i grubość izolacji będzie dobrana zgodnie z obowiązującymi przepisami i zaleceniami o</w:t>
      </w:r>
      <w:r w:rsidR="00E61C6D" w:rsidRPr="00A6659A">
        <w:rPr>
          <w:lang w:val="pl-PL"/>
        </w:rPr>
        <w:t>raz przedstawiona do akceptacji</w:t>
      </w:r>
    </w:p>
    <w:p w14:paraId="69EA5342" w14:textId="77777777" w:rsidR="00C56C16" w:rsidRPr="00A6659A" w:rsidRDefault="00E61C6D" w:rsidP="00BC7DC6">
      <w:pPr>
        <w:pStyle w:val="Akapitzlist"/>
        <w:numPr>
          <w:ilvl w:val="3"/>
          <w:numId w:val="440"/>
        </w:numPr>
        <w:ind w:left="426"/>
        <w:rPr>
          <w:rFonts w:eastAsia="Arial Unicode MS"/>
          <w:lang w:val="pl-PL"/>
        </w:rPr>
      </w:pPr>
      <w:bookmarkStart w:id="262" w:name="_Toc10407489"/>
      <w:r w:rsidRPr="00A6659A">
        <w:rPr>
          <w:rFonts w:eastAsia="Arial Unicode MS"/>
          <w:lang w:val="pl-PL"/>
        </w:rPr>
        <w:t xml:space="preserve">Izolacja </w:t>
      </w:r>
      <w:r w:rsidR="00C56C16" w:rsidRPr="00A6659A">
        <w:rPr>
          <w:rFonts w:eastAsia="Arial Unicode MS"/>
          <w:lang w:val="pl-PL"/>
        </w:rPr>
        <w:t>rurociągów</w:t>
      </w:r>
      <w:bookmarkEnd w:id="262"/>
    </w:p>
    <w:p w14:paraId="5D88EBA2" w14:textId="77777777" w:rsidR="0011774D" w:rsidRPr="00A6659A" w:rsidRDefault="00F95E0A" w:rsidP="00BC7DC6">
      <w:pPr>
        <w:pStyle w:val="Akapitzlist"/>
        <w:numPr>
          <w:ilvl w:val="0"/>
          <w:numId w:val="376"/>
        </w:numPr>
        <w:spacing w:line="240" w:lineRule="auto"/>
        <w:ind w:left="425" w:hanging="357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Rurociągi</w:t>
      </w:r>
      <w:r w:rsidRPr="00A6659A">
        <w:rPr>
          <w:spacing w:val="3"/>
          <w:lang w:val="pl-PL"/>
        </w:rPr>
        <w:t>, których</w:t>
      </w:r>
      <w:r w:rsidR="00881769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temperatura</w:t>
      </w:r>
      <w:r w:rsidR="00881769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powierzchni</w:t>
      </w:r>
      <w:r w:rsidR="00881769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przekracza</w:t>
      </w:r>
      <w:r w:rsidR="00881769" w:rsidRPr="00A6659A">
        <w:rPr>
          <w:spacing w:val="3"/>
          <w:lang w:val="pl-PL"/>
        </w:rPr>
        <w:t xml:space="preserve"> </w:t>
      </w:r>
      <w:r w:rsidR="00881769" w:rsidRPr="00A6659A">
        <w:rPr>
          <w:lang w:val="pl-PL"/>
        </w:rPr>
        <w:t>50</w:t>
      </w:r>
      <w:r w:rsidR="00881769" w:rsidRPr="00A6659A">
        <w:rPr>
          <w:vertAlign w:val="superscript"/>
          <w:lang w:val="pl-PL"/>
        </w:rPr>
        <w:t>0</w:t>
      </w:r>
      <w:r w:rsidR="00C56C16" w:rsidRPr="00A6659A">
        <w:rPr>
          <w:spacing w:val="-3"/>
          <w:lang w:val="pl-PL"/>
        </w:rPr>
        <w:t>C</w:t>
      </w:r>
      <w:r w:rsidR="00C56C16" w:rsidRPr="00A6659A">
        <w:rPr>
          <w:spacing w:val="1"/>
          <w:lang w:val="pl-PL"/>
        </w:rPr>
        <w:t> </w:t>
      </w:r>
      <w:r w:rsidR="00C56C16" w:rsidRPr="00A6659A">
        <w:rPr>
          <w:lang w:val="pl-PL"/>
        </w:rPr>
        <w:t>będą</w:t>
      </w:r>
      <w:r w:rsidR="00881769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zaizolowane.</w:t>
      </w:r>
    </w:p>
    <w:p w14:paraId="68C48BD4" w14:textId="77777777" w:rsidR="0011774D" w:rsidRPr="00A6659A" w:rsidRDefault="00C56C16" w:rsidP="00BC7DC6">
      <w:pPr>
        <w:pStyle w:val="Akapitzlist"/>
        <w:numPr>
          <w:ilvl w:val="0"/>
          <w:numId w:val="376"/>
        </w:numPr>
        <w:spacing w:line="240" w:lineRule="auto"/>
        <w:ind w:left="425" w:hanging="357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Rurociągi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wody</w:t>
      </w:r>
      <w:r w:rsidR="00881769" w:rsidRPr="00A6659A">
        <w:rPr>
          <w:lang w:val="pl-PL"/>
        </w:rPr>
        <w:t xml:space="preserve"> </w:t>
      </w:r>
      <w:r w:rsidRPr="00A6659A">
        <w:rPr>
          <w:lang w:val="pl-PL"/>
        </w:rPr>
        <w:t>zimnej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prowadzone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</w:t>
      </w:r>
      <w:r w:rsidR="00881769" w:rsidRPr="00A6659A">
        <w:rPr>
          <w:spacing w:val="3"/>
          <w:lang w:val="pl-PL"/>
        </w:rPr>
        <w:t xml:space="preserve"> </w:t>
      </w:r>
      <w:r w:rsidR="00881769" w:rsidRPr="00A6659A">
        <w:rPr>
          <w:lang w:val="pl-PL"/>
        </w:rPr>
        <w:t xml:space="preserve">szalunkiem </w:t>
      </w:r>
      <w:r w:rsidRPr="00A6659A">
        <w:rPr>
          <w:lang w:val="pl-PL"/>
        </w:rPr>
        <w:t>będą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zaizolowane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przeciwpotnie.</w:t>
      </w:r>
      <w:bookmarkStart w:id="263" w:name="BM30"/>
      <w:bookmarkEnd w:id="263"/>
    </w:p>
    <w:p w14:paraId="57352605" w14:textId="77777777" w:rsidR="00C56C16" w:rsidRPr="00A6659A" w:rsidRDefault="00C56C16" w:rsidP="00BC7DC6">
      <w:pPr>
        <w:pStyle w:val="Akapitzlist"/>
        <w:numPr>
          <w:ilvl w:val="0"/>
          <w:numId w:val="376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Rurociągi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wody</w:t>
      </w:r>
      <w:r w:rsidR="00881769" w:rsidRPr="00A6659A">
        <w:rPr>
          <w:lang w:val="pl-PL"/>
        </w:rPr>
        <w:t xml:space="preserve"> </w:t>
      </w:r>
      <w:r w:rsidRPr="00A6659A">
        <w:rPr>
          <w:lang w:val="pl-PL"/>
        </w:rPr>
        <w:t>sanitarnej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ciepłej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881769" w:rsidRPr="00A6659A">
        <w:rPr>
          <w:spacing w:val="3"/>
          <w:lang w:val="pl-PL"/>
        </w:rPr>
        <w:t xml:space="preserve"> </w:t>
      </w:r>
      <w:r w:rsidR="00881769" w:rsidRPr="00A6659A">
        <w:rPr>
          <w:lang w:val="pl-PL"/>
        </w:rPr>
        <w:t xml:space="preserve">zaizolowane </w:t>
      </w:r>
      <w:r w:rsidRPr="00A6659A">
        <w:rPr>
          <w:lang w:val="pl-PL"/>
        </w:rPr>
        <w:t>termicznie.</w:t>
      </w:r>
    </w:p>
    <w:p w14:paraId="2D007E23" w14:textId="77777777" w:rsidR="00C56C16" w:rsidRPr="00A6659A" w:rsidRDefault="00881769" w:rsidP="00BC7DC6">
      <w:pPr>
        <w:pStyle w:val="Akapitzlist"/>
        <w:numPr>
          <w:ilvl w:val="3"/>
          <w:numId w:val="440"/>
        </w:numPr>
        <w:spacing w:before="240" w:after="0"/>
        <w:ind w:left="425" w:hanging="357"/>
        <w:contextualSpacing w:val="0"/>
        <w:rPr>
          <w:rFonts w:eastAsia="Arial Unicode MS"/>
          <w:lang w:val="pl-PL"/>
        </w:rPr>
      </w:pPr>
      <w:bookmarkStart w:id="264" w:name="_Toc10407490"/>
      <w:r w:rsidRPr="00A6659A">
        <w:rPr>
          <w:rFonts w:eastAsia="Arial Unicode MS"/>
          <w:lang w:val="pl-PL"/>
        </w:rPr>
        <w:t xml:space="preserve">Izolacja kanałów </w:t>
      </w:r>
      <w:r w:rsidR="00C56C16" w:rsidRPr="00A6659A">
        <w:rPr>
          <w:lang w:val="pl-PL"/>
        </w:rPr>
        <w:t>wentylacyjnych</w:t>
      </w:r>
      <w:bookmarkEnd w:id="264"/>
    </w:p>
    <w:p w14:paraId="06F3C2E9" w14:textId="77777777" w:rsidR="00C56C16" w:rsidRPr="00A6659A" w:rsidRDefault="00C56C16" w:rsidP="0011774D">
      <w:pPr>
        <w:rPr>
          <w:spacing w:val="-1"/>
          <w:lang w:val="pl-PL"/>
        </w:rPr>
      </w:pPr>
      <w:r w:rsidRPr="00A6659A">
        <w:rPr>
          <w:spacing w:val="-5"/>
          <w:lang w:val="pl-PL"/>
        </w:rPr>
        <w:t>W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obrębie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pomieszczeń</w:t>
      </w:r>
      <w:r w:rsidR="00881769" w:rsidRPr="00A6659A">
        <w:rPr>
          <w:spacing w:val="3"/>
          <w:lang w:val="pl-PL"/>
        </w:rPr>
        <w:t xml:space="preserve"> </w:t>
      </w:r>
      <w:r w:rsidR="00881769" w:rsidRPr="00A6659A">
        <w:rPr>
          <w:lang w:val="pl-PL"/>
        </w:rPr>
        <w:t xml:space="preserve">mieszkalnych </w:t>
      </w:r>
      <w:r w:rsidRPr="00A6659A">
        <w:rPr>
          <w:spacing w:val="-1"/>
          <w:lang w:val="pl-PL"/>
        </w:rPr>
        <w:t>i</w:t>
      </w:r>
      <w:r w:rsidR="008817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służbowych</w:t>
      </w:r>
      <w:r w:rsidR="00881769" w:rsidRPr="00A6659A">
        <w:rPr>
          <w:lang w:val="pl-PL"/>
        </w:rPr>
        <w:t xml:space="preserve"> </w:t>
      </w:r>
      <w:r w:rsidRPr="00A6659A">
        <w:rPr>
          <w:lang w:val="pl-PL"/>
        </w:rPr>
        <w:t>kanały</w:t>
      </w:r>
      <w:r w:rsidR="008817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wentylacyjne</w:t>
      </w:r>
      <w:r w:rsidR="00881769" w:rsidRPr="00A6659A">
        <w:rPr>
          <w:spacing w:val="3"/>
          <w:lang w:val="pl-PL"/>
        </w:rPr>
        <w:t xml:space="preserve"> </w:t>
      </w:r>
      <w:r w:rsidR="00881769" w:rsidRPr="00A6659A">
        <w:rPr>
          <w:lang w:val="pl-PL"/>
        </w:rPr>
        <w:t xml:space="preserve">będą </w:t>
      </w:r>
      <w:r w:rsidRPr="00A6659A">
        <w:rPr>
          <w:lang w:val="pl-PL"/>
        </w:rPr>
        <w:t>izolowane</w:t>
      </w:r>
      <w:r w:rsidRPr="00A6659A">
        <w:rPr>
          <w:spacing w:val="-1"/>
          <w:lang w:val="pl-PL"/>
        </w:rPr>
        <w:t>, zgodnie z zatwierdzonym planem izolacji.</w:t>
      </w:r>
    </w:p>
    <w:p w14:paraId="50890EFA" w14:textId="77777777" w:rsidR="001A1786" w:rsidRPr="00A6659A" w:rsidRDefault="001A1786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265" w:name="_Toc24544244"/>
      <w:bookmarkStart w:id="266" w:name="_Toc28586737"/>
      <w:r w:rsidRPr="00A6659A">
        <w:rPr>
          <w:rFonts w:eastAsia="Arial Unicode MS"/>
          <w:lang w:val="pl-PL"/>
        </w:rPr>
        <w:t>Instalacje rurociągów</w:t>
      </w:r>
      <w:bookmarkEnd w:id="265"/>
      <w:bookmarkEnd w:id="266"/>
    </w:p>
    <w:p w14:paraId="35107EB6" w14:textId="77777777" w:rsidR="00C56C16" w:rsidRPr="00A6659A" w:rsidRDefault="006A517F" w:rsidP="00BC7DC6">
      <w:pPr>
        <w:pStyle w:val="Nagwek3"/>
        <w:numPr>
          <w:ilvl w:val="0"/>
          <w:numId w:val="443"/>
        </w:numPr>
        <w:rPr>
          <w:lang w:val="pl-PL"/>
        </w:rPr>
      </w:pPr>
      <w:bookmarkStart w:id="267" w:name="_Toc10407491"/>
      <w:bookmarkStart w:id="268" w:name="_Toc24544245"/>
      <w:bookmarkStart w:id="269" w:name="_Toc28586738"/>
      <w:r w:rsidRPr="00A6659A">
        <w:rPr>
          <w:lang w:val="pl-PL"/>
        </w:rPr>
        <w:t>Instalacje siłowni</w:t>
      </w:r>
      <w:bookmarkEnd w:id="267"/>
      <w:bookmarkEnd w:id="268"/>
      <w:bookmarkEnd w:id="269"/>
    </w:p>
    <w:p w14:paraId="54D9E98D" w14:textId="77777777" w:rsidR="00C56C16" w:rsidRPr="00A6659A" w:rsidRDefault="00881769" w:rsidP="00BC7DC6">
      <w:pPr>
        <w:pStyle w:val="Akapitzlist"/>
        <w:numPr>
          <w:ilvl w:val="1"/>
          <w:numId w:val="443"/>
        </w:numPr>
        <w:ind w:left="426" w:hanging="437"/>
        <w:rPr>
          <w:rFonts w:eastAsia="Arial Unicode MS"/>
          <w:lang w:val="pl-PL"/>
        </w:rPr>
      </w:pPr>
      <w:bookmarkStart w:id="270" w:name="_Toc10407492"/>
      <w:r w:rsidRPr="00A6659A">
        <w:rPr>
          <w:rFonts w:eastAsia="Arial Unicode MS"/>
          <w:lang w:val="pl-PL"/>
        </w:rPr>
        <w:t xml:space="preserve">Instalacja rurociągów wody </w:t>
      </w:r>
      <w:r w:rsidR="00C56C16" w:rsidRPr="00A6659A">
        <w:rPr>
          <w:rFonts w:eastAsia="Arial Unicode MS"/>
          <w:lang w:val="pl-PL"/>
        </w:rPr>
        <w:t>morskiej</w:t>
      </w:r>
      <w:bookmarkEnd w:id="270"/>
    </w:p>
    <w:p w14:paraId="46E1B378" w14:textId="77777777" w:rsidR="006A517F" w:rsidRPr="00A6659A" w:rsidRDefault="00C56C16" w:rsidP="00BC7DC6">
      <w:pPr>
        <w:pStyle w:val="Akapitzlist"/>
        <w:numPr>
          <w:ilvl w:val="0"/>
          <w:numId w:val="377"/>
        </w:numPr>
        <w:ind w:left="426"/>
        <w:rPr>
          <w:lang w:val="pl-PL"/>
        </w:rPr>
      </w:pPr>
      <w:r w:rsidRPr="00A6659A">
        <w:rPr>
          <w:lang w:val="pl-PL"/>
        </w:rPr>
        <w:t>Nie przewiduje się rurociągów wody morskiej chłodzącej.</w:t>
      </w:r>
    </w:p>
    <w:p w14:paraId="5BAED5FD" w14:textId="77777777" w:rsidR="00C56C16" w:rsidRPr="00A6659A" w:rsidRDefault="00881769" w:rsidP="00BC7DC6">
      <w:pPr>
        <w:pStyle w:val="Akapitzlist"/>
        <w:numPr>
          <w:ilvl w:val="0"/>
          <w:numId w:val="377"/>
        </w:numPr>
        <w:ind w:left="426"/>
        <w:rPr>
          <w:lang w:val="pl-PL"/>
        </w:rPr>
      </w:pPr>
      <w:r w:rsidRPr="00A6659A">
        <w:rPr>
          <w:lang w:val="pl-PL"/>
        </w:rPr>
        <w:t>Ocynkowane rurocią</w:t>
      </w:r>
      <w:r w:rsidR="00C56C16" w:rsidRPr="00A6659A">
        <w:rPr>
          <w:lang w:val="pl-PL"/>
        </w:rPr>
        <w:t>gi wody p</w:t>
      </w:r>
      <w:r w:rsidRPr="00A6659A">
        <w:rPr>
          <w:lang w:val="pl-PL"/>
        </w:rPr>
        <w:t>-poz. oraz do mycia pokładu będą wykonane przy uż</w:t>
      </w:r>
      <w:r w:rsidR="00C56C16" w:rsidRPr="00A6659A">
        <w:rPr>
          <w:lang w:val="pl-PL"/>
        </w:rPr>
        <w:t>yciu tzw</w:t>
      </w:r>
      <w:r w:rsidRPr="00A6659A">
        <w:rPr>
          <w:lang w:val="pl-PL"/>
        </w:rPr>
        <w:t>. podwojone</w:t>
      </w:r>
      <w:r w:rsidR="009D2E2E" w:rsidRPr="00A6659A">
        <w:rPr>
          <w:lang w:val="pl-PL"/>
        </w:rPr>
        <w:t xml:space="preserve">go tulejowania, </w:t>
      </w:r>
      <w:r w:rsidR="00C56C16" w:rsidRPr="00A6659A">
        <w:rPr>
          <w:lang w:val="pl-PL"/>
        </w:rPr>
        <w:t>kompletnie sprefabrykowane w ta</w:t>
      </w:r>
      <w:r w:rsidRPr="00A6659A">
        <w:rPr>
          <w:lang w:val="pl-PL"/>
        </w:rPr>
        <w:t xml:space="preserve">ki </w:t>
      </w:r>
      <w:r w:rsidR="00F95E0A" w:rsidRPr="00A6659A">
        <w:rPr>
          <w:lang w:val="pl-PL"/>
        </w:rPr>
        <w:t>sposób, aby</w:t>
      </w:r>
      <w:r w:rsidRPr="00A6659A">
        <w:rPr>
          <w:lang w:val="pl-PL"/>
        </w:rPr>
        <w:t xml:space="preserve"> nie uszkodzić powł</w:t>
      </w:r>
      <w:r w:rsidR="00C56C16" w:rsidRPr="00A6659A">
        <w:rPr>
          <w:lang w:val="pl-PL"/>
        </w:rPr>
        <w:t>oki cynkowej w trakcie montażu.</w:t>
      </w:r>
    </w:p>
    <w:p w14:paraId="5D542B1E" w14:textId="77777777" w:rsidR="00C56C16" w:rsidRPr="00A6659A" w:rsidRDefault="00597BE4" w:rsidP="00BC7DC6">
      <w:pPr>
        <w:pStyle w:val="Akapitzlist"/>
        <w:numPr>
          <w:ilvl w:val="1"/>
          <w:numId w:val="443"/>
        </w:numPr>
        <w:spacing w:before="240" w:after="0"/>
        <w:ind w:left="493" w:hanging="493"/>
        <w:rPr>
          <w:rFonts w:eastAsia="Arial Unicode MS"/>
          <w:lang w:val="pl-PL"/>
        </w:rPr>
      </w:pPr>
      <w:bookmarkStart w:id="271" w:name="_Toc10407493"/>
      <w:r w:rsidRPr="00A6659A">
        <w:rPr>
          <w:rFonts w:eastAsia="Arial Unicode MS"/>
          <w:lang w:val="pl-PL"/>
        </w:rPr>
        <w:t>Instalacja r</w:t>
      </w:r>
      <w:r w:rsidR="00881769" w:rsidRPr="00A6659A">
        <w:rPr>
          <w:rFonts w:eastAsia="Arial Unicode MS"/>
          <w:lang w:val="pl-PL"/>
        </w:rPr>
        <w:t xml:space="preserve">urociągów wody chłodzącej </w:t>
      </w:r>
      <w:r w:rsidR="00C56C16" w:rsidRPr="00A6659A">
        <w:rPr>
          <w:rFonts w:eastAsia="Arial Unicode MS"/>
          <w:lang w:val="pl-PL"/>
        </w:rPr>
        <w:t>słodkiej</w:t>
      </w:r>
      <w:bookmarkEnd w:id="271"/>
    </w:p>
    <w:p w14:paraId="0107006F" w14:textId="77777777" w:rsidR="00C56C16" w:rsidRPr="00A6659A" w:rsidRDefault="00C56C16" w:rsidP="00BC7DC6">
      <w:pPr>
        <w:pStyle w:val="Akapitzlist"/>
        <w:numPr>
          <w:ilvl w:val="2"/>
          <w:numId w:val="443"/>
        </w:numPr>
        <w:ind w:left="709" w:hanging="655"/>
        <w:rPr>
          <w:rFonts w:ascii="Calibri" w:eastAsia="Arial Unicode MS" w:hAnsi="Calibri" w:cs="Calibri"/>
          <w:bCs/>
          <w:szCs w:val="22"/>
          <w:lang w:val="pl-PL"/>
        </w:rPr>
      </w:pPr>
      <w:r w:rsidRPr="00A6659A">
        <w:rPr>
          <w:rFonts w:ascii="Calibri" w:hAnsi="Calibri" w:cs="Calibri"/>
          <w:bCs/>
          <w:lang w:val="pl-PL"/>
        </w:rPr>
        <w:t>Mechanizmy:</w:t>
      </w:r>
    </w:p>
    <w:p w14:paraId="481E9496" w14:textId="05E8D4AA" w:rsidR="00851DFE" w:rsidRPr="00A6659A" w:rsidRDefault="00FE2B14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A6659A">
        <w:rPr>
          <w:rStyle w:val="Hipercze"/>
          <w:spacing w:val="-1"/>
          <w:u w:val="none"/>
          <w:lang w:val="pl-PL"/>
        </w:rPr>
        <w:t>C</w:t>
      </w:r>
      <w:r w:rsidR="00C56C16" w:rsidRPr="00A6659A">
        <w:rPr>
          <w:rStyle w:val="Hipercze"/>
          <w:spacing w:val="-1"/>
          <w:u w:val="none"/>
          <w:lang w:val="pl-PL"/>
        </w:rPr>
        <w:t>hłodnice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płytowe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systemu</w:t>
      </w:r>
      <w:r w:rsidRPr="00A6659A">
        <w:rPr>
          <w:rStyle w:val="Hipercze"/>
          <w:spacing w:val="5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chłodzenia</w:t>
      </w:r>
      <w:r w:rsidRPr="00A6659A">
        <w:rPr>
          <w:rStyle w:val="Hipercze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wodą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słodką</w:t>
      </w:r>
      <w:r w:rsidR="009D2E2E" w:rsidRPr="00A6659A">
        <w:rPr>
          <w:rStyle w:val="Hipercze"/>
          <w:spacing w:val="-3"/>
          <w:u w:val="none"/>
          <w:lang w:val="pl-PL"/>
        </w:rPr>
        <w:t xml:space="preserve"> o </w:t>
      </w:r>
      <w:r w:rsidR="009D2E2E" w:rsidRPr="00A6659A">
        <w:rPr>
          <w:rStyle w:val="Hipercze"/>
          <w:u w:val="none"/>
          <w:lang w:val="pl-PL"/>
        </w:rPr>
        <w:t>m</w:t>
      </w:r>
      <w:r w:rsidR="00C56C16" w:rsidRPr="00A6659A">
        <w:rPr>
          <w:rStyle w:val="Hipercze"/>
          <w:u w:val="none"/>
          <w:lang w:val="pl-PL"/>
        </w:rPr>
        <w:t>oc</w:t>
      </w:r>
      <w:r w:rsidR="009D2E2E" w:rsidRPr="00A6659A">
        <w:rPr>
          <w:rStyle w:val="Hipercze"/>
          <w:u w:val="none"/>
          <w:lang w:val="pl-PL"/>
        </w:rPr>
        <w:t>y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9D2E2E" w:rsidRPr="00A6659A">
        <w:rPr>
          <w:rStyle w:val="Hipercze"/>
          <w:spacing w:val="-3"/>
          <w:u w:val="none"/>
          <w:lang w:val="pl-PL"/>
        </w:rPr>
        <w:t>cieplnej</w:t>
      </w:r>
      <w:r w:rsidR="00BB5E38" w:rsidRPr="00A6659A">
        <w:rPr>
          <w:rStyle w:val="Hipercze"/>
          <w:u w:val="none"/>
          <w:lang w:val="pl-PL"/>
        </w:rPr>
        <w:t xml:space="preserve">, </w:t>
      </w:r>
      <w:r w:rsidR="00C56C16" w:rsidRPr="00A6659A">
        <w:rPr>
          <w:rStyle w:val="Hipercze"/>
          <w:spacing w:val="-3"/>
          <w:u w:val="none"/>
          <w:lang w:val="pl-PL"/>
        </w:rPr>
        <w:t>zgodnie z obliczeniami projektu technicznego</w:t>
      </w:r>
      <w:r w:rsidR="009D2E2E" w:rsidRPr="00A6659A">
        <w:rPr>
          <w:rStyle w:val="Hipercze"/>
          <w:spacing w:val="-3"/>
          <w:u w:val="none"/>
          <w:lang w:val="pl-PL"/>
        </w:rPr>
        <w:t>, w</w:t>
      </w:r>
      <w:r w:rsidR="009D2E2E" w:rsidRPr="00A6659A">
        <w:rPr>
          <w:rStyle w:val="Hipercze"/>
          <w:rFonts w:ascii="Calibri" w:hAnsi="Calibri" w:cs="Calibri"/>
          <w:u w:val="none"/>
          <w:lang w:val="pl-PL"/>
        </w:rPr>
        <w:t xml:space="preserve"> </w:t>
      </w:r>
      <w:r w:rsidR="009D2E2E" w:rsidRPr="00A6659A">
        <w:rPr>
          <w:rStyle w:val="Hipercze"/>
          <w:spacing w:val="-1"/>
          <w:u w:val="none"/>
          <w:lang w:val="pl-PL"/>
        </w:rPr>
        <w:t xml:space="preserve">ilości </w:t>
      </w:r>
      <w:r w:rsidR="00C56C16" w:rsidRPr="00A6659A">
        <w:rPr>
          <w:rStyle w:val="Hipercze"/>
          <w:spacing w:val="-3"/>
          <w:u w:val="none"/>
          <w:lang w:val="pl-PL"/>
        </w:rPr>
        <w:t>min.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2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szt</w:t>
      </w:r>
      <w:r w:rsidRPr="00A6659A">
        <w:rPr>
          <w:rStyle w:val="Hipercze"/>
          <w:spacing w:val="-3"/>
          <w:u w:val="none"/>
          <w:lang w:val="pl-PL"/>
        </w:rPr>
        <w:t>.</w:t>
      </w:r>
    </w:p>
    <w:p w14:paraId="045C27CA" w14:textId="1E244F95" w:rsidR="006A517F" w:rsidRPr="00A6659A" w:rsidRDefault="00FE2B14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A6659A">
        <w:rPr>
          <w:rStyle w:val="Hipercze"/>
          <w:spacing w:val="-1"/>
          <w:u w:val="none"/>
          <w:lang w:val="pl-PL"/>
        </w:rPr>
        <w:t>C</w:t>
      </w:r>
      <w:r w:rsidR="00C56C16" w:rsidRPr="00A6659A">
        <w:rPr>
          <w:rStyle w:val="Hipercze"/>
          <w:spacing w:val="-1"/>
          <w:u w:val="none"/>
          <w:lang w:val="pl-PL"/>
        </w:rPr>
        <w:t>hłodnice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płytowe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chłodzenia</w:t>
      </w:r>
      <w:r w:rsidRPr="00A6659A">
        <w:rPr>
          <w:rStyle w:val="Hipercze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urządzeń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9D2E2E" w:rsidRPr="00A6659A">
        <w:rPr>
          <w:rStyle w:val="Hipercze"/>
          <w:spacing w:val="-3"/>
          <w:u w:val="none"/>
          <w:lang w:val="pl-PL"/>
        </w:rPr>
        <w:t xml:space="preserve">elektrycznych </w:t>
      </w:r>
      <w:r w:rsidR="00C56C16" w:rsidRPr="00A6659A">
        <w:rPr>
          <w:rStyle w:val="Hipercze"/>
          <w:spacing w:val="-3"/>
          <w:u w:val="none"/>
          <w:lang w:val="pl-PL"/>
        </w:rPr>
        <w:t>-</w:t>
      </w:r>
      <w:r w:rsidR="009D2E2E" w:rsidRPr="00A6659A">
        <w:rPr>
          <w:rStyle w:val="Hipercze"/>
          <w:spacing w:val="-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ilość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1"/>
          <w:u w:val="none"/>
          <w:lang w:val="pl-PL"/>
        </w:rPr>
        <w:t>i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parametry</w:t>
      </w:r>
      <w:r w:rsidRPr="00A6659A">
        <w:rPr>
          <w:rStyle w:val="Hipercze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wg</w:t>
      </w:r>
      <w:r w:rsidRPr="00A6659A">
        <w:rPr>
          <w:rStyle w:val="Hipercze"/>
          <w:spacing w:val="1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zaleceń</w:t>
      </w:r>
      <w:r w:rsidRPr="00A6659A">
        <w:rPr>
          <w:rStyle w:val="Hipercze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producentów</w:t>
      </w:r>
      <w:r w:rsidR="00C56C16" w:rsidRPr="00A6659A">
        <w:rPr>
          <w:rStyle w:val="Hipercze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silników</w:t>
      </w:r>
      <w:r w:rsidRPr="00A6659A">
        <w:rPr>
          <w:rStyle w:val="Hipercze"/>
          <w:spacing w:val="1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elektrycznych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1"/>
          <w:u w:val="none"/>
          <w:lang w:val="pl-PL"/>
        </w:rPr>
        <w:t>i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spacing w:val="-3"/>
          <w:u w:val="none"/>
          <w:lang w:val="pl-PL"/>
        </w:rPr>
        <w:t>konwerterów</w:t>
      </w:r>
    </w:p>
    <w:p w14:paraId="5E6F3384" w14:textId="4C060D82" w:rsidR="006A517F" w:rsidRPr="00A6659A" w:rsidRDefault="00FE2B14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A6659A">
        <w:rPr>
          <w:spacing w:val="-1"/>
          <w:lang w:val="pl-PL"/>
        </w:rPr>
        <w:t>C</w:t>
      </w:r>
      <w:r w:rsidR="00C56C16" w:rsidRPr="00A6659A">
        <w:rPr>
          <w:spacing w:val="-1"/>
          <w:lang w:val="pl-PL"/>
        </w:rPr>
        <w:t>hłodnice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silników</w:t>
      </w:r>
      <w:r w:rsidRPr="00A6659A">
        <w:rPr>
          <w:spacing w:val="1"/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pędników</w:t>
      </w:r>
      <w:r w:rsidRPr="00A6659A">
        <w:rPr>
          <w:spacing w:val="1"/>
          <w:lang w:val="pl-PL"/>
        </w:rPr>
        <w:t xml:space="preserve"> </w:t>
      </w:r>
      <w:r w:rsidR="009D2E2E" w:rsidRPr="00A6659A">
        <w:rPr>
          <w:spacing w:val="-3"/>
          <w:lang w:val="pl-PL"/>
        </w:rPr>
        <w:t xml:space="preserve">azymutalnych </w:t>
      </w:r>
      <w:r w:rsidR="00C56C16" w:rsidRPr="00A6659A">
        <w:rPr>
          <w:lang w:val="pl-PL"/>
        </w:rPr>
        <w:t>zabudowane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na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urządzeniach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wg</w:t>
      </w:r>
      <w:r w:rsidRPr="00A6659A">
        <w:rPr>
          <w:lang w:val="pl-PL"/>
        </w:rPr>
        <w:t xml:space="preserve">. </w:t>
      </w:r>
      <w:r w:rsidR="00C56C16" w:rsidRPr="00A6659A">
        <w:rPr>
          <w:spacing w:val="-3"/>
          <w:lang w:val="pl-PL"/>
        </w:rPr>
        <w:t>standardu</w:t>
      </w:r>
      <w:r w:rsidR="00C56C16"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producenta</w:t>
      </w:r>
    </w:p>
    <w:p w14:paraId="6B184590" w14:textId="5BA7B636" w:rsidR="006A517F" w:rsidRPr="00A6659A" w:rsidRDefault="00FE2B14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A6659A">
        <w:rPr>
          <w:spacing w:val="-3"/>
          <w:lang w:val="pl-PL"/>
        </w:rPr>
        <w:t>P</w:t>
      </w:r>
      <w:r w:rsidR="00C56C16" w:rsidRPr="00A6659A">
        <w:rPr>
          <w:spacing w:val="-3"/>
          <w:lang w:val="pl-PL"/>
        </w:rPr>
        <w:t>ompy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obiegowe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chłodzenia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urządzeń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elektrycznych</w:t>
      </w:r>
    </w:p>
    <w:p w14:paraId="1D3193C2" w14:textId="77777777" w:rsidR="00BB5E38" w:rsidRPr="00A6659A" w:rsidRDefault="00FE2B14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A6659A">
        <w:rPr>
          <w:spacing w:val="-3"/>
          <w:lang w:val="pl-PL"/>
        </w:rPr>
        <w:t>Z</w:t>
      </w:r>
      <w:r w:rsidR="00C56C16" w:rsidRPr="00A6659A">
        <w:rPr>
          <w:spacing w:val="-3"/>
          <w:lang w:val="pl-PL"/>
        </w:rPr>
        <w:t>biorniki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wyrównawcze zgodnie z projektem</w:t>
      </w:r>
      <w:r w:rsidR="00C56C16" w:rsidRPr="00A6659A">
        <w:rPr>
          <w:spacing w:val="-3"/>
          <w:lang w:val="pl-PL"/>
        </w:rPr>
        <w:t xml:space="preserve"> technicznym</w:t>
      </w:r>
    </w:p>
    <w:p w14:paraId="11FE496E" w14:textId="77777777" w:rsidR="00BB5E38" w:rsidRPr="00A6659A" w:rsidRDefault="00C56C16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6"/>
        <w:rPr>
          <w:rFonts w:ascii="Calibri" w:hAnsi="Calibri" w:cs="Calibri"/>
          <w:lang w:val="pl-PL"/>
        </w:rPr>
      </w:pPr>
      <w:r w:rsidRPr="00A6659A">
        <w:rPr>
          <w:spacing w:val="-3"/>
          <w:lang w:val="pl-PL"/>
        </w:rPr>
        <w:lastRenderedPageBreak/>
        <w:t>Silniki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spalinowe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zespołów</w:t>
      </w:r>
      <w:r w:rsidR="00FE2B1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prądotwórczych</w:t>
      </w:r>
      <w:r w:rsidR="00FE2B14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będą</w:t>
      </w:r>
      <w:r w:rsidR="00FE2B14" w:rsidRPr="00A6659A">
        <w:rPr>
          <w:spacing w:val="3"/>
          <w:lang w:val="pl-PL"/>
        </w:rPr>
        <w:t xml:space="preserve"> </w:t>
      </w:r>
      <w:r w:rsidR="00A32B29" w:rsidRPr="00A6659A">
        <w:rPr>
          <w:lang w:val="pl-PL"/>
        </w:rPr>
        <w:t>wyposażone w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pompy</w:t>
      </w:r>
      <w:r w:rsidR="00FE2B1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obiegowe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wody</w:t>
      </w:r>
      <w:r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chłodzącej.</w:t>
      </w:r>
      <w:r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Temperatura</w:t>
      </w:r>
      <w:r w:rsidR="00FE2B14" w:rsidRPr="00A6659A">
        <w:rPr>
          <w:spacing w:val="3"/>
          <w:lang w:val="pl-PL"/>
        </w:rPr>
        <w:t xml:space="preserve"> </w:t>
      </w:r>
      <w:r w:rsidR="00FE2B14" w:rsidRPr="00A6659A">
        <w:rPr>
          <w:lang w:val="pl-PL"/>
        </w:rPr>
        <w:t xml:space="preserve">wody </w:t>
      </w:r>
      <w:r w:rsidRPr="00A6659A">
        <w:rPr>
          <w:spacing w:val="-3"/>
          <w:lang w:val="pl-PL"/>
        </w:rPr>
        <w:t>będzie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regulowana</w:t>
      </w:r>
      <w:r w:rsidR="00FE2B14" w:rsidRPr="00A6659A">
        <w:rPr>
          <w:spacing w:val="3"/>
          <w:lang w:val="pl-PL"/>
        </w:rPr>
        <w:t xml:space="preserve"> </w:t>
      </w:r>
      <w:r w:rsidR="00FE2B14" w:rsidRPr="00A6659A">
        <w:rPr>
          <w:lang w:val="pl-PL"/>
        </w:rPr>
        <w:t xml:space="preserve">przy </w:t>
      </w:r>
      <w:r w:rsidRPr="00A6659A">
        <w:rPr>
          <w:spacing w:val="-3"/>
          <w:lang w:val="pl-PL"/>
        </w:rPr>
        <w:t>pomocy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zaworów</w:t>
      </w:r>
      <w:r w:rsidR="00FE2B14" w:rsidRPr="00A6659A">
        <w:rPr>
          <w:spacing w:val="1"/>
          <w:lang w:val="pl-PL"/>
        </w:rPr>
        <w:t xml:space="preserve"> </w:t>
      </w:r>
      <w:r w:rsidRPr="00A6659A">
        <w:rPr>
          <w:spacing w:val="-1"/>
          <w:lang w:val="pl-PL"/>
        </w:rPr>
        <w:t>ter</w:t>
      </w:r>
      <w:r w:rsidR="00A32B29" w:rsidRPr="00A6659A">
        <w:rPr>
          <w:lang w:val="pl-PL"/>
        </w:rPr>
        <w:t>mostatycznych</w:t>
      </w:r>
      <w:r w:rsidRPr="00A6659A">
        <w:rPr>
          <w:spacing w:val="-3"/>
          <w:lang w:val="pl-PL"/>
        </w:rPr>
        <w:t>.</w:t>
      </w:r>
    </w:p>
    <w:p w14:paraId="1C272AE8" w14:textId="0F40FE65" w:rsidR="00523A95" w:rsidRPr="00A6659A" w:rsidRDefault="00C56C16" w:rsidP="00BC7DC6">
      <w:pPr>
        <w:pStyle w:val="Akapitzlist"/>
        <w:numPr>
          <w:ilvl w:val="0"/>
          <w:numId w:val="265"/>
        </w:numPr>
        <w:tabs>
          <w:tab w:val="clear" w:pos="720"/>
        </w:tabs>
        <w:spacing w:line="240" w:lineRule="auto"/>
        <w:ind w:left="426"/>
        <w:rPr>
          <w:rFonts w:ascii="Calibri" w:hAnsi="Calibri" w:cs="Calibri"/>
          <w:lang w:val="pl-PL"/>
        </w:rPr>
      </w:pPr>
      <w:r w:rsidRPr="00A6659A">
        <w:rPr>
          <w:spacing w:val="-3"/>
          <w:lang w:val="pl-PL"/>
        </w:rPr>
        <w:t>System</w:t>
      </w:r>
      <w:r w:rsidR="00FE2B1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będzie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wykonany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FE2B1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czarnych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rur</w:t>
      </w:r>
      <w:r w:rsidR="00FE2B1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stalowych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(oczyszczone</w:t>
      </w:r>
      <w:r w:rsidR="00FE2B14" w:rsidRPr="00A6659A">
        <w:rPr>
          <w:spacing w:val="6"/>
          <w:lang w:val="pl-PL"/>
        </w:rPr>
        <w:t xml:space="preserve"> </w:t>
      </w:r>
      <w:r w:rsidRPr="00A6659A">
        <w:rPr>
          <w:spacing w:val="-3"/>
          <w:lang w:val="pl-PL"/>
        </w:rPr>
        <w:t>–</w:t>
      </w:r>
      <w:r w:rsidR="00FE2B14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malowane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FE2B1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zewnątrz)</w:t>
      </w:r>
    </w:p>
    <w:p w14:paraId="0B8C050E" w14:textId="77777777" w:rsidR="00C56C16" w:rsidRPr="00A6659A" w:rsidRDefault="00FE2B14" w:rsidP="00BC7DC6">
      <w:pPr>
        <w:pStyle w:val="Akapitzlist"/>
        <w:numPr>
          <w:ilvl w:val="1"/>
          <w:numId w:val="443"/>
        </w:numPr>
        <w:spacing w:before="240" w:after="0"/>
        <w:ind w:left="567" w:hanging="567"/>
        <w:contextualSpacing w:val="0"/>
        <w:rPr>
          <w:rFonts w:eastAsia="Arial Unicode MS"/>
          <w:lang w:val="pl-PL"/>
        </w:rPr>
      </w:pPr>
      <w:bookmarkStart w:id="272" w:name="_Toc10407494"/>
      <w:r w:rsidRPr="00A6659A">
        <w:rPr>
          <w:rFonts w:eastAsia="Arial Unicode MS"/>
          <w:lang w:val="pl-PL"/>
        </w:rPr>
        <w:t xml:space="preserve">Instalacja rurociągów </w:t>
      </w:r>
      <w:r w:rsidR="00C56C16" w:rsidRPr="00A6659A">
        <w:rPr>
          <w:rFonts w:eastAsia="Arial Unicode MS"/>
          <w:lang w:val="pl-PL"/>
        </w:rPr>
        <w:t>paliwa</w:t>
      </w:r>
      <w:bookmarkEnd w:id="272"/>
    </w:p>
    <w:p w14:paraId="15AAAC7A" w14:textId="77777777" w:rsidR="00BB5E38" w:rsidRPr="00A6659A" w:rsidRDefault="00BB5E38" w:rsidP="00B23EBE">
      <w:pPr>
        <w:spacing w:after="0"/>
        <w:rPr>
          <w:lang w:val="pl-PL"/>
        </w:rPr>
      </w:pPr>
      <w:bookmarkStart w:id="273" w:name="BM31"/>
      <w:r w:rsidRPr="00A6659A">
        <w:rPr>
          <w:lang w:val="pl-PL"/>
        </w:rPr>
        <w:t>System paliwa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służy do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zasilania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paliwo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następujących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urządzeń:</w:t>
      </w:r>
    </w:p>
    <w:p w14:paraId="4FA7753F" w14:textId="77777777" w:rsidR="00BB5E38" w:rsidRPr="00A6659A" w:rsidRDefault="00BB5E38" w:rsidP="00BC7DC6">
      <w:pPr>
        <w:pStyle w:val="Akapitzlist1"/>
        <w:numPr>
          <w:ilvl w:val="0"/>
          <w:numId w:val="26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Główne zespoły prądotwórcze </w:t>
      </w:r>
    </w:p>
    <w:p w14:paraId="6649E32D" w14:textId="77777777" w:rsidR="00BB5E38" w:rsidRPr="00A6659A" w:rsidRDefault="00BB5E38" w:rsidP="00BC7DC6">
      <w:pPr>
        <w:pStyle w:val="Akapitzlist1"/>
        <w:numPr>
          <w:ilvl w:val="0"/>
          <w:numId w:val="26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Awaryjny zespół prądotwórczy</w:t>
      </w:r>
    </w:p>
    <w:p w14:paraId="3B9D27C4" w14:textId="77777777" w:rsidR="00BB5E38" w:rsidRPr="00A6659A" w:rsidRDefault="00BB5E38" w:rsidP="00BC7DC6">
      <w:pPr>
        <w:pStyle w:val="Akapitzlist1"/>
        <w:numPr>
          <w:ilvl w:val="0"/>
          <w:numId w:val="268"/>
        </w:numPr>
        <w:spacing w:line="240" w:lineRule="auto"/>
        <w:rPr>
          <w:lang w:val="pl-PL"/>
        </w:rPr>
      </w:pPr>
      <w:r w:rsidRPr="00A6659A">
        <w:rPr>
          <w:lang w:val="pl-PL"/>
        </w:rPr>
        <w:t>Kocioł olejowy</w:t>
      </w:r>
    </w:p>
    <w:p w14:paraId="170B4BB1" w14:textId="77777777" w:rsidR="00BB5E38" w:rsidRPr="00A6659A" w:rsidRDefault="00C56C16" w:rsidP="00BC7DC6">
      <w:pPr>
        <w:pStyle w:val="Akapitzlist"/>
        <w:numPr>
          <w:ilvl w:val="0"/>
          <w:numId w:val="378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3"/>
          <w:lang w:val="pl-PL"/>
        </w:rPr>
        <w:t>Na</w:t>
      </w:r>
      <w:r w:rsidR="00FE2B14" w:rsidRPr="00A6659A">
        <w:rPr>
          <w:spacing w:val="17"/>
          <w:lang w:val="pl-PL"/>
        </w:rPr>
        <w:t xml:space="preserve"> </w:t>
      </w:r>
      <w:r w:rsidR="00FE2B14" w:rsidRPr="00A6659A">
        <w:rPr>
          <w:lang w:val="pl-PL"/>
        </w:rPr>
        <w:t xml:space="preserve">statku </w:t>
      </w:r>
      <w:r w:rsidRPr="00A6659A">
        <w:rPr>
          <w:lang w:val="pl-PL"/>
        </w:rPr>
        <w:t>zainstalowany</w:t>
      </w:r>
      <w:r w:rsidR="00FE2B14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będzie</w:t>
      </w:r>
      <w:r w:rsidR="00FE2B14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system</w:t>
      </w:r>
      <w:r w:rsidR="00FE2B14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pomiaru</w:t>
      </w:r>
      <w:r w:rsidR="00FE2B14" w:rsidRPr="00A6659A">
        <w:rPr>
          <w:spacing w:val="19"/>
          <w:lang w:val="pl-PL"/>
        </w:rPr>
        <w:t xml:space="preserve"> </w:t>
      </w:r>
      <w:r w:rsidRPr="00A6659A">
        <w:rPr>
          <w:lang w:val="pl-PL"/>
        </w:rPr>
        <w:t>pobieranego/wydawanego</w:t>
      </w:r>
      <w:r w:rsidR="00FE2B14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paliwa</w:t>
      </w:r>
      <w:r w:rsidR="00FE2B14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ciekłego</w:t>
      </w:r>
      <w:r w:rsidR="00FE2B14" w:rsidRPr="00A6659A">
        <w:rPr>
          <w:spacing w:val="19"/>
          <w:lang w:val="pl-PL"/>
        </w:rPr>
        <w:t xml:space="preserve"> </w:t>
      </w:r>
      <w:r w:rsidRPr="00A6659A">
        <w:rPr>
          <w:spacing w:val="-1"/>
          <w:lang w:val="pl-PL"/>
        </w:rPr>
        <w:t>oraz</w:t>
      </w:r>
      <w:r w:rsidRPr="00A6659A">
        <w:rPr>
          <w:lang w:val="pl-PL"/>
        </w:rPr>
        <w:t xml:space="preserve"> system</w:t>
      </w:r>
      <w:r w:rsidR="00FE2B14" w:rsidRPr="00A6659A">
        <w:rPr>
          <w:spacing w:val="1"/>
          <w:lang w:val="pl-PL"/>
        </w:rPr>
        <w:t xml:space="preserve"> </w:t>
      </w:r>
      <w:r w:rsidR="00FE2B14" w:rsidRPr="00A6659A">
        <w:rPr>
          <w:lang w:val="pl-PL"/>
        </w:rPr>
        <w:t xml:space="preserve">monitorujący </w:t>
      </w:r>
      <w:r w:rsidRPr="00A6659A">
        <w:rPr>
          <w:lang w:val="pl-PL"/>
        </w:rPr>
        <w:t>zużycie</w:t>
      </w:r>
      <w:r w:rsidR="00FE2B1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paliwa</w:t>
      </w:r>
      <w:r w:rsidR="00FE2B14" w:rsidRPr="00A6659A">
        <w:rPr>
          <w:spacing w:val="3"/>
          <w:lang w:val="pl-PL"/>
        </w:rPr>
        <w:t xml:space="preserve"> </w:t>
      </w:r>
      <w:r w:rsidR="00FE2B14" w:rsidRPr="00A6659A">
        <w:rPr>
          <w:lang w:val="pl-PL"/>
        </w:rPr>
        <w:t>przez z</w:t>
      </w:r>
      <w:r w:rsidR="009D2E2E" w:rsidRPr="00A6659A">
        <w:rPr>
          <w:lang w:val="pl-PL"/>
        </w:rPr>
        <w:t>espoły p</w:t>
      </w:r>
      <w:r w:rsidRPr="00A6659A">
        <w:rPr>
          <w:lang w:val="pl-PL"/>
        </w:rPr>
        <w:t>rądotwórcze</w:t>
      </w:r>
      <w:r w:rsidR="009D2E2E" w:rsidRPr="00A6659A">
        <w:rPr>
          <w:lang w:val="pl-PL"/>
        </w:rPr>
        <w:t>,</w:t>
      </w:r>
      <w:r w:rsidR="009D2E2E" w:rsidRPr="00A6659A">
        <w:rPr>
          <w:spacing w:val="3"/>
          <w:lang w:val="pl-PL"/>
        </w:rPr>
        <w:t xml:space="preserve"> </w:t>
      </w:r>
      <w:r w:rsidR="009D2E2E" w:rsidRPr="00A6659A">
        <w:rPr>
          <w:lang w:val="pl-PL"/>
        </w:rPr>
        <w:t xml:space="preserve">główne </w:t>
      </w:r>
      <w:r w:rsidRPr="00A6659A">
        <w:rPr>
          <w:spacing w:val="-1"/>
          <w:lang w:val="pl-PL"/>
        </w:rPr>
        <w:t>i</w:t>
      </w:r>
      <w:r w:rsidR="009D2E2E" w:rsidRPr="00A6659A">
        <w:rPr>
          <w:spacing w:val="3"/>
          <w:lang w:val="pl-PL"/>
        </w:rPr>
        <w:t xml:space="preserve"> </w:t>
      </w:r>
      <w:r w:rsidR="009D2E2E" w:rsidRPr="00A6659A">
        <w:rPr>
          <w:lang w:val="pl-PL"/>
        </w:rPr>
        <w:t xml:space="preserve">pomocnicze </w:t>
      </w:r>
      <w:r w:rsidRPr="00A6659A">
        <w:rPr>
          <w:spacing w:val="-1"/>
          <w:lang w:val="pl-PL"/>
        </w:rPr>
        <w:t>oraz</w:t>
      </w:r>
      <w:r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kotła.</w:t>
      </w:r>
    </w:p>
    <w:p w14:paraId="276395B3" w14:textId="77777777" w:rsidR="00BB5E38" w:rsidRPr="00A6659A" w:rsidRDefault="00C56C16" w:rsidP="00BC7DC6">
      <w:pPr>
        <w:pStyle w:val="Akapitzlist"/>
        <w:numPr>
          <w:ilvl w:val="0"/>
          <w:numId w:val="378"/>
        </w:numPr>
        <w:ind w:left="426"/>
        <w:rPr>
          <w:lang w:val="pl-PL"/>
        </w:rPr>
      </w:pPr>
      <w:r w:rsidRPr="00A6659A">
        <w:rPr>
          <w:szCs w:val="22"/>
          <w:lang w:val="pl-PL"/>
        </w:rPr>
        <w:t>Dane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zCs w:val="22"/>
          <w:lang w:val="pl-PL"/>
        </w:rPr>
        <w:t>o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pacing w:val="-3"/>
          <w:szCs w:val="22"/>
          <w:lang w:val="pl-PL"/>
        </w:rPr>
        <w:t>zużytym</w:t>
      </w:r>
      <w:r w:rsidR="009D2E2E" w:rsidRPr="00A6659A">
        <w:rPr>
          <w:szCs w:val="22"/>
          <w:lang w:val="pl-PL"/>
        </w:rPr>
        <w:t xml:space="preserve"> </w:t>
      </w:r>
      <w:r w:rsidRPr="00A6659A">
        <w:rPr>
          <w:spacing w:val="-1"/>
          <w:szCs w:val="22"/>
          <w:lang w:val="pl-PL"/>
        </w:rPr>
        <w:t>lub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pacing w:val="-3"/>
          <w:szCs w:val="22"/>
          <w:lang w:val="pl-PL"/>
        </w:rPr>
        <w:t>wydanym</w:t>
      </w:r>
      <w:r w:rsidR="009D2E2E" w:rsidRPr="00A6659A">
        <w:rPr>
          <w:szCs w:val="22"/>
          <w:lang w:val="pl-PL"/>
        </w:rPr>
        <w:t xml:space="preserve"> </w:t>
      </w:r>
      <w:r w:rsidRPr="00A6659A">
        <w:rPr>
          <w:spacing w:val="-1"/>
          <w:szCs w:val="22"/>
          <w:lang w:val="pl-PL"/>
        </w:rPr>
        <w:t>paliwie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zCs w:val="22"/>
          <w:lang w:val="pl-PL"/>
        </w:rPr>
        <w:t>będą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zCs w:val="22"/>
          <w:lang w:val="pl-PL"/>
        </w:rPr>
        <w:t>prezentowane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pacing w:val="-3"/>
          <w:szCs w:val="22"/>
          <w:lang w:val="pl-PL"/>
        </w:rPr>
        <w:t>w</w:t>
      </w:r>
      <w:r w:rsidR="009D2E2E" w:rsidRPr="00A6659A">
        <w:rPr>
          <w:szCs w:val="22"/>
          <w:lang w:val="pl-PL"/>
        </w:rPr>
        <w:t xml:space="preserve"> </w:t>
      </w:r>
      <w:r w:rsidRPr="00A6659A">
        <w:rPr>
          <w:szCs w:val="22"/>
          <w:lang w:val="pl-PL"/>
        </w:rPr>
        <w:t>jednostkach</w:t>
      </w:r>
      <w:r w:rsidR="009D2E2E" w:rsidRPr="00A6659A">
        <w:rPr>
          <w:spacing w:val="3"/>
          <w:szCs w:val="22"/>
          <w:lang w:val="pl-PL"/>
        </w:rPr>
        <w:t xml:space="preserve"> </w:t>
      </w:r>
      <w:r w:rsidRPr="00A6659A">
        <w:rPr>
          <w:spacing w:val="-3"/>
          <w:szCs w:val="22"/>
          <w:lang w:val="pl-PL"/>
        </w:rPr>
        <w:t>masy</w:t>
      </w:r>
      <w:r w:rsidR="009D2E2E" w:rsidRPr="00A6659A">
        <w:rPr>
          <w:szCs w:val="22"/>
          <w:lang w:val="pl-PL"/>
        </w:rPr>
        <w:t xml:space="preserve"> </w:t>
      </w:r>
      <w:r w:rsidRPr="00A6659A">
        <w:rPr>
          <w:spacing w:val="-1"/>
          <w:szCs w:val="22"/>
          <w:lang w:val="pl-PL"/>
        </w:rPr>
        <w:t>oraz</w:t>
      </w:r>
      <w:r w:rsidR="009D2E2E" w:rsidRPr="00A6659A">
        <w:rPr>
          <w:szCs w:val="22"/>
          <w:lang w:val="pl-PL"/>
        </w:rPr>
        <w:t xml:space="preserve"> </w:t>
      </w:r>
      <w:r w:rsidRPr="00A6659A">
        <w:rPr>
          <w:spacing w:val="-3"/>
          <w:szCs w:val="22"/>
          <w:lang w:val="pl-PL"/>
        </w:rPr>
        <w:t>w</w:t>
      </w:r>
      <w:r w:rsidRPr="00A6659A">
        <w:rPr>
          <w:szCs w:val="22"/>
          <w:lang w:val="pl-PL"/>
        </w:rPr>
        <w:t xml:space="preserve"> </w:t>
      </w:r>
      <w:r w:rsidRPr="00A6659A">
        <w:rPr>
          <w:spacing w:val="-1"/>
          <w:szCs w:val="22"/>
          <w:lang w:val="pl-PL"/>
        </w:rPr>
        <w:t>litrach.</w:t>
      </w:r>
    </w:p>
    <w:p w14:paraId="3272CA0C" w14:textId="77777777" w:rsidR="00C56C16" w:rsidRPr="00A6659A" w:rsidRDefault="00C56C16" w:rsidP="00BC7DC6">
      <w:pPr>
        <w:pStyle w:val="Akapitzlist"/>
        <w:numPr>
          <w:ilvl w:val="2"/>
          <w:numId w:val="443"/>
        </w:numPr>
        <w:spacing w:before="240" w:after="0"/>
        <w:ind w:left="567" w:hanging="494"/>
        <w:contextualSpacing w:val="0"/>
        <w:rPr>
          <w:lang w:val="pl-PL"/>
        </w:rPr>
      </w:pPr>
      <w:r w:rsidRPr="00A6659A">
        <w:rPr>
          <w:lang w:val="pl-PL"/>
        </w:rPr>
        <w:t>Mechanizmy:</w:t>
      </w:r>
    </w:p>
    <w:p w14:paraId="78BDF5EA" w14:textId="77777777" w:rsidR="00BB5E38" w:rsidRPr="00A6659A" w:rsidRDefault="00C56C16" w:rsidP="00BC7DC6">
      <w:pPr>
        <w:pStyle w:val="Akapitzlist1"/>
        <w:numPr>
          <w:ilvl w:val="0"/>
          <w:numId w:val="266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Pom</w:t>
      </w:r>
      <w:r w:rsidR="009D2E2E" w:rsidRPr="00A6659A">
        <w:rPr>
          <w:lang w:val="pl-PL"/>
        </w:rPr>
        <w:t>py zasilające silniki zespołów prądotwórczych w</w:t>
      </w:r>
      <w:r w:rsidRPr="00A6659A">
        <w:rPr>
          <w:lang w:val="pl-PL"/>
        </w:rPr>
        <w:t xml:space="preserve"> ilości i typach zgodnie z zatwierdzonym projektem</w:t>
      </w:r>
      <w:r w:rsidR="009D2E2E" w:rsidRPr="00A6659A">
        <w:rPr>
          <w:lang w:val="pl-PL"/>
        </w:rPr>
        <w:t>.</w:t>
      </w:r>
    </w:p>
    <w:p w14:paraId="2A8FFDC2" w14:textId="77777777" w:rsidR="00BB5E38" w:rsidRPr="00A6659A" w:rsidRDefault="00BB5E38" w:rsidP="00BC7DC6">
      <w:pPr>
        <w:pStyle w:val="Akapitzlist1"/>
        <w:numPr>
          <w:ilvl w:val="0"/>
          <w:numId w:val="266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Filtr </w:t>
      </w:r>
      <w:r w:rsidR="00B23EBE" w:rsidRPr="00A6659A">
        <w:rPr>
          <w:lang w:val="pl-PL"/>
        </w:rPr>
        <w:t xml:space="preserve">paliwa w </w:t>
      </w:r>
      <w:r w:rsidR="00C56C16" w:rsidRPr="00A6659A">
        <w:rPr>
          <w:lang w:val="pl-PL"/>
        </w:rPr>
        <w:t>ilości i typach zgodnie z zatwie</w:t>
      </w:r>
      <w:r w:rsidR="00B23EBE" w:rsidRPr="00A6659A">
        <w:rPr>
          <w:lang w:val="pl-PL"/>
        </w:rPr>
        <w:t>rdzonym projektem i dokumentacją</w:t>
      </w:r>
      <w:r w:rsidR="00C56C16" w:rsidRPr="00A6659A">
        <w:rPr>
          <w:lang w:val="pl-PL"/>
        </w:rPr>
        <w:t xml:space="preserve"> producenta</w:t>
      </w:r>
    </w:p>
    <w:p w14:paraId="7106B6BE" w14:textId="77777777" w:rsidR="00BB5E38" w:rsidRPr="00A6659A" w:rsidRDefault="009D2E2E" w:rsidP="00BC7DC6">
      <w:pPr>
        <w:pStyle w:val="Akapitzlist1"/>
        <w:numPr>
          <w:ilvl w:val="0"/>
          <w:numId w:val="266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Licznik paliwa dla ZP 2 szt</w:t>
      </w:r>
      <w:r w:rsidR="0017738A" w:rsidRPr="00A6659A">
        <w:rPr>
          <w:lang w:val="pl-PL"/>
        </w:rPr>
        <w:t>.</w:t>
      </w:r>
    </w:p>
    <w:p w14:paraId="61978729" w14:textId="3C3F18D0" w:rsidR="00523A95" w:rsidRPr="00A6659A" w:rsidRDefault="009D2E2E" w:rsidP="00BC7DC6">
      <w:pPr>
        <w:pStyle w:val="Akapitzlist1"/>
        <w:numPr>
          <w:ilvl w:val="0"/>
          <w:numId w:val="266"/>
        </w:numPr>
        <w:spacing w:after="0"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Zbiornik zwrotny </w:t>
      </w:r>
      <w:r w:rsidR="00C56C16" w:rsidRPr="00A6659A">
        <w:rPr>
          <w:rStyle w:val="Hipercze"/>
          <w:u w:val="none"/>
          <w:lang w:val="pl-PL"/>
        </w:rPr>
        <w:t>paliwa- zgodnie z projektem</w:t>
      </w:r>
      <w:r w:rsidR="00441C71" w:rsidRPr="00A6659A">
        <w:rPr>
          <w:rStyle w:val="Hipercze"/>
          <w:u w:val="none"/>
          <w:lang w:val="pl-PL"/>
        </w:rPr>
        <w:t xml:space="preserve"> </w:t>
      </w:r>
      <w:r w:rsidR="002845F1" w:rsidRPr="00A6659A">
        <w:rPr>
          <w:rStyle w:val="Hipercze"/>
          <w:u w:val="none"/>
          <w:lang w:val="pl-PL"/>
        </w:rPr>
        <w:t>i</w:t>
      </w:r>
      <w:r w:rsidR="00441C71" w:rsidRPr="00A6659A">
        <w:rPr>
          <w:rStyle w:val="Hipercze"/>
          <w:u w:val="none"/>
          <w:lang w:val="pl-PL"/>
        </w:rPr>
        <w:t xml:space="preserve"> wymaganiami producentów urządzeń.</w:t>
      </w:r>
    </w:p>
    <w:p w14:paraId="0D290D1C" w14:textId="06AEFEB1" w:rsidR="00BB5E38" w:rsidRPr="00A6659A" w:rsidRDefault="009D2E2E" w:rsidP="00BC7DC6">
      <w:pPr>
        <w:pStyle w:val="Akapitzlist1"/>
        <w:numPr>
          <w:ilvl w:val="0"/>
          <w:numId w:val="266"/>
        </w:numPr>
        <w:spacing w:after="0"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Wirówka samo-oczyszczająca oleju napędowego o wydajności</w:t>
      </w:r>
      <w:r w:rsidR="00B23EBE" w:rsidRPr="00A6659A">
        <w:rPr>
          <w:rStyle w:val="Hipercze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zgodnie z projektem</w:t>
      </w:r>
      <w:r w:rsidRPr="00A6659A">
        <w:rPr>
          <w:rStyle w:val="Hipercze"/>
          <w:u w:val="none"/>
          <w:lang w:val="pl-PL"/>
        </w:rPr>
        <w:t xml:space="preserve"> w ilości 2 </w:t>
      </w:r>
      <w:r w:rsidR="00C56C16" w:rsidRPr="00A6659A">
        <w:rPr>
          <w:rStyle w:val="Hipercze"/>
          <w:u w:val="none"/>
          <w:lang w:val="pl-PL"/>
        </w:rPr>
        <w:t>szt</w:t>
      </w:r>
      <w:r w:rsidRPr="00A6659A">
        <w:rPr>
          <w:rStyle w:val="Hipercze"/>
          <w:u w:val="none"/>
          <w:lang w:val="pl-PL"/>
        </w:rPr>
        <w:t>.</w:t>
      </w:r>
    </w:p>
    <w:p w14:paraId="48E19A90" w14:textId="4726DAE5" w:rsidR="00851DFE" w:rsidRPr="00A6659A" w:rsidRDefault="00BB5E38" w:rsidP="00BC7DC6">
      <w:pPr>
        <w:pStyle w:val="Akapitzlist1"/>
        <w:numPr>
          <w:ilvl w:val="0"/>
          <w:numId w:val="266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Pompa transportowa oleju </w:t>
      </w:r>
      <w:r w:rsidR="009D2E2E" w:rsidRPr="00A6659A">
        <w:rPr>
          <w:lang w:val="pl-PL"/>
        </w:rPr>
        <w:t xml:space="preserve">napędowego do wirówek o wydajności </w:t>
      </w:r>
      <w:r w:rsidR="00C56C16" w:rsidRPr="00A6659A">
        <w:rPr>
          <w:lang w:val="pl-PL"/>
        </w:rPr>
        <w:t>zgodnie z projektem</w:t>
      </w:r>
      <w:r w:rsidR="009D2E2E" w:rsidRPr="00A6659A">
        <w:rPr>
          <w:lang w:val="pl-PL"/>
        </w:rPr>
        <w:t xml:space="preserve"> w ilości </w:t>
      </w:r>
      <w:r w:rsidR="00C56C16" w:rsidRPr="00A6659A">
        <w:rPr>
          <w:lang w:val="pl-PL"/>
        </w:rPr>
        <w:t>2</w:t>
      </w:r>
      <w:r w:rsidR="009D2E2E" w:rsidRPr="00A6659A">
        <w:rPr>
          <w:lang w:val="pl-PL"/>
        </w:rPr>
        <w:t xml:space="preserve"> </w:t>
      </w:r>
      <w:r w:rsidR="00C56C16" w:rsidRPr="00A6659A">
        <w:rPr>
          <w:lang w:val="pl-PL"/>
        </w:rPr>
        <w:t>szt</w:t>
      </w:r>
      <w:r w:rsidR="009D2E2E" w:rsidRPr="00A6659A">
        <w:rPr>
          <w:lang w:val="pl-PL"/>
        </w:rPr>
        <w:t>.</w:t>
      </w:r>
    </w:p>
    <w:p w14:paraId="54A822F6" w14:textId="77777777" w:rsidR="00C56C16" w:rsidRPr="00A6659A" w:rsidRDefault="00B23EBE" w:rsidP="00BC7DC6">
      <w:pPr>
        <w:pStyle w:val="Akapitzlist"/>
        <w:numPr>
          <w:ilvl w:val="2"/>
          <w:numId w:val="443"/>
        </w:numPr>
        <w:spacing w:before="120" w:after="0"/>
        <w:ind w:left="715" w:hanging="658"/>
        <w:rPr>
          <w:lang w:val="pl-PL"/>
        </w:rPr>
      </w:pPr>
      <w:r w:rsidRPr="00A6659A">
        <w:rPr>
          <w:lang w:val="pl-PL"/>
        </w:rPr>
        <w:t>Z</w:t>
      </w:r>
      <w:r w:rsidR="004E5CF5" w:rsidRPr="00A6659A">
        <w:rPr>
          <w:lang w:val="pl-PL"/>
        </w:rPr>
        <w:t xml:space="preserve">biorniki </w:t>
      </w:r>
      <w:r w:rsidR="00C56C16" w:rsidRPr="00A6659A">
        <w:rPr>
          <w:lang w:val="pl-PL"/>
        </w:rPr>
        <w:t>paliwa:</w:t>
      </w:r>
    </w:p>
    <w:p w14:paraId="5152121B" w14:textId="77777777" w:rsidR="00BB5E38" w:rsidRPr="00A6659A" w:rsidRDefault="004E5CF5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Dwa zbiorniki </w:t>
      </w:r>
      <w:r w:rsidR="00C56C16" w:rsidRPr="00A6659A">
        <w:rPr>
          <w:lang w:val="pl-PL"/>
        </w:rPr>
        <w:t>rozchodowe</w:t>
      </w:r>
    </w:p>
    <w:p w14:paraId="548D6E5F" w14:textId="77777777" w:rsidR="00BB5E38" w:rsidRPr="00A6659A" w:rsidRDefault="00BB5E38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D</w:t>
      </w:r>
      <w:r w:rsidR="004E5CF5" w:rsidRPr="00A6659A">
        <w:rPr>
          <w:lang w:val="pl-PL"/>
        </w:rPr>
        <w:t xml:space="preserve">wa zbiornik </w:t>
      </w:r>
      <w:r w:rsidR="00C56C16" w:rsidRPr="00A6659A">
        <w:rPr>
          <w:lang w:val="pl-PL"/>
        </w:rPr>
        <w:t>osadowe</w:t>
      </w:r>
    </w:p>
    <w:p w14:paraId="50D0272D" w14:textId="77777777" w:rsidR="00BB5E38" w:rsidRPr="00A6659A" w:rsidRDefault="004E5CF5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Jeden zbiornik ścieków paliwa i </w:t>
      </w:r>
      <w:r w:rsidR="00C56C16" w:rsidRPr="00A6659A">
        <w:rPr>
          <w:lang w:val="pl-PL"/>
        </w:rPr>
        <w:t>oleju</w:t>
      </w:r>
    </w:p>
    <w:p w14:paraId="5C7BBC11" w14:textId="77777777" w:rsidR="00BB5E38" w:rsidRPr="00A6659A" w:rsidRDefault="004E5CF5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Jeden zbiornik </w:t>
      </w:r>
      <w:r w:rsidR="00C56C16" w:rsidRPr="00A6659A">
        <w:rPr>
          <w:lang w:val="pl-PL"/>
        </w:rPr>
        <w:t>przele</w:t>
      </w:r>
      <w:r w:rsidRPr="00A6659A">
        <w:rPr>
          <w:lang w:val="pl-PL"/>
        </w:rPr>
        <w:t xml:space="preserve">wowy </w:t>
      </w:r>
      <w:r w:rsidR="00C56C16" w:rsidRPr="00A6659A">
        <w:rPr>
          <w:lang w:val="pl-PL"/>
        </w:rPr>
        <w:t>paliwa</w:t>
      </w:r>
    </w:p>
    <w:p w14:paraId="11EAC666" w14:textId="77777777" w:rsidR="00BB5E38" w:rsidRPr="00A6659A" w:rsidRDefault="004E5CF5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Zbiorniki zapasowe </w:t>
      </w:r>
      <w:r w:rsidR="00C56C16" w:rsidRPr="00A6659A">
        <w:rPr>
          <w:lang w:val="pl-PL"/>
        </w:rPr>
        <w:t>paliwa</w:t>
      </w:r>
    </w:p>
    <w:p w14:paraId="76C9F1F2" w14:textId="77777777" w:rsidR="00BB5E38" w:rsidRPr="00A6659A" w:rsidRDefault="004E5CF5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Zbiornik rozchodowy awaryjnego zespołu </w:t>
      </w:r>
      <w:r w:rsidR="00BB5E38" w:rsidRPr="00A6659A">
        <w:rPr>
          <w:lang w:val="pl-PL"/>
        </w:rPr>
        <w:t>prądotwórczego</w:t>
      </w:r>
    </w:p>
    <w:p w14:paraId="435684DB" w14:textId="55E7F02A" w:rsidR="00523A95" w:rsidRPr="00A6659A" w:rsidRDefault="004E5CF5" w:rsidP="00BC7DC6">
      <w:pPr>
        <w:pStyle w:val="Akapitzlist1"/>
        <w:numPr>
          <w:ilvl w:val="0"/>
          <w:numId w:val="269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Z</w:t>
      </w:r>
      <w:r w:rsidR="0025302E" w:rsidRPr="00A6659A">
        <w:rPr>
          <w:rStyle w:val="Hipercze"/>
          <w:u w:val="none"/>
          <w:lang w:val="pl-PL"/>
        </w:rPr>
        <w:t>biornik rozchodowy kotła.</w:t>
      </w:r>
    </w:p>
    <w:p w14:paraId="6933A218" w14:textId="77777777" w:rsidR="00BB5E38" w:rsidRPr="00A6659A" w:rsidRDefault="00BB5E38" w:rsidP="00BC7DC6">
      <w:pPr>
        <w:pStyle w:val="Akapitzlist1"/>
        <w:numPr>
          <w:ilvl w:val="2"/>
          <w:numId w:val="443"/>
        </w:numPr>
        <w:spacing w:before="120" w:after="0" w:line="240" w:lineRule="auto"/>
        <w:ind w:left="567" w:hanging="567"/>
        <w:rPr>
          <w:lang w:val="pl-PL"/>
        </w:rPr>
      </w:pPr>
      <w:r w:rsidRPr="00A6659A">
        <w:rPr>
          <w:lang w:val="pl-PL"/>
        </w:rPr>
        <w:t>Wymagania</w:t>
      </w:r>
    </w:p>
    <w:p w14:paraId="7CDE5911" w14:textId="77777777" w:rsidR="00BB5E38" w:rsidRPr="00A6659A" w:rsidRDefault="00C56C16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lang w:val="pl-PL"/>
        </w:rPr>
        <w:t>Zbiorniki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rozchodowe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paliwa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wyposażone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czujniki</w:t>
      </w:r>
      <w:r w:rsidR="004E5CF5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niskiego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poziomu.</w:t>
      </w:r>
    </w:p>
    <w:p w14:paraId="790BE605" w14:textId="77777777" w:rsidR="00BB5E38" w:rsidRPr="00A6659A" w:rsidRDefault="00C56C16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lang w:val="pl-PL"/>
        </w:rPr>
        <w:t>Zbiorniki:</w:t>
      </w:r>
      <w:r w:rsidR="004E5CF5" w:rsidRPr="00A6659A">
        <w:rPr>
          <w:spacing w:val="3"/>
          <w:lang w:val="pl-PL"/>
        </w:rPr>
        <w:t xml:space="preserve"> </w:t>
      </w:r>
      <w:r w:rsidR="004E5CF5" w:rsidRPr="00A6659A">
        <w:rPr>
          <w:lang w:val="pl-PL"/>
        </w:rPr>
        <w:t xml:space="preserve">przelewowy </w:t>
      </w:r>
      <w:r w:rsidRPr="00A6659A">
        <w:rPr>
          <w:spacing w:val="-1"/>
          <w:lang w:val="pl-PL"/>
        </w:rPr>
        <w:t>i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ścieków</w:t>
      </w:r>
      <w:r w:rsidR="004E5CF5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paliwa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wyposażone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czujni</w:t>
      </w:r>
      <w:r w:rsidR="004E5CF5" w:rsidRPr="00A6659A">
        <w:rPr>
          <w:lang w:val="pl-PL"/>
        </w:rPr>
        <w:t xml:space="preserve">ki </w:t>
      </w:r>
      <w:r w:rsidRPr="00A6659A">
        <w:rPr>
          <w:lang w:val="pl-PL"/>
        </w:rPr>
        <w:t>wysokiego</w:t>
      </w:r>
      <w:r w:rsidR="004E5CF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poziomu.</w:t>
      </w:r>
    </w:p>
    <w:p w14:paraId="58844FF7" w14:textId="77777777" w:rsidR="00BB5E38" w:rsidRPr="00A6659A" w:rsidRDefault="004E5CF5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lang w:val="pl-PL"/>
        </w:rPr>
        <w:t xml:space="preserve">Przelew paliwa ze zbiorników rozchodowych bezpośrednio </w:t>
      </w:r>
      <w:r w:rsidR="00C56C16" w:rsidRPr="00A6659A">
        <w:rPr>
          <w:lang w:val="pl-PL"/>
        </w:rPr>
        <w:t>do</w:t>
      </w:r>
      <w:r w:rsidRPr="00A6659A">
        <w:rPr>
          <w:spacing w:val="-1"/>
          <w:lang w:val="pl-PL"/>
        </w:rPr>
        <w:t xml:space="preserve"> </w:t>
      </w:r>
      <w:r w:rsidRPr="00A6659A">
        <w:rPr>
          <w:lang w:val="pl-PL"/>
        </w:rPr>
        <w:t xml:space="preserve">zbiornika </w:t>
      </w:r>
      <w:r w:rsidR="00C56C16" w:rsidRPr="00A6659A">
        <w:rPr>
          <w:lang w:val="pl-PL"/>
        </w:rPr>
        <w:t>osadowego, natomiast przelew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ze</w:t>
      </w:r>
      <w:r w:rsidR="00BB5E38"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zbiornika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osadowego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będzie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odprowadzany </w:t>
      </w:r>
      <w:r w:rsidR="00C56C16" w:rsidRPr="00A6659A">
        <w:rPr>
          <w:lang w:val="pl-PL"/>
        </w:rPr>
        <w:t>do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zbiornika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przelewowego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paliwa.</w:t>
      </w:r>
    </w:p>
    <w:p w14:paraId="66FCA433" w14:textId="77777777" w:rsidR="00BB5E38" w:rsidRPr="00A6659A" w:rsidRDefault="00C56C16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Pompy</w:t>
      </w:r>
      <w:r w:rsidR="004E5CF5" w:rsidRPr="00A6659A">
        <w:rPr>
          <w:lang w:val="pl-PL"/>
        </w:rPr>
        <w:t xml:space="preserve"> transportowe będą przetłaczać paliwo </w:t>
      </w:r>
      <w:r w:rsidRPr="00A6659A">
        <w:rPr>
          <w:spacing w:val="-3"/>
          <w:lang w:val="pl-PL"/>
        </w:rPr>
        <w:t>ze</w:t>
      </w:r>
      <w:r w:rsidR="004E5CF5" w:rsidRPr="00A6659A">
        <w:rPr>
          <w:lang w:val="pl-PL"/>
        </w:rPr>
        <w:t xml:space="preserve"> </w:t>
      </w:r>
      <w:r w:rsidRPr="00A6659A">
        <w:rPr>
          <w:lang w:val="pl-PL"/>
        </w:rPr>
        <w:t>zbiorni</w:t>
      </w:r>
      <w:r w:rsidR="004E5CF5" w:rsidRPr="00A6659A">
        <w:rPr>
          <w:lang w:val="pl-PL"/>
        </w:rPr>
        <w:t xml:space="preserve">ków zapasowych do </w:t>
      </w:r>
      <w:r w:rsidRPr="00A6659A">
        <w:rPr>
          <w:lang w:val="pl-PL"/>
        </w:rPr>
        <w:t>zbiornika osadowego.</w:t>
      </w:r>
    </w:p>
    <w:p w14:paraId="053420D5" w14:textId="77777777" w:rsidR="00BB5E38" w:rsidRPr="00A6659A" w:rsidRDefault="00C56C16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Wirówka</w:t>
      </w:r>
      <w:r w:rsidR="004E5CF5" w:rsidRPr="00A6659A">
        <w:rPr>
          <w:lang w:val="pl-PL"/>
        </w:rPr>
        <w:t xml:space="preserve"> będzie pobierać olej napędowy z tego </w:t>
      </w:r>
      <w:r w:rsidRPr="00A6659A">
        <w:rPr>
          <w:spacing w:val="-1"/>
          <w:lang w:val="pl-PL"/>
        </w:rPr>
        <w:t>zbiornika,</w:t>
      </w:r>
      <w:r w:rsidR="004E5CF5" w:rsidRPr="00A6659A">
        <w:rPr>
          <w:lang w:val="pl-PL"/>
        </w:rPr>
        <w:t xml:space="preserve"> oczyszczać </w:t>
      </w:r>
      <w:r w:rsidRPr="00A6659A">
        <w:rPr>
          <w:spacing w:val="-1"/>
          <w:lang w:val="pl-PL"/>
        </w:rPr>
        <w:t>i</w:t>
      </w:r>
      <w:r w:rsidR="004E5CF5" w:rsidRPr="00A6659A">
        <w:rPr>
          <w:lang w:val="pl-PL"/>
        </w:rPr>
        <w:t xml:space="preserve"> tłoczyć do </w:t>
      </w:r>
      <w:r w:rsidR="00BB5E38" w:rsidRPr="00A6659A">
        <w:rPr>
          <w:lang w:val="pl-PL"/>
        </w:rPr>
        <w:t xml:space="preserve">zbiorników </w:t>
      </w:r>
      <w:r w:rsidRPr="00A6659A">
        <w:rPr>
          <w:lang w:val="pl-PL"/>
        </w:rPr>
        <w:t>rozchodowych</w:t>
      </w:r>
      <w:r w:rsidRPr="00A6659A">
        <w:rPr>
          <w:spacing w:val="-3"/>
          <w:lang w:val="pl-PL"/>
        </w:rPr>
        <w:t>.</w:t>
      </w:r>
    </w:p>
    <w:p w14:paraId="3BDC38DC" w14:textId="77777777" w:rsidR="00BB5E38" w:rsidRPr="00A6659A" w:rsidRDefault="00C56C16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Palnik kotła pobiera paliwo ze zbiornika rozchodowego, zawory sterowanie zdalnie pełna wizualizacja</w:t>
      </w:r>
      <w:bookmarkStart w:id="274" w:name="BM32"/>
      <w:bookmarkEnd w:id="273"/>
      <w:bookmarkEnd w:id="274"/>
    </w:p>
    <w:p w14:paraId="0A7E3395" w14:textId="77777777" w:rsidR="00C56C16" w:rsidRPr="00A6659A" w:rsidRDefault="004E5CF5" w:rsidP="00BC7DC6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A6659A">
        <w:rPr>
          <w:lang w:val="pl-PL"/>
        </w:rPr>
        <w:t xml:space="preserve">System </w:t>
      </w:r>
      <w:r w:rsidR="00C56C16" w:rsidRPr="00A6659A">
        <w:rPr>
          <w:lang w:val="pl-PL"/>
        </w:rPr>
        <w:t>wykon</w:t>
      </w:r>
      <w:r w:rsidRPr="00A6659A">
        <w:rPr>
          <w:lang w:val="pl-PL"/>
        </w:rPr>
        <w:t xml:space="preserve">any będzie z </w:t>
      </w:r>
      <w:r w:rsidR="00C56C16" w:rsidRPr="00A6659A">
        <w:rPr>
          <w:spacing w:val="-1"/>
          <w:lang w:val="pl-PL"/>
        </w:rPr>
        <w:t>rur</w:t>
      </w:r>
      <w:r w:rsidRPr="00A6659A">
        <w:rPr>
          <w:lang w:val="pl-PL"/>
        </w:rPr>
        <w:t xml:space="preserve"> stalowych czarnych (oczyszczone, </w:t>
      </w:r>
      <w:r w:rsidR="00C56C16" w:rsidRPr="00A6659A">
        <w:rPr>
          <w:spacing w:val="-3"/>
          <w:lang w:val="pl-PL"/>
        </w:rPr>
        <w:t>malowane</w:t>
      </w:r>
      <w:r w:rsidRPr="00A6659A">
        <w:rPr>
          <w:lang w:val="pl-PL"/>
        </w:rPr>
        <w:t xml:space="preserve"> z </w:t>
      </w:r>
      <w:r w:rsidR="00C56C16" w:rsidRPr="00A6659A">
        <w:rPr>
          <w:lang w:val="pl-PL"/>
        </w:rPr>
        <w:t>zewnątrz</w:t>
      </w:r>
      <w:r w:rsidRPr="00A6659A">
        <w:rPr>
          <w:lang w:val="pl-PL"/>
        </w:rPr>
        <w:t>)</w:t>
      </w:r>
      <w:r w:rsidR="00C56C16" w:rsidRPr="00A6659A">
        <w:rPr>
          <w:spacing w:val="-3"/>
          <w:lang w:val="pl-PL"/>
        </w:rPr>
        <w:t>.</w:t>
      </w:r>
    </w:p>
    <w:p w14:paraId="268D7E92" w14:textId="77777777" w:rsidR="00C56C16" w:rsidRPr="00A6659A" w:rsidRDefault="004E5CF5" w:rsidP="00BC7DC6">
      <w:pPr>
        <w:pStyle w:val="Akapitzlist"/>
        <w:numPr>
          <w:ilvl w:val="1"/>
          <w:numId w:val="443"/>
        </w:numPr>
        <w:spacing w:before="240" w:after="0"/>
        <w:ind w:left="567" w:hanging="567"/>
        <w:contextualSpacing w:val="0"/>
        <w:rPr>
          <w:rFonts w:eastAsia="Arial Unicode MS"/>
          <w:lang w:val="pl-PL"/>
        </w:rPr>
      </w:pPr>
      <w:bookmarkStart w:id="275" w:name="_Toc10407495"/>
      <w:r w:rsidRPr="00A6659A">
        <w:rPr>
          <w:rFonts w:eastAsia="Arial Unicode MS"/>
          <w:lang w:val="pl-PL"/>
        </w:rPr>
        <w:t xml:space="preserve">Instalacja rurociągów oleju </w:t>
      </w:r>
      <w:r w:rsidR="00C56C16" w:rsidRPr="00A6659A">
        <w:rPr>
          <w:rFonts w:eastAsia="Arial Unicode MS"/>
          <w:lang w:val="pl-PL"/>
        </w:rPr>
        <w:t>smarnego</w:t>
      </w:r>
      <w:bookmarkEnd w:id="275"/>
    </w:p>
    <w:p w14:paraId="1D3D7DA9" w14:textId="77777777" w:rsidR="00C56C16" w:rsidRPr="00A6659A" w:rsidRDefault="00C56C16" w:rsidP="00BC7DC6">
      <w:pPr>
        <w:pStyle w:val="Akapitzlist"/>
        <w:numPr>
          <w:ilvl w:val="2"/>
          <w:numId w:val="443"/>
        </w:numPr>
        <w:spacing w:after="0"/>
        <w:ind w:left="567" w:hanging="567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Mechanizmy</w:t>
      </w:r>
      <w:r w:rsidR="001A1786" w:rsidRPr="00A6659A">
        <w:rPr>
          <w:lang w:val="pl-PL"/>
        </w:rPr>
        <w:t xml:space="preserve"> i zbiorniki</w:t>
      </w:r>
      <w:r w:rsidRPr="00A6659A">
        <w:rPr>
          <w:lang w:val="pl-PL"/>
        </w:rPr>
        <w:t>:</w:t>
      </w:r>
    </w:p>
    <w:p w14:paraId="5B0A6EF8" w14:textId="77777777" w:rsidR="00BB5E38" w:rsidRPr="00A6659A" w:rsidRDefault="00F53E0A" w:rsidP="00BC7DC6">
      <w:pPr>
        <w:pStyle w:val="Akapitzlist1"/>
        <w:numPr>
          <w:ilvl w:val="0"/>
          <w:numId w:val="26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Pompa transportowa </w:t>
      </w:r>
      <w:r w:rsidR="004E5CF5" w:rsidRPr="00A6659A">
        <w:rPr>
          <w:lang w:val="pl-PL"/>
        </w:rPr>
        <w:t>ol</w:t>
      </w:r>
      <w:r w:rsidRPr="00A6659A">
        <w:rPr>
          <w:lang w:val="pl-PL"/>
        </w:rPr>
        <w:t>eju smarnego w ilości 1 szt. o wydajności i ciśnieniu roboczym zgodnej</w:t>
      </w:r>
      <w:r w:rsidR="00C56C16" w:rsidRPr="00A6659A">
        <w:rPr>
          <w:lang w:val="pl-PL"/>
        </w:rPr>
        <w:t xml:space="preserve"> z projektem</w:t>
      </w:r>
    </w:p>
    <w:p w14:paraId="2CB20F47" w14:textId="0236E597" w:rsidR="00851DFE" w:rsidRPr="00A6659A" w:rsidRDefault="00F53E0A" w:rsidP="00BC7DC6">
      <w:pPr>
        <w:pStyle w:val="Akapitzlist1"/>
        <w:numPr>
          <w:ilvl w:val="0"/>
          <w:numId w:val="267"/>
        </w:numPr>
        <w:spacing w:after="0"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Wirówka samo-oczyszczalna oleju </w:t>
      </w:r>
      <w:r w:rsidR="00C56C16" w:rsidRPr="00A6659A">
        <w:rPr>
          <w:rStyle w:val="Hipercze"/>
          <w:u w:val="none"/>
          <w:lang w:val="pl-PL"/>
        </w:rPr>
        <w:t>smarnego</w:t>
      </w:r>
      <w:r w:rsidRPr="00A6659A">
        <w:rPr>
          <w:rStyle w:val="Hipercze"/>
          <w:u w:val="none"/>
          <w:lang w:val="pl-PL"/>
        </w:rPr>
        <w:t xml:space="preserve"> o wydajności </w:t>
      </w:r>
      <w:r w:rsidR="0025302E" w:rsidRPr="00A6659A">
        <w:rPr>
          <w:rStyle w:val="Hipercze"/>
          <w:u w:val="none"/>
          <w:lang w:val="pl-PL"/>
        </w:rPr>
        <w:t xml:space="preserve">zgodnej z projektem </w:t>
      </w:r>
      <w:r w:rsidRPr="00A6659A">
        <w:rPr>
          <w:rStyle w:val="Hipercze"/>
          <w:u w:val="none"/>
          <w:lang w:val="pl-PL"/>
        </w:rPr>
        <w:t xml:space="preserve">w ilości 1 </w:t>
      </w:r>
      <w:r w:rsidR="00C56C16" w:rsidRPr="00A6659A">
        <w:rPr>
          <w:rStyle w:val="Hipercze"/>
          <w:u w:val="none"/>
          <w:lang w:val="pl-PL"/>
        </w:rPr>
        <w:t>szt</w:t>
      </w:r>
      <w:r w:rsidRPr="00A6659A">
        <w:rPr>
          <w:rStyle w:val="Hipercze"/>
          <w:u w:val="none"/>
          <w:lang w:val="pl-PL"/>
        </w:rPr>
        <w:t>.</w:t>
      </w:r>
      <w:r w:rsidR="009C5287" w:rsidRPr="00A6659A">
        <w:rPr>
          <w:rStyle w:val="Hipercze"/>
          <w:u w:val="none"/>
          <w:lang w:val="pl-PL"/>
        </w:rPr>
        <w:t>, jeżeli takie są</w:t>
      </w:r>
      <w:r w:rsidR="00930EAA" w:rsidRPr="00A6659A">
        <w:rPr>
          <w:rStyle w:val="Hipercze"/>
          <w:u w:val="none"/>
          <w:lang w:val="pl-PL"/>
        </w:rPr>
        <w:t xml:space="preserve"> zalecenia producenta</w:t>
      </w:r>
      <w:r w:rsidR="009C5287" w:rsidRPr="00A6659A">
        <w:rPr>
          <w:lang w:val="pl-PL"/>
        </w:rPr>
        <w:t xml:space="preserve"> </w:t>
      </w:r>
    </w:p>
    <w:p w14:paraId="2C1510A0" w14:textId="6E732D09" w:rsidR="001A1786" w:rsidRPr="00A6659A" w:rsidRDefault="00F53E0A" w:rsidP="00BC7DC6">
      <w:pPr>
        <w:pStyle w:val="Akapitzlist1"/>
        <w:numPr>
          <w:ilvl w:val="0"/>
          <w:numId w:val="26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Dwa zbiorniki zapasowe o pojemności </w:t>
      </w:r>
      <w:r w:rsidR="0025302E" w:rsidRPr="00A6659A">
        <w:rPr>
          <w:lang w:val="pl-PL"/>
        </w:rPr>
        <w:t>zgodnej z projektem</w:t>
      </w:r>
      <w:r w:rsidR="00C56C16" w:rsidRPr="00A6659A">
        <w:rPr>
          <w:lang w:val="pl-PL"/>
        </w:rPr>
        <w:t xml:space="preserve"> </w:t>
      </w:r>
      <w:r w:rsidR="00417A2B" w:rsidRPr="00A6659A">
        <w:rPr>
          <w:lang w:val="pl-PL"/>
        </w:rPr>
        <w:t xml:space="preserve">i </w:t>
      </w:r>
      <w:r w:rsidR="00C56C16" w:rsidRPr="00A6659A">
        <w:rPr>
          <w:lang w:val="pl-PL"/>
        </w:rPr>
        <w:t>zgodnie z zaleceniami producenta silników głównych</w:t>
      </w:r>
    </w:p>
    <w:p w14:paraId="3F2B8219" w14:textId="77777777" w:rsidR="001A1786" w:rsidRPr="00A6659A" w:rsidRDefault="00C56C16" w:rsidP="00BC7DC6">
      <w:pPr>
        <w:pStyle w:val="Akapitzlist1"/>
        <w:numPr>
          <w:ilvl w:val="0"/>
          <w:numId w:val="26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Jede</w:t>
      </w:r>
      <w:r w:rsidR="00F53E0A" w:rsidRPr="00A6659A">
        <w:rPr>
          <w:lang w:val="pl-PL"/>
        </w:rPr>
        <w:t>n zbiornik ściekowy oleju zuż</w:t>
      </w:r>
      <w:r w:rsidR="00930EAA" w:rsidRPr="00A6659A">
        <w:rPr>
          <w:lang w:val="pl-PL"/>
        </w:rPr>
        <w:t>ytego</w:t>
      </w:r>
    </w:p>
    <w:p w14:paraId="1B1BAE3B" w14:textId="525DDE55" w:rsidR="00523A95" w:rsidRPr="00A6659A" w:rsidRDefault="00930EAA" w:rsidP="00BC7DC6">
      <w:pPr>
        <w:pStyle w:val="Akapitzlist1"/>
        <w:numPr>
          <w:ilvl w:val="0"/>
          <w:numId w:val="267"/>
        </w:numPr>
        <w:spacing w:line="240" w:lineRule="auto"/>
        <w:ind w:left="426"/>
        <w:jc w:val="both"/>
        <w:rPr>
          <w:lang w:val="pl-PL"/>
        </w:rPr>
      </w:pPr>
      <w:r w:rsidRPr="00A6659A">
        <w:rPr>
          <w:rStyle w:val="Hipercze"/>
          <w:u w:val="none"/>
          <w:lang w:val="pl-PL"/>
        </w:rPr>
        <w:t>Jeden zbiornik regeneracyjny</w:t>
      </w:r>
      <w:r w:rsidR="00417A2B" w:rsidRPr="00A6659A">
        <w:rPr>
          <w:rStyle w:val="Hipercze"/>
          <w:u w:val="none"/>
          <w:lang w:val="pl-PL"/>
        </w:rPr>
        <w:t xml:space="preserve"> do współpracy z wirówką</w:t>
      </w:r>
      <w:r w:rsidRPr="00A6659A">
        <w:rPr>
          <w:rStyle w:val="Hipercze"/>
          <w:u w:val="none"/>
          <w:lang w:val="pl-PL"/>
        </w:rPr>
        <w:t>.</w:t>
      </w:r>
    </w:p>
    <w:p w14:paraId="3D6F71FC" w14:textId="77777777" w:rsidR="00925DE6" w:rsidRPr="00A6659A" w:rsidRDefault="00925DE6" w:rsidP="00BC7DC6">
      <w:pPr>
        <w:pStyle w:val="Akapitzlist"/>
        <w:numPr>
          <w:ilvl w:val="2"/>
          <w:numId w:val="443"/>
        </w:numPr>
        <w:ind w:left="567" w:hanging="567"/>
        <w:rPr>
          <w:spacing w:val="-3"/>
          <w:lang w:val="pl-PL"/>
        </w:rPr>
      </w:pPr>
      <w:r w:rsidRPr="00A6659A">
        <w:rPr>
          <w:spacing w:val="-3"/>
          <w:lang w:val="pl-PL"/>
        </w:rPr>
        <w:t>Wymagania</w:t>
      </w:r>
    </w:p>
    <w:p w14:paraId="7774B6AC" w14:textId="77777777" w:rsidR="00925DE6" w:rsidRPr="00A6659A" w:rsidRDefault="00C56C16" w:rsidP="00BC7DC6">
      <w:pPr>
        <w:pStyle w:val="Akapitzlist"/>
        <w:numPr>
          <w:ilvl w:val="0"/>
          <w:numId w:val="380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lastRenderedPageBreak/>
        <w:t>Systemy</w:t>
      </w:r>
      <w:r w:rsidR="002D3CD7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oleju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smarnego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pędników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azymutalnych</w:t>
      </w:r>
      <w:r w:rsidR="002D3CD7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zespołów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prądotwórczych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zostaną</w:t>
      </w:r>
      <w:r w:rsidR="002D3CD7" w:rsidRPr="00A6659A">
        <w:rPr>
          <w:lang w:val="pl-PL"/>
        </w:rPr>
        <w:t xml:space="preserve"> </w:t>
      </w:r>
      <w:r w:rsidRPr="00A6659A">
        <w:rPr>
          <w:lang w:val="pl-PL"/>
        </w:rPr>
        <w:t xml:space="preserve">wykonane </w:t>
      </w:r>
      <w:r w:rsidRPr="00A6659A">
        <w:rPr>
          <w:spacing w:val="-3"/>
          <w:lang w:val="pl-PL"/>
        </w:rPr>
        <w:t>zgodnie</w:t>
      </w:r>
      <w:r w:rsidR="002D3CD7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2D3CD7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zaleceniami</w:t>
      </w:r>
      <w:r w:rsidR="002D3CD7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producentów</w:t>
      </w:r>
      <w:r w:rsidR="002D3CD7" w:rsidRPr="00A6659A">
        <w:rPr>
          <w:spacing w:val="1"/>
          <w:lang w:val="pl-PL"/>
        </w:rPr>
        <w:t xml:space="preserve"> </w:t>
      </w:r>
      <w:r w:rsidRPr="00A6659A">
        <w:rPr>
          <w:spacing w:val="-3"/>
          <w:lang w:val="pl-PL"/>
        </w:rPr>
        <w:t>urządzeń.</w:t>
      </w:r>
    </w:p>
    <w:p w14:paraId="763241D2" w14:textId="72836AE2" w:rsidR="00523A95" w:rsidRPr="00A6659A" w:rsidRDefault="00C56C16" w:rsidP="00BC7DC6">
      <w:pPr>
        <w:pStyle w:val="Akapitzlist"/>
        <w:numPr>
          <w:ilvl w:val="0"/>
          <w:numId w:val="380"/>
        </w:numPr>
        <w:ind w:left="426"/>
        <w:rPr>
          <w:lang w:val="pl-PL"/>
        </w:rPr>
      </w:pPr>
      <w:r w:rsidRPr="00A6659A">
        <w:rPr>
          <w:rStyle w:val="Hipercze"/>
          <w:spacing w:val="-3"/>
          <w:u w:val="none"/>
          <w:lang w:val="pl-PL"/>
        </w:rPr>
        <w:t>Silniki</w:t>
      </w:r>
      <w:r w:rsidR="004F3D69" w:rsidRPr="00A6659A">
        <w:rPr>
          <w:rStyle w:val="Hipercze"/>
          <w:spacing w:val="11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spalinowe</w:t>
      </w:r>
      <w:r w:rsidR="004F3D69"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zespołów</w:t>
      </w:r>
      <w:r w:rsidR="004F3D69" w:rsidRPr="00A6659A">
        <w:rPr>
          <w:rStyle w:val="Hipercze"/>
          <w:spacing w:val="6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prądotwórczych</w:t>
      </w:r>
      <w:r w:rsidR="004F3D69"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będą</w:t>
      </w:r>
      <w:r w:rsidR="004F3D69"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w</w:t>
      </w:r>
      <w:r w:rsidR="004F3D69" w:rsidRPr="00A6659A">
        <w:rPr>
          <w:rStyle w:val="Hipercze"/>
          <w:spacing w:val="9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wykonaniu</w:t>
      </w:r>
      <w:r w:rsidR="004F3D69"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„z</w:t>
      </w:r>
      <w:r w:rsidR="004F3D69" w:rsidRPr="00A6659A">
        <w:rPr>
          <w:rStyle w:val="Hipercze"/>
          <w:spacing w:val="7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mokrą</w:t>
      </w:r>
      <w:r w:rsidR="004F3D69" w:rsidRPr="00A6659A">
        <w:rPr>
          <w:rStyle w:val="Hipercze"/>
          <w:spacing w:val="12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misą</w:t>
      </w:r>
      <w:r w:rsidR="004F3D69"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olejową”.</w:t>
      </w:r>
      <w:r w:rsidR="004F3D69" w:rsidRPr="00A6659A">
        <w:rPr>
          <w:rStyle w:val="Hipercze"/>
          <w:spacing w:val="10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Ole</w:t>
      </w:r>
      <w:r w:rsidRPr="00A6659A">
        <w:rPr>
          <w:rStyle w:val="Hipercze"/>
          <w:spacing w:val="-1"/>
          <w:u w:val="none"/>
          <w:lang w:val="pl-PL"/>
        </w:rPr>
        <w:t>j</w:t>
      </w:r>
      <w:r w:rsidR="004F3D69" w:rsidRPr="00A6659A">
        <w:rPr>
          <w:rStyle w:val="Hipercze"/>
          <w:spacing w:val="11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smarny</w:t>
      </w:r>
      <w:r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z</w:t>
      </w:r>
      <w:r w:rsidR="004F3D69" w:rsidRPr="00A6659A">
        <w:rPr>
          <w:rStyle w:val="Hipercze"/>
          <w:u w:val="none"/>
          <w:lang w:val="pl-PL"/>
        </w:rPr>
        <w:t xml:space="preserve"> mis </w:t>
      </w:r>
      <w:r w:rsidRPr="00A6659A">
        <w:rPr>
          <w:rStyle w:val="Hipercze"/>
          <w:spacing w:val="-3"/>
          <w:u w:val="none"/>
          <w:lang w:val="pl-PL"/>
        </w:rPr>
        <w:t>olejowych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silników</w:t>
      </w:r>
      <w:r w:rsidR="004F3D69" w:rsidRPr="00A6659A">
        <w:rPr>
          <w:rStyle w:val="Hipercze"/>
          <w:spacing w:val="-1"/>
          <w:u w:val="none"/>
          <w:lang w:val="pl-PL"/>
        </w:rPr>
        <w:t xml:space="preserve"> </w:t>
      </w:r>
      <w:r w:rsidR="004F3D69" w:rsidRPr="00A6659A">
        <w:rPr>
          <w:rStyle w:val="Hipercze"/>
          <w:u w:val="none"/>
          <w:lang w:val="pl-PL"/>
        </w:rPr>
        <w:t xml:space="preserve">można </w:t>
      </w:r>
      <w:r w:rsidRPr="00A6659A">
        <w:rPr>
          <w:rStyle w:val="Hipercze"/>
          <w:spacing w:val="-3"/>
          <w:u w:val="none"/>
          <w:lang w:val="pl-PL"/>
        </w:rPr>
        <w:t>będzie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przetoczyć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do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zbiornika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regeneracyjnego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1"/>
          <w:u w:val="none"/>
          <w:lang w:val="pl-PL"/>
        </w:rPr>
        <w:t>i</w:t>
      </w:r>
      <w:r w:rsidR="004F3D69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spacing w:val="-3"/>
          <w:u w:val="none"/>
          <w:lang w:val="pl-PL"/>
        </w:rPr>
        <w:t>oczyścić</w:t>
      </w:r>
      <w:r w:rsidR="004F3D69" w:rsidRPr="00A6659A">
        <w:rPr>
          <w:rStyle w:val="Hipercze"/>
          <w:u w:val="none"/>
          <w:lang w:val="pl-PL"/>
        </w:rPr>
        <w:t xml:space="preserve"> za </w:t>
      </w:r>
      <w:r w:rsidRPr="00A6659A">
        <w:rPr>
          <w:rStyle w:val="Hipercze"/>
          <w:u w:val="none"/>
          <w:lang w:val="pl-PL"/>
        </w:rPr>
        <w:t xml:space="preserve">pomocą </w:t>
      </w:r>
      <w:r w:rsidR="004F3D69" w:rsidRPr="00A6659A">
        <w:rPr>
          <w:rStyle w:val="Hipercze"/>
          <w:spacing w:val="-3"/>
          <w:u w:val="none"/>
          <w:lang w:val="pl-PL"/>
        </w:rPr>
        <w:t>wirówki</w:t>
      </w:r>
      <w:r w:rsidR="0038782B" w:rsidRPr="00A6659A">
        <w:rPr>
          <w:rStyle w:val="Hipercze"/>
          <w:spacing w:val="-3"/>
          <w:u w:val="none"/>
          <w:lang w:val="pl-PL"/>
        </w:rPr>
        <w:t>, jeśli takie rozwiązanie zostanie zaakceptowane przez producenta i dostawcę silników</w:t>
      </w:r>
    </w:p>
    <w:p w14:paraId="62C14E4B" w14:textId="77777777" w:rsidR="00C56C16" w:rsidRPr="00A6659A" w:rsidRDefault="00C56C16" w:rsidP="00BC7DC6">
      <w:pPr>
        <w:pStyle w:val="Akapitzlist"/>
        <w:numPr>
          <w:ilvl w:val="0"/>
          <w:numId w:val="380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System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będzie</w:t>
      </w:r>
      <w:r w:rsidR="004F3D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wykonany</w:t>
      </w:r>
      <w:r w:rsidR="004F3D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4F3D69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rur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stalowych</w:t>
      </w:r>
      <w:r w:rsidR="004F3D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czarnych</w:t>
      </w:r>
      <w:r w:rsidR="004F3D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(oczyszczone,</w:t>
      </w:r>
      <w:r w:rsidR="004F3D69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malowane</w:t>
      </w:r>
      <w:r w:rsidR="004F3D6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zewnątrz)</w:t>
      </w:r>
      <w:r w:rsidR="004F3D69" w:rsidRPr="00A6659A">
        <w:rPr>
          <w:spacing w:val="-3"/>
          <w:lang w:val="pl-PL"/>
        </w:rPr>
        <w:t>.</w:t>
      </w:r>
    </w:p>
    <w:p w14:paraId="2CE56D9C" w14:textId="77777777" w:rsidR="00C56C16" w:rsidRPr="00A6659A" w:rsidRDefault="004F3D69" w:rsidP="00BC7DC6">
      <w:pPr>
        <w:pStyle w:val="Nagwek3"/>
        <w:numPr>
          <w:ilvl w:val="0"/>
          <w:numId w:val="443"/>
        </w:numPr>
        <w:rPr>
          <w:rFonts w:eastAsia="Arial Unicode MS"/>
          <w:lang w:val="pl-PL"/>
        </w:rPr>
      </w:pPr>
      <w:bookmarkStart w:id="276" w:name="_Toc10407496"/>
      <w:bookmarkStart w:id="277" w:name="_Toc24544246"/>
      <w:bookmarkStart w:id="278" w:name="_Toc28586739"/>
      <w:r w:rsidRPr="00A6659A">
        <w:rPr>
          <w:rFonts w:eastAsia="Arial Unicode MS"/>
          <w:lang w:val="pl-PL"/>
        </w:rPr>
        <w:t xml:space="preserve">System sprężonego </w:t>
      </w:r>
      <w:r w:rsidR="00C56C16" w:rsidRPr="00A6659A">
        <w:rPr>
          <w:rFonts w:eastAsia="Arial Unicode MS"/>
          <w:lang w:val="pl-PL"/>
        </w:rPr>
        <w:t>powietrza</w:t>
      </w:r>
      <w:bookmarkEnd w:id="276"/>
      <w:bookmarkEnd w:id="277"/>
      <w:bookmarkEnd w:id="278"/>
    </w:p>
    <w:p w14:paraId="78AAD5C1" w14:textId="77777777" w:rsidR="00C56C16" w:rsidRPr="00A6659A" w:rsidRDefault="00C56C16" w:rsidP="00BC7DC6">
      <w:pPr>
        <w:pStyle w:val="Akapitzlist"/>
        <w:numPr>
          <w:ilvl w:val="1"/>
          <w:numId w:val="443"/>
        </w:numPr>
        <w:spacing w:after="0"/>
        <w:ind w:left="426" w:hanging="437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Mechanizmy:</w:t>
      </w:r>
    </w:p>
    <w:p w14:paraId="4CD75662" w14:textId="77777777" w:rsidR="00925DE6" w:rsidRPr="00A6659A" w:rsidRDefault="004F3D69" w:rsidP="00BC7DC6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Sprężarki powietrza rozruchowego chłodzone </w:t>
      </w:r>
      <w:r w:rsidR="00C56C16" w:rsidRPr="00A6659A">
        <w:rPr>
          <w:lang w:val="pl-PL"/>
        </w:rPr>
        <w:t>powietrzem</w:t>
      </w:r>
      <w:r w:rsidRPr="00A6659A">
        <w:rPr>
          <w:lang w:val="pl-PL"/>
        </w:rPr>
        <w:t>, o wydajności i ciśnieniu</w:t>
      </w:r>
      <w:r w:rsidR="00C56C16" w:rsidRPr="00A6659A">
        <w:rPr>
          <w:lang w:val="pl-PL"/>
        </w:rPr>
        <w:t xml:space="preserve"> zgodnie z projektem </w:t>
      </w:r>
      <w:r w:rsidR="00617F13" w:rsidRPr="00A6659A">
        <w:rPr>
          <w:lang w:val="pl-PL"/>
        </w:rPr>
        <w:t>powiększona o 100% w związku z funkcjonalnością statku</w:t>
      </w:r>
    </w:p>
    <w:p w14:paraId="7C19BE72" w14:textId="77777777" w:rsidR="00925DE6" w:rsidRPr="00A6659A" w:rsidRDefault="004F3D69" w:rsidP="00BC7DC6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Zbiorniki powietrza rozruchowego o pojemność: ok.350 l dla 6 rozruchów silników, zgodnie z przepisami Klasy, w ilości 2 </w:t>
      </w:r>
      <w:r w:rsidR="00C56C16" w:rsidRPr="00A6659A">
        <w:rPr>
          <w:lang w:val="pl-PL"/>
        </w:rPr>
        <w:t>szt</w:t>
      </w:r>
      <w:r w:rsidRPr="00A6659A">
        <w:rPr>
          <w:lang w:val="pl-PL"/>
        </w:rPr>
        <w:t>.</w:t>
      </w:r>
    </w:p>
    <w:p w14:paraId="02AC1B3F" w14:textId="77777777" w:rsidR="00925DE6" w:rsidRPr="00A6659A" w:rsidRDefault="00C56C16" w:rsidP="00BC7DC6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Sprężarka(i) powietrza gospodarczego – centralny system pneumatyczny z punktami odbioru do zasilania urządzeń pneumatycznych (pokład roboczy)</w:t>
      </w:r>
    </w:p>
    <w:p w14:paraId="1F9DEEDE" w14:textId="77777777" w:rsidR="00925DE6" w:rsidRPr="00A6659A" w:rsidRDefault="00C56C16" w:rsidP="00BC7DC6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A6659A">
        <w:rPr>
          <w:spacing w:val="-3"/>
          <w:lang w:val="pl-PL"/>
        </w:rPr>
        <w:t>Rozruch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zespołów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prądotwórczych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sprężonym</w:t>
      </w:r>
      <w:r w:rsidR="004F3D69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powietrzem o</w:t>
      </w:r>
      <w:r w:rsidR="004F3D69" w:rsidRPr="00A6659A">
        <w:rPr>
          <w:lang w:val="pl-PL"/>
        </w:rPr>
        <w:t xml:space="preserve"> </w:t>
      </w:r>
      <w:r w:rsidRPr="00A6659A">
        <w:rPr>
          <w:lang w:val="pl-PL"/>
        </w:rPr>
        <w:t>wła</w:t>
      </w:r>
      <w:r w:rsidR="004F3D69" w:rsidRPr="00A6659A">
        <w:rPr>
          <w:lang w:val="pl-PL"/>
        </w:rPr>
        <w:t xml:space="preserve">ściwym </w:t>
      </w:r>
      <w:r w:rsidRPr="00A6659A">
        <w:rPr>
          <w:spacing w:val="-1"/>
          <w:lang w:val="pl-PL"/>
        </w:rPr>
        <w:t xml:space="preserve">ciśnieniu </w:t>
      </w:r>
      <w:r w:rsidRPr="00A6659A">
        <w:rPr>
          <w:lang w:val="pl-PL"/>
        </w:rPr>
        <w:t>zgodnie z projektem.</w:t>
      </w:r>
    </w:p>
    <w:p w14:paraId="223E431E" w14:textId="0282D2F5" w:rsidR="00983439" w:rsidRPr="00A6659A" w:rsidRDefault="00983439" w:rsidP="00E85146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Dopełnianie zbiorników automatyczne. Pobór powietrza do automatyki i do celów gospodarczych (redukcja do 7bar).</w:t>
      </w:r>
    </w:p>
    <w:p w14:paraId="50668F75" w14:textId="77777777" w:rsidR="00930EAA" w:rsidRPr="00A6659A" w:rsidRDefault="00C56C16" w:rsidP="00BC7DC6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A6659A">
        <w:rPr>
          <w:spacing w:val="-3"/>
          <w:lang w:val="pl-PL"/>
        </w:rPr>
        <w:t>System sprężonego powietrza będzie wyposażony w automatyczne o</w:t>
      </w:r>
      <w:r w:rsidR="0033770B" w:rsidRPr="00A6659A">
        <w:rPr>
          <w:spacing w:val="-3"/>
          <w:lang w:val="pl-PL"/>
        </w:rPr>
        <w:t>dwadniacze</w:t>
      </w:r>
    </w:p>
    <w:p w14:paraId="099A508D" w14:textId="77777777" w:rsidR="00C56C16" w:rsidRPr="00A6659A" w:rsidRDefault="00930EAA" w:rsidP="00BC7DC6">
      <w:pPr>
        <w:pStyle w:val="Akapitzlist1"/>
        <w:numPr>
          <w:ilvl w:val="0"/>
          <w:numId w:val="270"/>
        </w:numPr>
        <w:spacing w:line="240" w:lineRule="auto"/>
        <w:ind w:left="426"/>
        <w:rPr>
          <w:lang w:val="pl-PL"/>
        </w:rPr>
      </w:pPr>
      <w:r w:rsidRPr="00A6659A">
        <w:rPr>
          <w:spacing w:val="-3"/>
          <w:lang w:val="pl-PL"/>
        </w:rPr>
        <w:t xml:space="preserve">Zaprojektowany będzie system sprężonego powietrza spełniający wymagania funkcjonalności </w:t>
      </w:r>
      <w:r w:rsidR="00824DAB" w:rsidRPr="00A6659A">
        <w:rPr>
          <w:spacing w:val="-3"/>
          <w:lang w:val="pl-PL"/>
        </w:rPr>
        <w:t>statku.</w:t>
      </w:r>
    </w:p>
    <w:p w14:paraId="0010EAEC" w14:textId="77777777" w:rsidR="00C56C16" w:rsidRPr="00A6659A" w:rsidRDefault="004F3D69" w:rsidP="00BC7DC6">
      <w:pPr>
        <w:pStyle w:val="Akapitzlist"/>
        <w:numPr>
          <w:ilvl w:val="1"/>
          <w:numId w:val="443"/>
        </w:numPr>
        <w:spacing w:after="0"/>
        <w:ind w:left="426" w:hanging="437"/>
        <w:rPr>
          <w:lang w:val="pl-PL"/>
        </w:rPr>
      </w:pPr>
      <w:r w:rsidRPr="00A6659A">
        <w:rPr>
          <w:lang w:val="pl-PL"/>
        </w:rPr>
        <w:t xml:space="preserve">Materiał </w:t>
      </w:r>
      <w:r w:rsidR="00C56C16" w:rsidRPr="00A6659A">
        <w:rPr>
          <w:lang w:val="pl-PL"/>
        </w:rPr>
        <w:t>rurociągów:</w:t>
      </w:r>
    </w:p>
    <w:p w14:paraId="24110DF8" w14:textId="77777777" w:rsidR="00925DE6" w:rsidRPr="00A6659A" w:rsidRDefault="004F3D69" w:rsidP="00BC7DC6">
      <w:pPr>
        <w:pStyle w:val="Akapitzlist1"/>
        <w:numPr>
          <w:ilvl w:val="0"/>
          <w:numId w:val="271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Rurociąg powietrza rozruchowego – rury stalowe </w:t>
      </w:r>
      <w:r w:rsidR="00C56C16" w:rsidRPr="00A6659A">
        <w:rPr>
          <w:lang w:val="pl-PL"/>
        </w:rPr>
        <w:t>ocynkowane</w:t>
      </w:r>
    </w:p>
    <w:p w14:paraId="3D519958" w14:textId="77777777" w:rsidR="00C56C16" w:rsidRPr="00A6659A" w:rsidRDefault="004F3D69" w:rsidP="00BC7DC6">
      <w:pPr>
        <w:pStyle w:val="Akapitzlist1"/>
        <w:numPr>
          <w:ilvl w:val="0"/>
          <w:numId w:val="271"/>
        </w:numPr>
        <w:tabs>
          <w:tab w:val="clear" w:pos="720"/>
        </w:tabs>
        <w:spacing w:line="240" w:lineRule="auto"/>
        <w:ind w:left="426"/>
        <w:rPr>
          <w:lang w:val="pl-PL"/>
        </w:rPr>
      </w:pPr>
      <w:r w:rsidRPr="00A6659A">
        <w:rPr>
          <w:lang w:val="pl-PL"/>
        </w:rPr>
        <w:t>R</w:t>
      </w:r>
      <w:r w:rsidR="00C56C16" w:rsidRPr="00A6659A">
        <w:rPr>
          <w:lang w:val="pl-PL"/>
        </w:rPr>
        <w:t>u</w:t>
      </w:r>
      <w:r w:rsidRPr="00A6659A">
        <w:rPr>
          <w:lang w:val="pl-PL"/>
        </w:rPr>
        <w:t xml:space="preserve">ry na pokładach otwartych - stal </w:t>
      </w:r>
      <w:r w:rsidR="00C56C16" w:rsidRPr="00A6659A">
        <w:rPr>
          <w:lang w:val="pl-PL"/>
        </w:rPr>
        <w:t>nierdzewna</w:t>
      </w:r>
    </w:p>
    <w:p w14:paraId="7E74998F" w14:textId="50D801F1" w:rsidR="0015435F" w:rsidRPr="00A6659A" w:rsidRDefault="004F3D69" w:rsidP="00BC7DC6">
      <w:pPr>
        <w:pStyle w:val="Nagwek3"/>
        <w:numPr>
          <w:ilvl w:val="0"/>
          <w:numId w:val="443"/>
        </w:numPr>
        <w:rPr>
          <w:rFonts w:eastAsia="Arial Unicode MS"/>
          <w:lang w:val="pl-PL"/>
        </w:rPr>
      </w:pPr>
      <w:bookmarkStart w:id="279" w:name="BM33"/>
      <w:bookmarkStart w:id="280" w:name="_Toc24544247"/>
      <w:bookmarkStart w:id="281" w:name="_Toc10407497"/>
      <w:bookmarkStart w:id="282" w:name="_Toc28586740"/>
      <w:bookmarkEnd w:id="279"/>
      <w:r w:rsidRPr="00A6659A">
        <w:rPr>
          <w:rFonts w:eastAsia="Arial Unicode MS"/>
          <w:lang w:val="pl-PL"/>
        </w:rPr>
        <w:t>System oleju grzewczego</w:t>
      </w:r>
      <w:bookmarkEnd w:id="280"/>
      <w:bookmarkEnd w:id="282"/>
      <w:r w:rsidRPr="00A6659A">
        <w:rPr>
          <w:rFonts w:eastAsia="Arial Unicode MS"/>
          <w:lang w:val="pl-PL"/>
        </w:rPr>
        <w:t xml:space="preserve"> </w:t>
      </w:r>
      <w:bookmarkEnd w:id="281"/>
    </w:p>
    <w:p w14:paraId="5A3405EC" w14:textId="77777777" w:rsidR="00925DE6" w:rsidRPr="00A6659A" w:rsidRDefault="00C56C16" w:rsidP="00BC7DC6">
      <w:pPr>
        <w:pStyle w:val="Akapitzlist"/>
        <w:numPr>
          <w:ilvl w:val="0"/>
          <w:numId w:val="381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5"/>
          <w:lang w:val="pl-PL"/>
        </w:rPr>
        <w:t>W</w:t>
      </w:r>
      <w:r w:rsidR="004F3D69" w:rsidRPr="00A6659A">
        <w:rPr>
          <w:lang w:val="pl-PL"/>
        </w:rPr>
        <w:t xml:space="preserve"> systemie </w:t>
      </w:r>
      <w:r w:rsidR="00277781" w:rsidRPr="00A6659A">
        <w:rPr>
          <w:lang w:val="pl-PL"/>
        </w:rPr>
        <w:t xml:space="preserve">przewidziana </w:t>
      </w:r>
      <w:r w:rsidRPr="00A6659A">
        <w:rPr>
          <w:lang w:val="pl-PL"/>
        </w:rPr>
        <w:t>będz</w:t>
      </w:r>
      <w:r w:rsidR="00277781" w:rsidRPr="00A6659A">
        <w:rPr>
          <w:lang w:val="pl-PL"/>
        </w:rPr>
        <w:t xml:space="preserve">ie </w:t>
      </w:r>
      <w:r w:rsidRPr="00A6659A">
        <w:rPr>
          <w:spacing w:val="-3"/>
          <w:lang w:val="pl-PL"/>
        </w:rPr>
        <w:t>pompa</w:t>
      </w:r>
      <w:r w:rsidR="00277781" w:rsidRPr="00A6659A">
        <w:rPr>
          <w:lang w:val="pl-PL"/>
        </w:rPr>
        <w:t xml:space="preserve"> podająca olej grzewczy </w:t>
      </w:r>
      <w:r w:rsidRPr="00A6659A">
        <w:rPr>
          <w:spacing w:val="-3"/>
          <w:lang w:val="pl-PL"/>
        </w:rPr>
        <w:t>ze</w:t>
      </w:r>
      <w:r w:rsidR="00277781" w:rsidRPr="00A6659A">
        <w:rPr>
          <w:lang w:val="pl-PL"/>
        </w:rPr>
        <w:t xml:space="preserve"> zbiornika spustowego do kotła </w:t>
      </w:r>
      <w:r w:rsidRPr="00A6659A">
        <w:rPr>
          <w:lang w:val="pl-PL"/>
        </w:rPr>
        <w:t>oraz</w:t>
      </w:r>
      <w:r w:rsidR="00277781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pompa</w:t>
      </w:r>
      <w:r w:rsidR="00925DE6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obiegowa.</w:t>
      </w:r>
      <w:r w:rsidR="00277781" w:rsidRPr="00A6659A">
        <w:rPr>
          <w:spacing w:val="3"/>
          <w:lang w:val="pl-PL"/>
        </w:rPr>
        <w:t xml:space="preserve"> </w:t>
      </w:r>
      <w:r w:rsidR="00277781" w:rsidRPr="00A6659A">
        <w:rPr>
          <w:lang w:val="pl-PL"/>
        </w:rPr>
        <w:t xml:space="preserve">Zbiornik spustowy </w:t>
      </w:r>
      <w:r w:rsidRPr="00A6659A">
        <w:rPr>
          <w:spacing w:val="-1"/>
          <w:lang w:val="pl-PL"/>
        </w:rPr>
        <w:t>oleju</w:t>
      </w:r>
      <w:r w:rsidR="00277781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grzewczego</w:t>
      </w:r>
      <w:r w:rsidR="00277781" w:rsidRPr="00A6659A">
        <w:rPr>
          <w:spacing w:val="3"/>
          <w:lang w:val="pl-PL"/>
        </w:rPr>
        <w:t xml:space="preserve"> </w:t>
      </w:r>
      <w:r w:rsidR="00277781" w:rsidRPr="00A6659A">
        <w:rPr>
          <w:lang w:val="pl-PL"/>
        </w:rPr>
        <w:t xml:space="preserve">usytuowany </w:t>
      </w:r>
      <w:r w:rsidRPr="00A6659A">
        <w:rPr>
          <w:lang w:val="pl-PL"/>
        </w:rPr>
        <w:t>będzie</w:t>
      </w:r>
      <w:r w:rsidR="00277781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277781" w:rsidRPr="00A6659A">
        <w:rPr>
          <w:spacing w:val="1"/>
          <w:lang w:val="pl-PL"/>
        </w:rPr>
        <w:t xml:space="preserve"> </w:t>
      </w:r>
      <w:r w:rsidR="00277781" w:rsidRPr="00A6659A">
        <w:rPr>
          <w:lang w:val="pl-PL"/>
        </w:rPr>
        <w:t xml:space="preserve">dnie </w:t>
      </w:r>
      <w:r w:rsidRPr="00A6659A">
        <w:rPr>
          <w:spacing w:val="-3"/>
          <w:lang w:val="pl-PL"/>
        </w:rPr>
        <w:t>podwójnym.</w:t>
      </w:r>
    </w:p>
    <w:p w14:paraId="18D41C0F" w14:textId="55EF8185" w:rsidR="00C56C16" w:rsidRPr="00A6659A" w:rsidRDefault="00277781" w:rsidP="00BC7DC6">
      <w:pPr>
        <w:pStyle w:val="Akapitzlist"/>
        <w:numPr>
          <w:ilvl w:val="0"/>
          <w:numId w:val="381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 xml:space="preserve">System </w:t>
      </w:r>
      <w:r w:rsidR="00C56C16" w:rsidRPr="00A6659A">
        <w:rPr>
          <w:lang w:val="pl-PL"/>
        </w:rPr>
        <w:t>będzie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wykonan</w:t>
      </w:r>
      <w:r w:rsidR="00C56C16" w:rsidRPr="00A6659A">
        <w:rPr>
          <w:lang w:val="pl-PL"/>
        </w:rPr>
        <w:t>y</w:t>
      </w:r>
      <w:r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 xml:space="preserve">z </w:t>
      </w:r>
      <w:r w:rsidR="00C56C16" w:rsidRPr="00A6659A">
        <w:rPr>
          <w:spacing w:val="-1"/>
          <w:lang w:val="pl-PL"/>
        </w:rPr>
        <w:t>rur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stalowych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czarnych</w:t>
      </w:r>
      <w:r w:rsidR="0017738A" w:rsidRPr="00A6659A">
        <w:rPr>
          <w:spacing w:val="3"/>
          <w:lang w:val="pl-PL"/>
        </w:rPr>
        <w:t xml:space="preserve"> </w:t>
      </w:r>
      <w:r w:rsidR="001367D6" w:rsidRPr="00A6659A">
        <w:rPr>
          <w:spacing w:val="-3"/>
          <w:lang w:val="pl-PL"/>
        </w:rPr>
        <w:t>oczyszczonych.</w:t>
      </w:r>
    </w:p>
    <w:p w14:paraId="7914944E" w14:textId="77777777" w:rsidR="00C56C16" w:rsidRPr="00A6659A" w:rsidRDefault="00277781" w:rsidP="00BC7DC6">
      <w:pPr>
        <w:pStyle w:val="Nagwek3"/>
        <w:numPr>
          <w:ilvl w:val="0"/>
          <w:numId w:val="443"/>
        </w:numPr>
        <w:rPr>
          <w:rFonts w:eastAsia="Arial Unicode MS"/>
          <w:lang w:val="pl-PL"/>
        </w:rPr>
      </w:pPr>
      <w:bookmarkStart w:id="283" w:name="_Toc10407498"/>
      <w:bookmarkStart w:id="284" w:name="_Toc24544248"/>
      <w:bookmarkStart w:id="285" w:name="_Toc28586741"/>
      <w:r w:rsidRPr="00A6659A">
        <w:rPr>
          <w:rFonts w:eastAsia="Arial Unicode MS"/>
          <w:lang w:val="pl-PL"/>
        </w:rPr>
        <w:t xml:space="preserve">Instalacja </w:t>
      </w:r>
      <w:r w:rsidR="00C56C16" w:rsidRPr="00A6659A">
        <w:rPr>
          <w:rFonts w:eastAsia="Arial Unicode MS"/>
          <w:lang w:val="pl-PL"/>
        </w:rPr>
        <w:t>ruroc</w:t>
      </w:r>
      <w:r w:rsidRPr="00A6659A">
        <w:rPr>
          <w:rFonts w:eastAsia="Arial Unicode MS"/>
          <w:lang w:val="pl-PL"/>
        </w:rPr>
        <w:t xml:space="preserve">iągów ściekowych paliwa i </w:t>
      </w:r>
      <w:r w:rsidR="00C56C16" w:rsidRPr="00A6659A">
        <w:rPr>
          <w:rFonts w:eastAsia="Arial Unicode MS"/>
          <w:lang w:val="pl-PL"/>
        </w:rPr>
        <w:t>oleju</w:t>
      </w:r>
      <w:bookmarkEnd w:id="283"/>
      <w:bookmarkEnd w:id="284"/>
      <w:bookmarkEnd w:id="285"/>
    </w:p>
    <w:p w14:paraId="258A7810" w14:textId="77777777" w:rsidR="00925DE6" w:rsidRPr="00A6659A" w:rsidRDefault="00277781" w:rsidP="00BC7DC6">
      <w:pPr>
        <w:pStyle w:val="Akapitzlist"/>
        <w:numPr>
          <w:ilvl w:val="0"/>
          <w:numId w:val="382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 xml:space="preserve">Odwodnienia </w:t>
      </w:r>
      <w:r w:rsidR="00C56C16" w:rsidRPr="00A6659A">
        <w:rPr>
          <w:lang w:val="pl-PL"/>
        </w:rPr>
        <w:t>zbiorników</w:t>
      </w:r>
      <w:r w:rsidRPr="00A6659A">
        <w:rPr>
          <w:spacing w:val="-5"/>
          <w:lang w:val="pl-PL"/>
        </w:rPr>
        <w:t xml:space="preserve"> </w:t>
      </w:r>
      <w:r w:rsidR="00C56C16" w:rsidRPr="00A6659A">
        <w:rPr>
          <w:spacing w:val="-3"/>
          <w:lang w:val="pl-PL"/>
        </w:rPr>
        <w:t>rozchodowych</w:t>
      </w:r>
      <w:r w:rsidRPr="00A6659A">
        <w:rPr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osadowych</w:t>
      </w:r>
      <w:r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 xml:space="preserve">paliwa będą </w:t>
      </w:r>
      <w:r w:rsidR="00C56C16" w:rsidRPr="00A6659A">
        <w:rPr>
          <w:lang w:val="pl-PL"/>
        </w:rPr>
        <w:t>odprowadzane</w:t>
      </w:r>
      <w:r w:rsidRPr="00A6659A">
        <w:rPr>
          <w:spacing w:val="-5"/>
          <w:lang w:val="pl-PL"/>
        </w:rPr>
        <w:t xml:space="preserve"> </w:t>
      </w:r>
      <w:r w:rsidR="00C56C16" w:rsidRPr="00A6659A">
        <w:rPr>
          <w:lang w:val="pl-PL"/>
        </w:rPr>
        <w:t>do</w:t>
      </w:r>
      <w:r w:rsidRPr="00A6659A">
        <w:rPr>
          <w:spacing w:val="-3"/>
          <w:lang w:val="pl-PL"/>
        </w:rPr>
        <w:t xml:space="preserve"> </w:t>
      </w:r>
      <w:r w:rsidRPr="00A6659A">
        <w:rPr>
          <w:lang w:val="pl-PL"/>
        </w:rPr>
        <w:t xml:space="preserve">zbiornika </w:t>
      </w:r>
      <w:r w:rsidR="00C56C16" w:rsidRPr="00A6659A">
        <w:rPr>
          <w:lang w:val="pl-PL"/>
        </w:rPr>
        <w:t>ścieków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paliwa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oleju.</w:t>
      </w:r>
    </w:p>
    <w:p w14:paraId="4C2CBDE0" w14:textId="77777777" w:rsidR="00C56C16" w:rsidRPr="00A6659A" w:rsidRDefault="00277781" w:rsidP="00BC7DC6">
      <w:pPr>
        <w:pStyle w:val="Akapitzlist"/>
        <w:numPr>
          <w:ilvl w:val="0"/>
          <w:numId w:val="382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 xml:space="preserve">Pod urządzeniami </w:t>
      </w:r>
      <w:r w:rsidR="00C56C16"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mechanizmami</w:t>
      </w:r>
      <w:r w:rsidRPr="00A6659A">
        <w:rPr>
          <w:lang w:val="pl-PL"/>
        </w:rPr>
        <w:t xml:space="preserve"> systemu paliwowego </w:t>
      </w:r>
      <w:r w:rsidR="00C56C16"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olejowego będą </w:t>
      </w:r>
      <w:r w:rsidR="00C56C16" w:rsidRPr="00A6659A">
        <w:rPr>
          <w:spacing w:val="-3"/>
          <w:lang w:val="pl-PL"/>
        </w:rPr>
        <w:t>zamontowane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wanienki ściekowe.</w:t>
      </w:r>
    </w:p>
    <w:p w14:paraId="6B7D1FD3" w14:textId="77777777" w:rsidR="00C56C16" w:rsidRPr="00A6659A" w:rsidRDefault="00277781" w:rsidP="00BC7DC6">
      <w:pPr>
        <w:pStyle w:val="Nagwek3"/>
        <w:numPr>
          <w:ilvl w:val="0"/>
          <w:numId w:val="443"/>
        </w:numPr>
        <w:rPr>
          <w:rFonts w:eastAsia="Arial Unicode MS"/>
          <w:lang w:val="pl-PL"/>
        </w:rPr>
      </w:pPr>
      <w:bookmarkStart w:id="286" w:name="_Toc10407499"/>
      <w:bookmarkStart w:id="287" w:name="_Toc24544249"/>
      <w:bookmarkStart w:id="288" w:name="_Toc28586742"/>
      <w:r w:rsidRPr="00A6659A">
        <w:rPr>
          <w:rFonts w:eastAsia="Arial Unicode MS"/>
          <w:lang w:val="pl-PL"/>
        </w:rPr>
        <w:t xml:space="preserve">Instalacja </w:t>
      </w:r>
      <w:r w:rsidR="00C56C16" w:rsidRPr="00A6659A">
        <w:rPr>
          <w:rFonts w:eastAsia="Arial Unicode MS"/>
          <w:lang w:val="pl-PL"/>
        </w:rPr>
        <w:t>ruroc</w:t>
      </w:r>
      <w:r w:rsidRPr="00A6659A">
        <w:rPr>
          <w:rFonts w:eastAsia="Arial Unicode MS"/>
          <w:lang w:val="pl-PL"/>
        </w:rPr>
        <w:t xml:space="preserve">iągów zęzowych, </w:t>
      </w:r>
      <w:r w:rsidR="00C56C16" w:rsidRPr="00A6659A">
        <w:rPr>
          <w:rFonts w:eastAsia="Arial Unicode MS"/>
          <w:lang w:val="pl-PL"/>
        </w:rPr>
        <w:t>balastowych</w:t>
      </w:r>
      <w:bookmarkEnd w:id="286"/>
      <w:bookmarkEnd w:id="287"/>
      <w:bookmarkEnd w:id="288"/>
    </w:p>
    <w:p w14:paraId="3A3ADF9C" w14:textId="77777777" w:rsidR="00C56C16" w:rsidRPr="00A6659A" w:rsidRDefault="0033770B" w:rsidP="00BC7DC6">
      <w:pPr>
        <w:pStyle w:val="Nagwek4"/>
        <w:numPr>
          <w:ilvl w:val="1"/>
          <w:numId w:val="443"/>
        </w:numPr>
        <w:ind w:left="709"/>
        <w:rPr>
          <w:rFonts w:eastAsia="Arial Unicode MS"/>
          <w:lang w:val="pl-PL"/>
        </w:rPr>
      </w:pPr>
      <w:bookmarkStart w:id="289" w:name="_Toc10407500"/>
      <w:r w:rsidRPr="00A6659A">
        <w:rPr>
          <w:rFonts w:eastAsia="Arial Unicode MS"/>
          <w:lang w:val="pl-PL"/>
        </w:rPr>
        <w:t>R</w:t>
      </w:r>
      <w:r w:rsidR="00277781" w:rsidRPr="00A6659A">
        <w:rPr>
          <w:rFonts w:eastAsia="Arial Unicode MS"/>
          <w:lang w:val="pl-PL"/>
        </w:rPr>
        <w:t xml:space="preserve">urociągi </w:t>
      </w:r>
      <w:r w:rsidR="00C56C16" w:rsidRPr="00A6659A">
        <w:rPr>
          <w:rFonts w:eastAsia="Arial Unicode MS"/>
          <w:lang w:val="pl-PL"/>
        </w:rPr>
        <w:t>zęzow</w:t>
      </w:r>
      <w:bookmarkEnd w:id="289"/>
      <w:r w:rsidR="00925DE6" w:rsidRPr="00A6659A">
        <w:rPr>
          <w:rFonts w:eastAsia="Arial Unicode MS"/>
          <w:lang w:val="pl-PL"/>
        </w:rPr>
        <w:t>e</w:t>
      </w:r>
    </w:p>
    <w:p w14:paraId="7FA1242E" w14:textId="77777777" w:rsidR="00C56C16" w:rsidRPr="00A6659A" w:rsidRDefault="00C56C16" w:rsidP="00BC7DC6">
      <w:pPr>
        <w:pStyle w:val="Akapitzlist"/>
        <w:numPr>
          <w:ilvl w:val="2"/>
          <w:numId w:val="443"/>
        </w:numPr>
        <w:spacing w:after="0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Mechanizmy:</w:t>
      </w:r>
    </w:p>
    <w:p w14:paraId="63F607F9" w14:textId="09F6F918" w:rsidR="0033770B" w:rsidRPr="00A6659A" w:rsidRDefault="00541C6B" w:rsidP="00BC7DC6">
      <w:pPr>
        <w:pStyle w:val="Akapitzlist1"/>
        <w:numPr>
          <w:ilvl w:val="0"/>
          <w:numId w:val="383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P</w:t>
      </w:r>
      <w:r w:rsidR="004B0E52" w:rsidRPr="00A6659A">
        <w:rPr>
          <w:lang w:val="pl-PL"/>
        </w:rPr>
        <w:t xml:space="preserve">ompa zęzowa śrubowa </w:t>
      </w:r>
      <w:r w:rsidRPr="00A6659A">
        <w:rPr>
          <w:lang w:val="pl-PL"/>
        </w:rPr>
        <w:t xml:space="preserve">z urządzeniem samozasysającym </w:t>
      </w:r>
      <w:r w:rsidR="004B0E52" w:rsidRPr="00A6659A">
        <w:rPr>
          <w:lang w:val="pl-PL"/>
        </w:rPr>
        <w:t>o wydajności, ciśnieniu roboczym zgodnie</w:t>
      </w:r>
      <w:r w:rsidR="00C56C16" w:rsidRPr="00A6659A">
        <w:rPr>
          <w:lang w:val="pl-PL"/>
        </w:rPr>
        <w:t xml:space="preserve"> z projektem</w:t>
      </w:r>
      <w:r w:rsidR="004B0E52" w:rsidRPr="00A6659A">
        <w:rPr>
          <w:lang w:val="pl-PL"/>
        </w:rPr>
        <w:t xml:space="preserve">, w ilości min. 1 </w:t>
      </w:r>
      <w:r w:rsidR="00C56C16" w:rsidRPr="00A6659A">
        <w:rPr>
          <w:lang w:val="pl-PL"/>
        </w:rPr>
        <w:t>szt</w:t>
      </w:r>
      <w:r w:rsidR="004B0E52" w:rsidRPr="00A6659A">
        <w:rPr>
          <w:lang w:val="pl-PL"/>
        </w:rPr>
        <w:t>.</w:t>
      </w:r>
    </w:p>
    <w:p w14:paraId="709CC0AF" w14:textId="77777777" w:rsidR="0033770B" w:rsidRPr="00A6659A" w:rsidRDefault="004B0E52" w:rsidP="00BC7DC6">
      <w:pPr>
        <w:pStyle w:val="Akapitzlist1"/>
        <w:numPr>
          <w:ilvl w:val="0"/>
          <w:numId w:val="383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Samozasysająca pompa zęzowo-balastowa, wirowa o wydajności i ciśnieniu </w:t>
      </w:r>
      <w:r w:rsidR="00C56C16" w:rsidRPr="00A6659A">
        <w:rPr>
          <w:lang w:val="pl-PL"/>
        </w:rPr>
        <w:t>z</w:t>
      </w:r>
      <w:r w:rsidRPr="00A6659A">
        <w:rPr>
          <w:lang w:val="pl-PL"/>
        </w:rPr>
        <w:t xml:space="preserve">godnie z projektem w ilości min. 1 </w:t>
      </w:r>
      <w:r w:rsidR="00C56C16" w:rsidRPr="00A6659A">
        <w:rPr>
          <w:lang w:val="pl-PL"/>
        </w:rPr>
        <w:t>szt</w:t>
      </w:r>
      <w:r w:rsidRPr="00A6659A">
        <w:rPr>
          <w:lang w:val="pl-PL"/>
        </w:rPr>
        <w:t>.</w:t>
      </w:r>
    </w:p>
    <w:p w14:paraId="4898E2A0" w14:textId="77777777" w:rsidR="0033770B" w:rsidRPr="00A6659A" w:rsidRDefault="0033770B" w:rsidP="00BC7DC6">
      <w:pPr>
        <w:pStyle w:val="Akapitzlist1"/>
        <w:numPr>
          <w:ilvl w:val="2"/>
          <w:numId w:val="443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Wymagania</w:t>
      </w:r>
    </w:p>
    <w:p w14:paraId="2C3AE114" w14:textId="77777777" w:rsidR="0033770B" w:rsidRPr="00A6659A" w:rsidRDefault="00C56C16" w:rsidP="00BC7DC6">
      <w:pPr>
        <w:pStyle w:val="Akapitzlist1"/>
        <w:numPr>
          <w:ilvl w:val="0"/>
          <w:numId w:val="384"/>
        </w:numPr>
        <w:spacing w:after="0" w:line="240" w:lineRule="auto"/>
        <w:ind w:left="426"/>
        <w:rPr>
          <w:lang w:val="pl-PL"/>
        </w:rPr>
      </w:pPr>
      <w:r w:rsidRPr="00A6659A">
        <w:rPr>
          <w:spacing w:val="-3"/>
          <w:lang w:val="pl-PL"/>
        </w:rPr>
        <w:t>Zbiornik</w:t>
      </w:r>
      <w:r w:rsidR="004B0E52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zbiorczy</w:t>
      </w:r>
      <w:r w:rsidR="004B0E52" w:rsidRPr="00A6659A">
        <w:rPr>
          <w:lang w:val="pl-PL"/>
        </w:rPr>
        <w:t xml:space="preserve"> </w:t>
      </w:r>
      <w:r w:rsidRPr="00A6659A">
        <w:rPr>
          <w:lang w:val="pl-PL"/>
        </w:rPr>
        <w:t>wody</w:t>
      </w:r>
      <w:r w:rsidR="004B0E52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zęzowej</w:t>
      </w:r>
      <w:r w:rsidR="004B0E52" w:rsidRPr="00A6659A">
        <w:rPr>
          <w:spacing w:val="6"/>
          <w:lang w:val="pl-PL"/>
        </w:rPr>
        <w:t xml:space="preserve"> </w:t>
      </w:r>
      <w:r w:rsidRPr="00A6659A">
        <w:rPr>
          <w:spacing w:val="-3"/>
          <w:lang w:val="pl-PL"/>
        </w:rPr>
        <w:t>o</w:t>
      </w:r>
      <w:r w:rsidR="004B0E52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pojemności</w:t>
      </w:r>
      <w:r w:rsidR="004B0E52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min</w:t>
      </w:r>
      <w:r w:rsidR="004B0E52" w:rsidRPr="00A6659A">
        <w:rPr>
          <w:spacing w:val="3"/>
          <w:lang w:val="pl-PL"/>
        </w:rPr>
        <w:t xml:space="preserve"> </w:t>
      </w:r>
      <w:r w:rsidR="004B0E52" w:rsidRPr="00A6659A">
        <w:rPr>
          <w:spacing w:val="-5"/>
          <w:lang w:val="pl-PL"/>
        </w:rPr>
        <w:t>15m</w:t>
      </w:r>
      <w:r w:rsidR="004B0E52" w:rsidRPr="00A6659A">
        <w:rPr>
          <w:spacing w:val="-5"/>
          <w:vertAlign w:val="superscript"/>
          <w:lang w:val="pl-PL"/>
        </w:rPr>
        <w:t>3</w:t>
      </w:r>
      <w:r w:rsidR="004B0E52" w:rsidRPr="00A6659A">
        <w:rPr>
          <w:spacing w:val="-5"/>
          <w:lang w:val="pl-PL"/>
        </w:rPr>
        <w:t xml:space="preserve"> </w:t>
      </w:r>
      <w:r w:rsidRPr="00A6659A">
        <w:rPr>
          <w:spacing w:val="-3"/>
          <w:lang w:val="pl-PL"/>
        </w:rPr>
        <w:t>będzie</w:t>
      </w:r>
      <w:r w:rsidR="004B0E52" w:rsidRPr="00A6659A">
        <w:rPr>
          <w:lang w:val="pl-PL"/>
        </w:rPr>
        <w:t xml:space="preserve"> </w:t>
      </w:r>
      <w:r w:rsidRPr="00A6659A">
        <w:rPr>
          <w:lang w:val="pl-PL"/>
        </w:rPr>
        <w:t>w</w:t>
      </w:r>
      <w:r w:rsidR="004B0E52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dnie</w:t>
      </w:r>
      <w:r w:rsidR="004B0E5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podwójnym.</w:t>
      </w:r>
    </w:p>
    <w:p w14:paraId="458EBE1F" w14:textId="4DB7DAF6" w:rsidR="00983439" w:rsidRPr="00A6659A" w:rsidRDefault="00983439" w:rsidP="00E85146">
      <w:pPr>
        <w:pStyle w:val="Akapitzlist1"/>
        <w:numPr>
          <w:ilvl w:val="0"/>
          <w:numId w:val="384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Główny system zęzowy ze zdalnie sterowanymi zaworami, zgodnie z projektem.</w:t>
      </w:r>
    </w:p>
    <w:p w14:paraId="58C2999D" w14:textId="77777777" w:rsidR="0033770B" w:rsidRPr="00A6659A" w:rsidRDefault="00C56C16" w:rsidP="00BC7DC6">
      <w:pPr>
        <w:pStyle w:val="Akapitzlist1"/>
        <w:numPr>
          <w:ilvl w:val="0"/>
          <w:numId w:val="384"/>
        </w:numPr>
        <w:spacing w:after="0" w:line="240" w:lineRule="auto"/>
        <w:ind w:left="426"/>
        <w:rPr>
          <w:lang w:val="pl-PL"/>
        </w:rPr>
      </w:pPr>
      <w:r w:rsidRPr="00A6659A">
        <w:rPr>
          <w:spacing w:val="-3"/>
          <w:lang w:val="pl-PL"/>
        </w:rPr>
        <w:t>Do</w:t>
      </w:r>
      <w:r w:rsidR="004B0E52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bieżącej</w:t>
      </w:r>
      <w:r w:rsidR="004B0E52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obsługi</w:t>
      </w:r>
      <w:r w:rsidR="004B0E52" w:rsidRPr="00A6659A">
        <w:rPr>
          <w:spacing w:val="23"/>
          <w:lang w:val="pl-PL"/>
        </w:rPr>
        <w:t xml:space="preserve"> </w:t>
      </w:r>
      <w:r w:rsidRPr="00A6659A">
        <w:rPr>
          <w:lang w:val="pl-PL"/>
        </w:rPr>
        <w:t>ścieków</w:t>
      </w:r>
      <w:r w:rsidR="004B0E52" w:rsidRPr="00A6659A">
        <w:rPr>
          <w:spacing w:val="23"/>
          <w:lang w:val="pl-PL"/>
        </w:rPr>
        <w:t xml:space="preserve"> </w:t>
      </w:r>
      <w:r w:rsidRPr="00A6659A">
        <w:rPr>
          <w:spacing w:val="-3"/>
          <w:lang w:val="pl-PL"/>
        </w:rPr>
        <w:t>zęzowych</w:t>
      </w:r>
      <w:r w:rsidR="004B0E52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służy</w:t>
      </w:r>
      <w:r w:rsidR="004B0E52" w:rsidRPr="00A6659A">
        <w:rPr>
          <w:spacing w:val="22"/>
          <w:lang w:val="pl-PL"/>
        </w:rPr>
        <w:t xml:space="preserve"> </w:t>
      </w:r>
      <w:r w:rsidRPr="00A6659A">
        <w:rPr>
          <w:spacing w:val="-3"/>
          <w:lang w:val="pl-PL"/>
        </w:rPr>
        <w:t>pompa</w:t>
      </w:r>
      <w:r w:rsidR="004B0E52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transportowa</w:t>
      </w:r>
      <w:r w:rsidR="004B0E52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przeponowa.</w:t>
      </w:r>
      <w:r w:rsidR="004B0E52" w:rsidRPr="00A6659A">
        <w:rPr>
          <w:spacing w:val="19"/>
          <w:lang w:val="pl-PL"/>
        </w:rPr>
        <w:t xml:space="preserve"> </w:t>
      </w:r>
      <w:r w:rsidRPr="00A6659A">
        <w:rPr>
          <w:lang w:val="pl-PL"/>
        </w:rPr>
        <w:t>Woda</w:t>
      </w:r>
      <w:r w:rsidR="004B0E52" w:rsidRPr="00A6659A">
        <w:rPr>
          <w:spacing w:val="22"/>
          <w:lang w:val="pl-PL"/>
        </w:rPr>
        <w:t xml:space="preserve"> </w:t>
      </w:r>
      <w:r w:rsidRPr="00A6659A">
        <w:rPr>
          <w:spacing w:val="-3"/>
          <w:lang w:val="pl-PL"/>
        </w:rPr>
        <w:t>ze</w:t>
      </w:r>
      <w:r w:rsidR="004B0E52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studzienek przetłaczana</w:t>
      </w:r>
      <w:r w:rsidR="004B0E52" w:rsidRPr="00A6659A">
        <w:rPr>
          <w:spacing w:val="26"/>
          <w:lang w:val="pl-PL"/>
        </w:rPr>
        <w:t xml:space="preserve"> </w:t>
      </w:r>
      <w:r w:rsidRPr="00A6659A">
        <w:rPr>
          <w:lang w:val="pl-PL"/>
        </w:rPr>
        <w:t>będzie</w:t>
      </w:r>
      <w:r w:rsidR="004B0E52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do</w:t>
      </w:r>
      <w:r w:rsidR="004B0E52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zbiornika</w:t>
      </w:r>
      <w:r w:rsidR="004B0E52" w:rsidRPr="00A6659A">
        <w:rPr>
          <w:spacing w:val="27"/>
          <w:lang w:val="pl-PL"/>
        </w:rPr>
        <w:t xml:space="preserve"> </w:t>
      </w:r>
      <w:r w:rsidR="004B0E52" w:rsidRPr="00A6659A">
        <w:rPr>
          <w:lang w:val="pl-PL"/>
        </w:rPr>
        <w:t xml:space="preserve">zbiorczego i następnie </w:t>
      </w:r>
      <w:r w:rsidRPr="00A6659A">
        <w:rPr>
          <w:lang w:val="pl-PL"/>
        </w:rPr>
        <w:t>na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pokład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stanowiska</w:t>
      </w:r>
      <w:r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wydawania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zęzy</w:t>
      </w:r>
      <w:r w:rsidRPr="00A6659A">
        <w:rPr>
          <w:lang w:val="pl-PL"/>
        </w:rPr>
        <w:t xml:space="preserve"> na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ląd.</w:t>
      </w:r>
    </w:p>
    <w:p w14:paraId="4675B378" w14:textId="062667AE" w:rsidR="00D9699F" w:rsidRPr="00A6659A" w:rsidRDefault="004B0E52" w:rsidP="00BC7DC6">
      <w:pPr>
        <w:pStyle w:val="Akapitzlist1"/>
        <w:numPr>
          <w:ilvl w:val="0"/>
          <w:numId w:val="384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System </w:t>
      </w:r>
      <w:r w:rsidR="00C56C16" w:rsidRPr="00A6659A">
        <w:rPr>
          <w:lang w:val="pl-PL"/>
        </w:rPr>
        <w:t>będzie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wykonany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z </w:t>
      </w:r>
      <w:r w:rsidR="00C56C16" w:rsidRPr="00A6659A">
        <w:rPr>
          <w:spacing w:val="-1"/>
          <w:lang w:val="pl-PL"/>
        </w:rPr>
        <w:t>rur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stalowych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ocynkowanych.</w:t>
      </w:r>
    </w:p>
    <w:p w14:paraId="607E42E2" w14:textId="77777777" w:rsidR="0033770B" w:rsidRPr="00A6659A" w:rsidRDefault="004B0E52" w:rsidP="00BC7DC6">
      <w:pPr>
        <w:pStyle w:val="Nagwek4"/>
        <w:numPr>
          <w:ilvl w:val="1"/>
          <w:numId w:val="443"/>
        </w:numPr>
        <w:ind w:left="709"/>
        <w:rPr>
          <w:rFonts w:eastAsia="Arial Unicode MS"/>
          <w:lang w:val="pl-PL"/>
        </w:rPr>
      </w:pPr>
      <w:bookmarkStart w:id="290" w:name="_Toc10407501"/>
      <w:r w:rsidRPr="00A6659A">
        <w:rPr>
          <w:rFonts w:eastAsia="Arial Unicode MS"/>
          <w:lang w:val="pl-PL"/>
        </w:rPr>
        <w:t xml:space="preserve">Instalacja rurociągów </w:t>
      </w:r>
      <w:r w:rsidR="00C56C16" w:rsidRPr="00A6659A">
        <w:rPr>
          <w:rFonts w:eastAsia="Arial Unicode MS"/>
          <w:lang w:val="pl-PL"/>
        </w:rPr>
        <w:t>balastowych</w:t>
      </w:r>
      <w:bookmarkEnd w:id="290"/>
    </w:p>
    <w:p w14:paraId="66D8B2C3" w14:textId="77777777" w:rsidR="00C56C16" w:rsidRPr="00A6659A" w:rsidRDefault="00C56C16" w:rsidP="00BC7DC6">
      <w:pPr>
        <w:pStyle w:val="Akapitzlist"/>
        <w:numPr>
          <w:ilvl w:val="2"/>
          <w:numId w:val="443"/>
        </w:numPr>
        <w:spacing w:after="0"/>
        <w:rPr>
          <w:rFonts w:eastAsia="Arial Unicode MS"/>
          <w:lang w:val="pl-PL"/>
        </w:rPr>
      </w:pPr>
      <w:r w:rsidRPr="00A6659A">
        <w:rPr>
          <w:lang w:val="pl-PL"/>
        </w:rPr>
        <w:t>Mechanizmy:</w:t>
      </w:r>
    </w:p>
    <w:p w14:paraId="224EDACD" w14:textId="77777777" w:rsidR="0033770B" w:rsidRPr="00A6659A" w:rsidRDefault="004B0E52" w:rsidP="00BC7DC6">
      <w:pPr>
        <w:pStyle w:val="Akapitzlist1"/>
        <w:numPr>
          <w:ilvl w:val="0"/>
          <w:numId w:val="385"/>
        </w:numPr>
        <w:spacing w:after="0" w:line="240" w:lineRule="auto"/>
        <w:ind w:left="426"/>
        <w:rPr>
          <w:lang w:val="pl-PL"/>
        </w:rPr>
      </w:pPr>
      <w:bookmarkStart w:id="291" w:name="BM34"/>
      <w:bookmarkEnd w:id="291"/>
      <w:r w:rsidRPr="00A6659A">
        <w:rPr>
          <w:lang w:val="pl-PL"/>
        </w:rPr>
        <w:lastRenderedPageBreak/>
        <w:t xml:space="preserve">Pompa balastowa wirowa </w:t>
      </w:r>
      <w:r w:rsidR="00FD0208" w:rsidRPr="00A6659A">
        <w:rPr>
          <w:lang w:val="pl-PL"/>
        </w:rPr>
        <w:t xml:space="preserve">zgodnie z projektem, </w:t>
      </w:r>
      <w:r w:rsidRPr="00A6659A">
        <w:rPr>
          <w:lang w:val="pl-PL"/>
        </w:rPr>
        <w:t xml:space="preserve">o </w:t>
      </w:r>
      <w:r w:rsidR="00FD0208" w:rsidRPr="00A6659A">
        <w:rPr>
          <w:lang w:val="pl-PL"/>
        </w:rPr>
        <w:t>wydajności</w:t>
      </w:r>
      <w:r w:rsidRPr="00A6659A">
        <w:rPr>
          <w:lang w:val="pl-PL"/>
        </w:rPr>
        <w:t xml:space="preserve"> </w:t>
      </w:r>
      <w:r w:rsidR="00617F13" w:rsidRPr="00A6659A">
        <w:rPr>
          <w:lang w:val="pl-PL"/>
        </w:rPr>
        <w:t xml:space="preserve">ok.40 </w:t>
      </w:r>
      <w:r w:rsidR="00C56C16" w:rsidRPr="00A6659A">
        <w:rPr>
          <w:lang w:val="pl-PL"/>
        </w:rPr>
        <w:t>m3/</w:t>
      </w:r>
      <w:r w:rsidR="006E709B" w:rsidRPr="00A6659A">
        <w:rPr>
          <w:lang w:val="pl-PL"/>
        </w:rPr>
        <w:t>h</w:t>
      </w:r>
      <w:r w:rsidR="00C56C16" w:rsidRPr="00A6659A">
        <w:rPr>
          <w:lang w:val="pl-PL"/>
        </w:rPr>
        <w:t xml:space="preserve"> </w:t>
      </w:r>
      <w:r w:rsidR="00FD0208" w:rsidRPr="00A6659A">
        <w:rPr>
          <w:lang w:val="pl-PL"/>
        </w:rPr>
        <w:t xml:space="preserve">i ciśnieniu roboczym ok 2 bar, w ilości min 1 </w:t>
      </w:r>
      <w:r w:rsidR="00C56C16" w:rsidRPr="00A6659A">
        <w:rPr>
          <w:lang w:val="pl-PL"/>
        </w:rPr>
        <w:t>szt</w:t>
      </w:r>
      <w:r w:rsidR="00FD0208" w:rsidRPr="00A6659A">
        <w:rPr>
          <w:lang w:val="pl-PL"/>
        </w:rPr>
        <w:t xml:space="preserve">. </w:t>
      </w:r>
    </w:p>
    <w:p w14:paraId="462CBCE5" w14:textId="77777777" w:rsidR="00C56C16" w:rsidRPr="00A6659A" w:rsidRDefault="00C56C16" w:rsidP="00BC7DC6">
      <w:pPr>
        <w:pStyle w:val="Akapitzlist1"/>
        <w:numPr>
          <w:ilvl w:val="0"/>
          <w:numId w:val="385"/>
        </w:numPr>
        <w:spacing w:after="0" w:line="240" w:lineRule="auto"/>
        <w:ind w:left="426"/>
        <w:rPr>
          <w:lang w:val="pl-PL"/>
        </w:rPr>
      </w:pPr>
      <w:r w:rsidRPr="00A6659A">
        <w:rPr>
          <w:spacing w:val="-3"/>
          <w:lang w:val="pl-PL"/>
        </w:rPr>
        <w:t>P</w:t>
      </w:r>
      <w:r w:rsidRPr="00A6659A">
        <w:rPr>
          <w:lang w:val="pl-PL"/>
        </w:rPr>
        <w:t>ompa</w:t>
      </w:r>
      <w:r w:rsidR="00FD0208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zęzowo</w:t>
      </w:r>
      <w:r w:rsidRPr="00A6659A">
        <w:rPr>
          <w:spacing w:val="-3"/>
          <w:lang w:val="pl-PL"/>
        </w:rPr>
        <w:t>-balastowa,</w:t>
      </w:r>
      <w:r w:rsidR="00FD0208" w:rsidRPr="00A6659A">
        <w:rPr>
          <w:lang w:val="pl-PL"/>
        </w:rPr>
        <w:t xml:space="preserve"> </w:t>
      </w:r>
      <w:r w:rsidR="001C6FF5" w:rsidRPr="00A6659A">
        <w:rPr>
          <w:spacing w:val="-3"/>
          <w:lang w:val="pl-PL"/>
        </w:rPr>
        <w:t>wirowa</w:t>
      </w:r>
      <w:r w:rsidR="001C6FF5" w:rsidRPr="00A6659A">
        <w:rPr>
          <w:lang w:val="pl-PL"/>
        </w:rPr>
        <w:t>:</w:t>
      </w:r>
    </w:p>
    <w:p w14:paraId="3D576F8A" w14:textId="77777777" w:rsidR="0033770B" w:rsidRPr="00A6659A" w:rsidRDefault="0033770B" w:rsidP="00BC7DC6">
      <w:pPr>
        <w:pStyle w:val="Akapitzlist"/>
        <w:numPr>
          <w:ilvl w:val="2"/>
          <w:numId w:val="443"/>
        </w:numPr>
        <w:spacing w:after="0"/>
        <w:rPr>
          <w:spacing w:val="-3"/>
          <w:lang w:val="pl-PL"/>
        </w:rPr>
      </w:pPr>
      <w:r w:rsidRPr="00A6659A">
        <w:rPr>
          <w:lang w:val="pl-PL"/>
        </w:rPr>
        <w:t>Wymagania</w:t>
      </w:r>
    </w:p>
    <w:p w14:paraId="5E5ECC82" w14:textId="77777777" w:rsidR="0033770B" w:rsidRPr="00A6659A" w:rsidRDefault="00C56C16" w:rsidP="00BC7DC6">
      <w:pPr>
        <w:pStyle w:val="Akapitzlist"/>
        <w:numPr>
          <w:ilvl w:val="0"/>
          <w:numId w:val="386"/>
        </w:numPr>
        <w:spacing w:after="0"/>
        <w:ind w:left="426"/>
        <w:rPr>
          <w:lang w:val="pl-PL"/>
        </w:rPr>
      </w:pPr>
      <w:r w:rsidRPr="00A6659A">
        <w:rPr>
          <w:spacing w:val="-3"/>
          <w:lang w:val="pl-PL"/>
        </w:rPr>
        <w:t>System</w:t>
      </w:r>
      <w:r w:rsidR="00FD0208" w:rsidRPr="00A6659A">
        <w:rPr>
          <w:spacing w:val="18"/>
          <w:lang w:val="pl-PL"/>
        </w:rPr>
        <w:t xml:space="preserve"> </w:t>
      </w:r>
      <w:r w:rsidRPr="00A6659A">
        <w:rPr>
          <w:spacing w:val="-3"/>
          <w:lang w:val="pl-PL"/>
        </w:rPr>
        <w:t>będzie</w:t>
      </w:r>
      <w:r w:rsidR="00FD0208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w</w:t>
      </w:r>
      <w:r w:rsidR="00FD0208" w:rsidRPr="00A6659A">
        <w:rPr>
          <w:spacing w:val="21"/>
          <w:lang w:val="pl-PL"/>
        </w:rPr>
        <w:t xml:space="preserve"> </w:t>
      </w:r>
      <w:r w:rsidRPr="00A6659A">
        <w:rPr>
          <w:spacing w:val="-3"/>
          <w:lang w:val="pl-PL"/>
        </w:rPr>
        <w:t>postaci</w:t>
      </w:r>
      <w:r w:rsidR="00FD0208" w:rsidRPr="00A6659A">
        <w:rPr>
          <w:spacing w:val="20"/>
          <w:lang w:val="pl-PL"/>
        </w:rPr>
        <w:t xml:space="preserve"> </w:t>
      </w:r>
      <w:r w:rsidRPr="00A6659A">
        <w:rPr>
          <w:spacing w:val="-3"/>
          <w:lang w:val="pl-PL"/>
        </w:rPr>
        <w:t>magistrali</w:t>
      </w:r>
      <w:r w:rsidR="00FD0208" w:rsidRPr="00A6659A">
        <w:rPr>
          <w:spacing w:val="2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FD0208" w:rsidRPr="00A6659A">
        <w:rPr>
          <w:spacing w:val="20"/>
          <w:lang w:val="pl-PL"/>
        </w:rPr>
        <w:t xml:space="preserve"> </w:t>
      </w:r>
      <w:r w:rsidRPr="00A6659A">
        <w:rPr>
          <w:spacing w:val="-3"/>
          <w:lang w:val="pl-PL"/>
        </w:rPr>
        <w:t>odgałęzieniami</w:t>
      </w:r>
      <w:r w:rsidR="00FD0208" w:rsidRPr="00A6659A">
        <w:rPr>
          <w:spacing w:val="23"/>
          <w:lang w:val="pl-PL"/>
        </w:rPr>
        <w:t xml:space="preserve"> </w:t>
      </w:r>
      <w:r w:rsidRPr="00A6659A">
        <w:rPr>
          <w:spacing w:val="-3"/>
          <w:lang w:val="pl-PL"/>
        </w:rPr>
        <w:t>do</w:t>
      </w:r>
      <w:r w:rsidR="00FD0208" w:rsidRPr="00A6659A">
        <w:rPr>
          <w:spacing w:val="22"/>
          <w:lang w:val="pl-PL"/>
        </w:rPr>
        <w:t xml:space="preserve"> </w:t>
      </w:r>
      <w:r w:rsidRPr="00A6659A">
        <w:rPr>
          <w:spacing w:val="-3"/>
          <w:lang w:val="pl-PL"/>
        </w:rPr>
        <w:t>poszczególnych</w:t>
      </w:r>
      <w:r w:rsidR="00FD0208" w:rsidRPr="00A6659A">
        <w:rPr>
          <w:spacing w:val="22"/>
          <w:lang w:val="pl-PL"/>
        </w:rPr>
        <w:t xml:space="preserve"> </w:t>
      </w:r>
      <w:r w:rsidRPr="00A6659A">
        <w:rPr>
          <w:spacing w:val="-3"/>
          <w:lang w:val="pl-PL"/>
        </w:rPr>
        <w:t>zbiorników.</w:t>
      </w:r>
      <w:r w:rsidR="00FD0208" w:rsidRPr="00A6659A">
        <w:rPr>
          <w:spacing w:val="22"/>
          <w:lang w:val="pl-PL"/>
        </w:rPr>
        <w:t xml:space="preserve"> </w:t>
      </w:r>
      <w:r w:rsidRPr="00A6659A">
        <w:rPr>
          <w:spacing w:val="-3"/>
          <w:lang w:val="pl-PL"/>
        </w:rPr>
        <w:t>Zbiorniki</w:t>
      </w:r>
      <w:r w:rsidR="00FD0208" w:rsidRPr="00A6659A">
        <w:rPr>
          <w:spacing w:val="23"/>
          <w:lang w:val="pl-PL"/>
        </w:rPr>
        <w:t xml:space="preserve"> </w:t>
      </w:r>
      <w:r w:rsidRPr="00A6659A">
        <w:rPr>
          <w:lang w:val="pl-PL"/>
        </w:rPr>
        <w:t xml:space="preserve">będą </w:t>
      </w:r>
      <w:r w:rsidRPr="00A6659A">
        <w:rPr>
          <w:spacing w:val="-3"/>
          <w:lang w:val="pl-PL"/>
        </w:rPr>
        <w:t>napełniane</w:t>
      </w:r>
      <w:r w:rsidR="00FD0208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F6500D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opróżniane</w:t>
      </w:r>
      <w:r w:rsidR="00CC0914" w:rsidRPr="00A6659A">
        <w:rPr>
          <w:spacing w:val="-3"/>
          <w:lang w:val="pl-PL"/>
        </w:rPr>
        <w:t xml:space="preserve"> z</w:t>
      </w:r>
      <w:r w:rsidR="00FD0208" w:rsidRPr="00A6659A">
        <w:rPr>
          <w:lang w:val="pl-PL"/>
        </w:rPr>
        <w:t xml:space="preserve"> </w:t>
      </w:r>
      <w:r w:rsidR="00FD0208" w:rsidRPr="00A6659A">
        <w:rPr>
          <w:spacing w:val="-3"/>
          <w:lang w:val="pl-PL"/>
        </w:rPr>
        <w:t>możliwością</w:t>
      </w:r>
      <w:r w:rsidR="00FD0208" w:rsidRPr="00A6659A">
        <w:rPr>
          <w:lang w:val="pl-PL"/>
        </w:rPr>
        <w:t xml:space="preserve"> </w:t>
      </w:r>
      <w:r w:rsidR="00FD0208" w:rsidRPr="00A6659A">
        <w:rPr>
          <w:spacing w:val="-3"/>
          <w:lang w:val="pl-PL"/>
        </w:rPr>
        <w:t xml:space="preserve">przemieszczania balastu </w:t>
      </w:r>
      <w:r w:rsidRPr="00A6659A">
        <w:rPr>
          <w:spacing w:val="-3"/>
          <w:lang w:val="pl-PL"/>
        </w:rPr>
        <w:t>z</w:t>
      </w:r>
      <w:r w:rsidR="00FD0208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burty</w:t>
      </w:r>
      <w:r w:rsidR="00FD0208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na</w:t>
      </w:r>
      <w:r w:rsidRPr="00A6659A">
        <w:rPr>
          <w:lang w:val="pl-PL"/>
        </w:rPr>
        <w:t> </w:t>
      </w:r>
      <w:r w:rsidRPr="00A6659A">
        <w:rPr>
          <w:spacing w:val="-3"/>
          <w:lang w:val="pl-PL"/>
        </w:rPr>
        <w:t>burtę.</w:t>
      </w:r>
      <w:r w:rsidR="00FD0208" w:rsidRPr="00A6659A">
        <w:rPr>
          <w:lang w:val="pl-PL"/>
        </w:rPr>
        <w:t xml:space="preserve"> Zawory </w:t>
      </w:r>
      <w:r w:rsidRPr="00A6659A">
        <w:rPr>
          <w:spacing w:val="-3"/>
          <w:lang w:val="pl-PL"/>
        </w:rPr>
        <w:t>sterowane</w:t>
      </w:r>
      <w:r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zdalnie.</w:t>
      </w:r>
    </w:p>
    <w:p w14:paraId="75D88D16" w14:textId="77777777" w:rsidR="00C56C16" w:rsidRPr="00A6659A" w:rsidRDefault="00C56C16" w:rsidP="00BC7DC6">
      <w:pPr>
        <w:pStyle w:val="Akapitzlist"/>
        <w:numPr>
          <w:ilvl w:val="0"/>
          <w:numId w:val="386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System</w:t>
      </w:r>
      <w:r w:rsidR="00FD0208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będzie</w:t>
      </w:r>
      <w:r w:rsidR="00FD020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wykonany</w:t>
      </w:r>
      <w:r w:rsidR="00FD020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FD0208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rur</w:t>
      </w:r>
      <w:r w:rsidR="00FD0208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stalowych</w:t>
      </w:r>
      <w:r w:rsidR="00FD020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ocynkowanych.</w:t>
      </w:r>
    </w:p>
    <w:p w14:paraId="0FA97A7C" w14:textId="77777777" w:rsidR="0033770B" w:rsidRPr="00A6659A" w:rsidRDefault="006B1E25" w:rsidP="00BC7DC6">
      <w:pPr>
        <w:pStyle w:val="Nagwek4"/>
        <w:numPr>
          <w:ilvl w:val="1"/>
          <w:numId w:val="443"/>
        </w:numPr>
        <w:ind w:left="709"/>
        <w:rPr>
          <w:rFonts w:eastAsia="Arial Unicode MS"/>
          <w:lang w:val="pl-PL"/>
        </w:rPr>
      </w:pPr>
      <w:bookmarkStart w:id="292" w:name="_Toc10407502"/>
      <w:r w:rsidRPr="00A6659A">
        <w:rPr>
          <w:lang w:val="pl-PL"/>
        </w:rPr>
        <w:tab/>
      </w:r>
      <w:r w:rsidR="00FD0208" w:rsidRPr="00A6659A">
        <w:rPr>
          <w:lang w:val="pl-PL"/>
        </w:rPr>
        <w:t>Rurociągi</w:t>
      </w:r>
      <w:r w:rsidR="00FD0208" w:rsidRPr="00A6659A">
        <w:rPr>
          <w:rFonts w:eastAsia="Arial Unicode MS"/>
          <w:lang w:val="pl-PL"/>
        </w:rPr>
        <w:t xml:space="preserve"> </w:t>
      </w:r>
      <w:r w:rsidR="00C56C16" w:rsidRPr="00A6659A">
        <w:rPr>
          <w:rFonts w:eastAsia="Arial Unicode MS"/>
          <w:lang w:val="pl-PL"/>
        </w:rPr>
        <w:t>kadłuba</w:t>
      </w:r>
      <w:bookmarkStart w:id="293" w:name="_Toc10407503"/>
      <w:bookmarkEnd w:id="292"/>
    </w:p>
    <w:p w14:paraId="73CC9354" w14:textId="77777777" w:rsidR="00C56C16" w:rsidRPr="00A6659A" w:rsidRDefault="00FD0208" w:rsidP="00BC7DC6">
      <w:pPr>
        <w:pStyle w:val="Akapitzlist"/>
        <w:numPr>
          <w:ilvl w:val="2"/>
          <w:numId w:val="443"/>
        </w:numPr>
        <w:spacing w:after="0"/>
        <w:rPr>
          <w:rFonts w:eastAsia="Arial Unicode MS"/>
          <w:lang w:val="pl-PL"/>
        </w:rPr>
      </w:pPr>
      <w:r w:rsidRPr="00A6659A">
        <w:rPr>
          <w:rFonts w:eastAsia="Arial Unicode MS"/>
          <w:szCs w:val="22"/>
          <w:lang w:val="pl-PL"/>
        </w:rPr>
        <w:t xml:space="preserve">Rurociągi pomiarowe, wlewowe i </w:t>
      </w:r>
      <w:r w:rsidR="00C56C16" w:rsidRPr="00A6659A">
        <w:rPr>
          <w:rFonts w:eastAsia="Arial Unicode MS"/>
          <w:szCs w:val="22"/>
          <w:lang w:val="pl-PL"/>
        </w:rPr>
        <w:t>odpowietrzające</w:t>
      </w:r>
      <w:bookmarkEnd w:id="293"/>
    </w:p>
    <w:p w14:paraId="0A3CE4C5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5"/>
          <w:lang w:val="pl-PL"/>
        </w:rPr>
        <w:t>W</w:t>
      </w:r>
      <w:r w:rsidR="00FD0208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zbiornikach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paliwa,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wody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sanitarnej,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zbiornikach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balastowych,</w:t>
      </w:r>
      <w:r w:rsidR="00FD0208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zbiornikach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5"/>
          <w:lang w:val="pl-PL"/>
        </w:rPr>
        <w:t>wody</w:t>
      </w:r>
      <w:r w:rsidR="00FD0208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szarej</w:t>
      </w:r>
      <w:r w:rsidR="00FD0208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i</w:t>
      </w:r>
      <w:r w:rsidR="00FD0208" w:rsidRPr="00A6659A">
        <w:rPr>
          <w:rFonts w:cstheme="minorHAnsi"/>
          <w:spacing w:val="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czarnej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będzie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zastosowany</w:t>
      </w:r>
      <w:r w:rsidR="00FD0208" w:rsidRPr="00A6659A">
        <w:rPr>
          <w:rFonts w:cstheme="minorHAnsi"/>
          <w:spacing w:val="-1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zdalny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odczyt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poziomu,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</w:t>
      </w:r>
      <w:r w:rsidR="00FD0208" w:rsidRPr="00A6659A">
        <w:rPr>
          <w:rFonts w:cstheme="minorHAnsi"/>
          <w:spacing w:val="-9"/>
          <w:lang w:val="pl-PL"/>
        </w:rPr>
        <w:t xml:space="preserve"> </w:t>
      </w:r>
      <w:r w:rsidR="00FD0208" w:rsidRPr="00A6659A">
        <w:rPr>
          <w:rFonts w:cstheme="minorHAnsi"/>
          <w:spacing w:val="-3"/>
          <w:lang w:val="pl-PL"/>
        </w:rPr>
        <w:t xml:space="preserve">pozostałych </w:t>
      </w:r>
      <w:r w:rsidRPr="00A6659A">
        <w:rPr>
          <w:rFonts w:cstheme="minorHAnsi"/>
          <w:spacing w:val="-3"/>
          <w:lang w:val="pl-PL"/>
        </w:rPr>
        <w:t>zbiornikach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będzie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lokalny</w:t>
      </w:r>
      <w:r w:rsidR="00FD0208" w:rsidRPr="00A6659A">
        <w:rPr>
          <w:rFonts w:cstheme="minorHAnsi"/>
          <w:spacing w:val="-1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odczyt</w:t>
      </w:r>
      <w:r w:rsidR="00FD0208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poziomu.</w:t>
      </w:r>
    </w:p>
    <w:p w14:paraId="5D2118BB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ascii="Times New Roman" w:hAnsi="Times New Roman" w:cs="Times New Roman"/>
          <w:spacing w:val="-3"/>
          <w:lang w:val="pl-PL"/>
        </w:rPr>
      </w:pPr>
      <w:r w:rsidRPr="00A6659A">
        <w:rPr>
          <w:lang w:val="pl-PL"/>
        </w:rPr>
        <w:t>Zdalny pomiar poziomy zbiorników retencyjnych rozlewów olejowych oraz rozlewów HNS ma być zaprojektowany i przedstawiony</w:t>
      </w:r>
      <w:r w:rsidR="00FD0208" w:rsidRPr="00A6659A">
        <w:rPr>
          <w:lang w:val="pl-PL"/>
        </w:rPr>
        <w:t xml:space="preserve"> zamawiającemu do akceptacji</w:t>
      </w:r>
      <w:r w:rsidRPr="00A6659A">
        <w:rPr>
          <w:lang w:val="pl-PL"/>
        </w:rPr>
        <w:t>.</w:t>
      </w:r>
    </w:p>
    <w:p w14:paraId="59BE9C7E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3"/>
          <w:lang w:val="pl-PL"/>
        </w:rPr>
        <w:t>Wszystkie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zbiorniki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kadłubowe,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zamknięte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przestrzenie,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koferdamy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będą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posiadały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rurociągi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odpowietrzające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wyprowadzone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na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pokład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otwarty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i</w:t>
      </w:r>
      <w:r w:rsidR="00016D20" w:rsidRPr="00A6659A">
        <w:rPr>
          <w:rFonts w:cstheme="minorHAnsi"/>
          <w:spacing w:val="-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zakończone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głowicą</w:t>
      </w:r>
      <w:r w:rsidR="00016D20" w:rsidRPr="00A6659A">
        <w:rPr>
          <w:rFonts w:cstheme="minorHAnsi"/>
          <w:spacing w:val="-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uznanego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typu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</w:t>
      </w:r>
      <w:r w:rsidR="00016D20" w:rsidRPr="00A6659A">
        <w:rPr>
          <w:rFonts w:cstheme="minorHAnsi"/>
          <w:spacing w:val="-6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zamknięciem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kulowym.</w:t>
      </w:r>
      <w:r w:rsidR="00016D20" w:rsidRPr="00A6659A">
        <w:rPr>
          <w:rFonts w:cstheme="minorHAnsi"/>
          <w:spacing w:val="12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Głowice</w:t>
      </w:r>
      <w:r w:rsidR="00016D20" w:rsidRPr="00A6659A">
        <w:rPr>
          <w:rFonts w:cstheme="minorHAnsi"/>
          <w:spacing w:val="12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odpowietrzające</w:t>
      </w:r>
      <w:r w:rsidR="00016D20" w:rsidRPr="00A6659A">
        <w:rPr>
          <w:rFonts w:cstheme="minorHAnsi"/>
          <w:spacing w:val="10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zbiorniki</w:t>
      </w:r>
      <w:r w:rsidR="00016D20" w:rsidRPr="00A6659A">
        <w:rPr>
          <w:rFonts w:cstheme="minorHAnsi"/>
          <w:spacing w:val="1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wody</w:t>
      </w:r>
      <w:r w:rsidR="00016D20" w:rsidRPr="00A6659A">
        <w:rPr>
          <w:rFonts w:cstheme="minorHAnsi"/>
          <w:spacing w:val="10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sanitarnej</w:t>
      </w:r>
      <w:r w:rsidR="00016D20" w:rsidRPr="00A6659A">
        <w:rPr>
          <w:rFonts w:cstheme="minorHAnsi"/>
          <w:spacing w:val="1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będą</w:t>
      </w:r>
      <w:r w:rsidR="00016D20" w:rsidRPr="00A6659A">
        <w:rPr>
          <w:rFonts w:cstheme="minorHAnsi"/>
          <w:spacing w:val="10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posiadały</w:t>
      </w:r>
      <w:r w:rsidR="00016D20" w:rsidRPr="00A6659A">
        <w:rPr>
          <w:rFonts w:cstheme="minorHAnsi"/>
          <w:spacing w:val="10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zabezpieczenie</w:t>
      </w:r>
      <w:r w:rsidR="00016D20" w:rsidRPr="00A6659A">
        <w:rPr>
          <w:rFonts w:cstheme="minorHAnsi"/>
          <w:spacing w:val="12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przeciw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owadom.</w:t>
      </w:r>
    </w:p>
    <w:p w14:paraId="00867075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ascii="Times New Roman" w:hAnsi="Times New Roman" w:cs="Times New Roman"/>
          <w:spacing w:val="-3"/>
          <w:lang w:val="pl-PL"/>
        </w:rPr>
      </w:pPr>
      <w:r w:rsidRPr="00A6659A">
        <w:rPr>
          <w:rFonts w:cs="Times New Roman"/>
          <w:spacing w:val="-3"/>
          <w:lang w:val="pl-PL"/>
        </w:rPr>
        <w:t>Odpowietrzenia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kingstonów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(rurociągi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min</w:t>
      </w:r>
      <w:r w:rsidR="00016D20" w:rsidRPr="00A6659A">
        <w:rPr>
          <w:lang w:val="pl-PL"/>
        </w:rPr>
        <w:t xml:space="preserve">. </w:t>
      </w:r>
      <w:r w:rsidRPr="00A6659A">
        <w:rPr>
          <w:rFonts w:cs="Times New Roman"/>
          <w:spacing w:val="-3"/>
          <w:lang w:val="pl-PL"/>
        </w:rPr>
        <w:t>2”)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będą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wyprowadzone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na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pokład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otwarty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1"/>
          <w:lang w:val="pl-PL"/>
        </w:rPr>
        <w:t>i</w:t>
      </w:r>
      <w:r w:rsidR="00016D20"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posiadały</w:t>
      </w:r>
      <w:r w:rsidRPr="00A6659A">
        <w:rPr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zakończenia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rFonts w:cs="Times New Roman"/>
          <w:spacing w:val="-3"/>
          <w:lang w:val="pl-PL"/>
        </w:rPr>
        <w:t>typu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„goose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neck”.</w:t>
      </w:r>
    </w:p>
    <w:p w14:paraId="4094F472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3"/>
          <w:lang w:val="pl-PL"/>
        </w:rPr>
        <w:t>Zbiorniki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zapasowe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paliwa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będą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posiadały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wspólny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system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odpowietrzeń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połączony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rurociągiem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przelewowym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prowadzącym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do</w:t>
      </w:r>
      <w:r w:rsidR="00016D2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zbiornika</w:t>
      </w:r>
      <w:r w:rsidR="00016D2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przelewowego.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Zbiornik</w:t>
      </w:r>
      <w:r w:rsidR="00016D20" w:rsidRPr="00A6659A">
        <w:rPr>
          <w:rFonts w:cstheme="minorHAnsi"/>
          <w:spacing w:val="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przelewowy</w:t>
      </w:r>
      <w:r w:rsidR="00016D20" w:rsidRPr="00A6659A">
        <w:rPr>
          <w:rFonts w:cstheme="minorHAnsi"/>
          <w:spacing w:val="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wyposażony</w:t>
      </w:r>
      <w:r w:rsidR="00016D2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będzie</w:t>
      </w:r>
      <w:r w:rsidR="00016D2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alarm</w:t>
      </w:r>
      <w:r w:rsidR="00016D20" w:rsidRPr="00A6659A">
        <w:rPr>
          <w:rFonts w:cstheme="minorHAnsi"/>
          <w:spacing w:val="-12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wysokiego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poziomu.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Na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rurociągu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przelewowym</w:t>
      </w:r>
      <w:r w:rsidR="00016D20" w:rsidRPr="00A6659A">
        <w:rPr>
          <w:rFonts w:cstheme="minorHAnsi"/>
          <w:spacing w:val="-10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zamontowany</w:t>
      </w:r>
      <w:r w:rsidR="00016D20" w:rsidRPr="00A6659A">
        <w:rPr>
          <w:rFonts w:cstheme="minorHAnsi"/>
          <w:spacing w:val="-10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będzie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czujnik</w:t>
      </w:r>
      <w:r w:rsidR="00016D20" w:rsidRPr="00A6659A">
        <w:rPr>
          <w:rFonts w:cstheme="minorHAnsi"/>
          <w:spacing w:val="-1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przepływu</w:t>
      </w:r>
      <w:r w:rsidR="00016D20" w:rsidRPr="00A6659A">
        <w:rPr>
          <w:rFonts w:cstheme="minorHAnsi"/>
          <w:spacing w:val="-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paliwa.</w:t>
      </w:r>
    </w:p>
    <w:p w14:paraId="2D729F3F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3"/>
          <w:lang w:val="pl-PL"/>
        </w:rPr>
        <w:t>Odpowietrzenia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wyprowadzone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zostaną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na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pokład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otwarty</w:t>
      </w:r>
      <w:r w:rsidR="00016D2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i</w:t>
      </w:r>
      <w:r w:rsidR="00016D2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zabezpieczone</w:t>
      </w:r>
      <w:r w:rsidR="00016D20" w:rsidRPr="00A6659A">
        <w:rPr>
          <w:rFonts w:cstheme="minorHAnsi"/>
          <w:spacing w:val="1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głowicą/odpowietrznikiem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uznanego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typu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zamknięciem</w:t>
      </w:r>
      <w:r w:rsidR="00016D20" w:rsidRPr="00A6659A">
        <w:rPr>
          <w:rFonts w:cstheme="minorHAnsi"/>
          <w:spacing w:val="1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kulowym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i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siatką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przeciwiskrową.</w:t>
      </w:r>
    </w:p>
    <w:p w14:paraId="2153ED0F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3"/>
          <w:lang w:val="pl-PL"/>
        </w:rPr>
        <w:t>Zbiorniki paliwa oraz oleju będą miały bezpieczny system przelewowy.</w:t>
      </w:r>
    </w:p>
    <w:p w14:paraId="2BBA22A1" w14:textId="77777777" w:rsidR="0033770B" w:rsidRPr="00A6659A" w:rsidRDefault="00C56C16" w:rsidP="00BC7DC6">
      <w:pPr>
        <w:pStyle w:val="Akapitzlist"/>
        <w:numPr>
          <w:ilvl w:val="0"/>
          <w:numId w:val="387"/>
        </w:numPr>
        <w:spacing w:after="0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3"/>
          <w:lang w:val="pl-PL"/>
        </w:rPr>
        <w:t>Zbiorniki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zapasowe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paliwa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napełniane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będą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ze stacji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bunkrowania.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5"/>
          <w:lang w:val="pl-PL"/>
        </w:rPr>
        <w:t>W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stacji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bunkrowania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będzie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znajdował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się</w:t>
      </w:r>
      <w:r w:rsidR="00C925CF" w:rsidRPr="00A6659A">
        <w:rPr>
          <w:rFonts w:cstheme="minorHAnsi"/>
          <w:spacing w:val="3"/>
          <w:lang w:val="pl-PL"/>
        </w:rPr>
        <w:t xml:space="preserve"> </w:t>
      </w:r>
      <w:r w:rsidR="00C925CF" w:rsidRPr="00A6659A">
        <w:rPr>
          <w:rFonts w:cstheme="minorHAnsi"/>
          <w:spacing w:val="-3"/>
          <w:lang w:val="pl-PL"/>
        </w:rPr>
        <w:t>uznany przez Państwo Flagi układ pobierania i przechowywania próbek paliwa</w:t>
      </w:r>
      <w:r w:rsidRPr="00A6659A">
        <w:rPr>
          <w:rFonts w:cstheme="minorHAnsi"/>
          <w:spacing w:val="-3"/>
          <w:lang w:val="pl-PL"/>
        </w:rPr>
        <w:t>.</w:t>
      </w:r>
    </w:p>
    <w:p w14:paraId="1ECF4D96" w14:textId="77777777" w:rsidR="00C56C16" w:rsidRPr="00A6659A" w:rsidRDefault="00C56C16" w:rsidP="00E85146">
      <w:pPr>
        <w:pStyle w:val="Akapitzlist"/>
        <w:numPr>
          <w:ilvl w:val="0"/>
          <w:numId w:val="387"/>
        </w:numPr>
        <w:shd w:val="clear" w:color="auto" w:fill="FFFFFF" w:themeFill="background1"/>
        <w:ind w:left="426"/>
        <w:rPr>
          <w:rFonts w:cstheme="minorHAnsi"/>
          <w:spacing w:val="-3"/>
          <w:lang w:val="pl-PL"/>
        </w:rPr>
      </w:pPr>
      <w:r w:rsidRPr="00A6659A">
        <w:rPr>
          <w:rFonts w:cstheme="minorHAnsi"/>
          <w:spacing w:val="-3"/>
          <w:lang w:val="pl-PL"/>
        </w:rPr>
        <w:t>Zbiorniki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oleju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zapasowego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i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oleju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hydraulicznego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będą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napełniane</w:t>
      </w:r>
      <w:r w:rsidR="00016D20" w:rsidRPr="00A6659A">
        <w:rPr>
          <w:rFonts w:cstheme="minorHAnsi"/>
          <w:spacing w:val="27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z</w:t>
      </w:r>
      <w:r w:rsidR="00C925CF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beczek</w:t>
      </w:r>
      <w:r w:rsidR="00016D20" w:rsidRPr="00A6659A">
        <w:rPr>
          <w:rFonts w:cstheme="minorHAnsi"/>
          <w:spacing w:val="2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w</w:t>
      </w:r>
      <w:r w:rsidR="00016D20"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stacji</w:t>
      </w:r>
      <w:r w:rsidR="00016D20" w:rsidRPr="00A6659A">
        <w:rPr>
          <w:rFonts w:cstheme="minorHAnsi"/>
          <w:spacing w:val="25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bunkrowania</w:t>
      </w:r>
      <w:r w:rsidRPr="00A6659A">
        <w:rPr>
          <w:rFonts w:cstheme="minorHAnsi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oddzielnym</w:t>
      </w:r>
      <w:r w:rsidRPr="00A6659A">
        <w:rPr>
          <w:rFonts w:cstheme="minorHAnsi"/>
          <w:spacing w:val="-1"/>
          <w:lang w:val="pl-PL"/>
        </w:rPr>
        <w:t>i</w:t>
      </w:r>
      <w:r w:rsidR="00016D2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spacing w:val="-3"/>
          <w:lang w:val="pl-PL"/>
        </w:rPr>
        <w:t>rurociągami.</w:t>
      </w:r>
    </w:p>
    <w:p w14:paraId="11E037D4" w14:textId="77777777" w:rsidR="00C56C16" w:rsidRPr="00A6659A" w:rsidRDefault="00016D20" w:rsidP="00E85146">
      <w:pPr>
        <w:pStyle w:val="Nagwek4"/>
        <w:numPr>
          <w:ilvl w:val="1"/>
          <w:numId w:val="443"/>
        </w:numPr>
        <w:shd w:val="clear" w:color="auto" w:fill="FFFFFF" w:themeFill="background1"/>
        <w:ind w:left="709"/>
        <w:rPr>
          <w:rFonts w:eastAsia="Arial Unicode MS"/>
          <w:lang w:val="pl-PL"/>
        </w:rPr>
      </w:pPr>
      <w:bookmarkStart w:id="294" w:name="_Toc10407504"/>
      <w:r w:rsidRPr="00A6659A">
        <w:rPr>
          <w:rFonts w:eastAsia="Arial Unicode MS"/>
          <w:lang w:val="pl-PL"/>
        </w:rPr>
        <w:t xml:space="preserve">Rurociągi ścieków pokładowych i </w:t>
      </w:r>
      <w:r w:rsidR="00C56C16" w:rsidRPr="00A6659A">
        <w:rPr>
          <w:rFonts w:eastAsia="Arial Unicode MS"/>
          <w:lang w:val="pl-PL"/>
        </w:rPr>
        <w:t>odwodnień</w:t>
      </w:r>
      <w:bookmarkEnd w:id="294"/>
    </w:p>
    <w:p w14:paraId="61CA8CAA" w14:textId="77777777" w:rsidR="006B1E25" w:rsidRPr="00A6659A" w:rsidRDefault="00C56C16" w:rsidP="00E85146">
      <w:pPr>
        <w:pStyle w:val="Akapitzlist"/>
        <w:numPr>
          <w:ilvl w:val="0"/>
          <w:numId w:val="388"/>
        </w:numPr>
        <w:shd w:val="clear" w:color="auto" w:fill="FFFFFF" w:themeFill="background1"/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Ścieki</w:t>
      </w:r>
      <w:r w:rsidR="00016D20" w:rsidRPr="00A6659A">
        <w:rPr>
          <w:spacing w:val="3"/>
          <w:lang w:val="pl-PL"/>
        </w:rPr>
        <w:t xml:space="preserve"> </w:t>
      </w:r>
      <w:r w:rsidR="00016D20" w:rsidRPr="00A6659A">
        <w:rPr>
          <w:lang w:val="pl-PL"/>
        </w:rPr>
        <w:t xml:space="preserve">z </w:t>
      </w:r>
      <w:r w:rsidRPr="00A6659A">
        <w:rPr>
          <w:lang w:val="pl-PL"/>
        </w:rPr>
        <w:t>pokładów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otwartych</w:t>
      </w:r>
      <w:r w:rsidR="00016D20" w:rsidRPr="00A6659A">
        <w:rPr>
          <w:spacing w:val="3"/>
          <w:lang w:val="pl-PL"/>
        </w:rPr>
        <w:t xml:space="preserve"> </w:t>
      </w:r>
      <w:r w:rsidR="00016D20" w:rsidRPr="00A6659A">
        <w:rPr>
          <w:lang w:val="pl-PL"/>
        </w:rPr>
        <w:t xml:space="preserve">będą </w:t>
      </w:r>
      <w:r w:rsidRPr="00A6659A">
        <w:rPr>
          <w:lang w:val="pl-PL"/>
        </w:rPr>
        <w:t>typu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kaskadowego.</w:t>
      </w:r>
    </w:p>
    <w:p w14:paraId="4E29E6F1" w14:textId="0D37898A" w:rsidR="00983439" w:rsidRPr="00A6659A" w:rsidRDefault="00983439" w:rsidP="00E85146">
      <w:pPr>
        <w:pStyle w:val="Akapitzlist"/>
        <w:numPr>
          <w:ilvl w:val="0"/>
          <w:numId w:val="388"/>
        </w:numPr>
        <w:shd w:val="clear" w:color="auto" w:fill="FFFFFF" w:themeFill="background1"/>
        <w:ind w:left="426"/>
        <w:rPr>
          <w:rFonts w:eastAsia="Arial Unicode MS"/>
          <w:szCs w:val="22"/>
          <w:lang w:val="pl-PL"/>
        </w:rPr>
      </w:pPr>
      <w:r w:rsidRPr="00A6659A">
        <w:rPr>
          <w:rFonts w:eastAsia="Arial Unicode MS"/>
          <w:szCs w:val="22"/>
          <w:lang w:val="pl-PL"/>
        </w:rPr>
        <w:t>Ścieki z pokładu głównego, dziobówki prowadzone będą przez pomieszczenia i siłownię i wyprowadzone zostaną zgodnie z przepisami.</w:t>
      </w:r>
    </w:p>
    <w:p w14:paraId="727A3C10" w14:textId="77777777" w:rsidR="00C56C16" w:rsidRPr="00A6659A" w:rsidRDefault="00C56C16" w:rsidP="00BC7DC6">
      <w:pPr>
        <w:pStyle w:val="Akapitzlist"/>
        <w:numPr>
          <w:ilvl w:val="0"/>
          <w:numId w:val="388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Rurociągi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stalowe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ocynkowane,</w:t>
      </w:r>
      <w:r w:rsidR="00016D20" w:rsidRPr="00A6659A">
        <w:rPr>
          <w:spacing w:val="3"/>
          <w:lang w:val="pl-PL"/>
        </w:rPr>
        <w:t xml:space="preserve"> </w:t>
      </w:r>
      <w:r w:rsidR="00016D20" w:rsidRPr="00A6659A">
        <w:rPr>
          <w:lang w:val="pl-PL"/>
        </w:rPr>
        <w:t>o pogrubionej ściance.</w:t>
      </w:r>
    </w:p>
    <w:p w14:paraId="565F3131" w14:textId="77777777" w:rsidR="00C56C16" w:rsidRPr="00A6659A" w:rsidRDefault="00016D20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295" w:name="_Toc10407505"/>
      <w:bookmarkStart w:id="296" w:name="_Toc24544250"/>
      <w:bookmarkStart w:id="297" w:name="_Toc28586743"/>
      <w:r w:rsidRPr="00A6659A">
        <w:rPr>
          <w:rFonts w:eastAsia="Arial Unicode MS"/>
          <w:lang w:val="pl-PL"/>
        </w:rPr>
        <w:t xml:space="preserve">Instalacje </w:t>
      </w:r>
      <w:r w:rsidR="00C56C16" w:rsidRPr="00A6659A">
        <w:rPr>
          <w:rFonts w:eastAsia="Arial Unicode MS"/>
          <w:lang w:val="pl-PL"/>
        </w:rPr>
        <w:t>gaśnicze</w:t>
      </w:r>
      <w:bookmarkEnd w:id="295"/>
      <w:bookmarkEnd w:id="296"/>
      <w:bookmarkEnd w:id="297"/>
    </w:p>
    <w:p w14:paraId="1CEEF68D" w14:textId="77777777" w:rsidR="00C56C16" w:rsidRPr="00A6659A" w:rsidRDefault="00016D20" w:rsidP="00BC7DC6">
      <w:pPr>
        <w:pStyle w:val="Nagwek3"/>
        <w:numPr>
          <w:ilvl w:val="6"/>
          <w:numId w:val="440"/>
        </w:numPr>
        <w:ind w:left="426"/>
        <w:rPr>
          <w:rFonts w:eastAsia="Arial Unicode MS"/>
          <w:lang w:val="pl-PL"/>
        </w:rPr>
      </w:pPr>
      <w:bookmarkStart w:id="298" w:name="_Toc10407506"/>
      <w:bookmarkStart w:id="299" w:name="_Toc24544251"/>
      <w:bookmarkStart w:id="300" w:name="_Toc28586744"/>
      <w:r w:rsidRPr="00A6659A">
        <w:rPr>
          <w:rFonts w:eastAsia="Arial Unicode MS"/>
          <w:lang w:val="pl-PL"/>
        </w:rPr>
        <w:t xml:space="preserve">Gaszenie pożarów na </w:t>
      </w:r>
      <w:bookmarkEnd w:id="298"/>
      <w:r w:rsidRPr="00A6659A">
        <w:rPr>
          <w:rFonts w:eastAsia="Arial Unicode MS"/>
          <w:lang w:val="pl-PL"/>
        </w:rPr>
        <w:t>statku</w:t>
      </w:r>
      <w:bookmarkEnd w:id="299"/>
      <w:bookmarkEnd w:id="300"/>
    </w:p>
    <w:p w14:paraId="16753938" w14:textId="77777777" w:rsidR="006B1E25" w:rsidRPr="00A6659A" w:rsidRDefault="00C56C16" w:rsidP="00BC7DC6">
      <w:pPr>
        <w:pStyle w:val="Akapitzlist"/>
        <w:numPr>
          <w:ilvl w:val="0"/>
          <w:numId w:val="389"/>
        </w:numPr>
        <w:ind w:left="426"/>
        <w:rPr>
          <w:lang w:val="pl-PL"/>
        </w:rPr>
      </w:pPr>
      <w:r w:rsidRPr="00A6659A">
        <w:rPr>
          <w:lang w:val="pl-PL"/>
        </w:rPr>
        <w:t>Systemy p-poz</w:t>
      </w:r>
      <w:r w:rsidR="00016D20" w:rsidRPr="00A6659A">
        <w:rPr>
          <w:lang w:val="pl-PL"/>
        </w:rPr>
        <w:t>.</w:t>
      </w:r>
      <w:r w:rsidRPr="00A6659A">
        <w:rPr>
          <w:lang w:val="pl-PL"/>
        </w:rPr>
        <w:t xml:space="preserve"> będą </w:t>
      </w:r>
      <w:r w:rsidR="007025B3" w:rsidRPr="00A6659A">
        <w:rPr>
          <w:lang w:val="pl-PL"/>
        </w:rPr>
        <w:t xml:space="preserve">zaprojektowane zgodnie z wymaganiami IMO/SOLAS, </w:t>
      </w:r>
      <w:r w:rsidR="00016D20" w:rsidRPr="00A6659A">
        <w:rPr>
          <w:lang w:val="pl-PL"/>
        </w:rPr>
        <w:t>Klasy</w:t>
      </w:r>
      <w:r w:rsidR="00D25D55" w:rsidRPr="00A6659A">
        <w:rPr>
          <w:lang w:val="pl-PL"/>
        </w:rPr>
        <w:t xml:space="preserve"> i Państwa </w:t>
      </w:r>
      <w:r w:rsidR="00824DAB" w:rsidRPr="00A6659A">
        <w:rPr>
          <w:lang w:val="pl-PL"/>
        </w:rPr>
        <w:t>Flagi.</w:t>
      </w:r>
    </w:p>
    <w:p w14:paraId="2A20E373" w14:textId="77777777" w:rsidR="00D51855" w:rsidRPr="00A6659A" w:rsidRDefault="00D51855" w:rsidP="00BC7DC6">
      <w:pPr>
        <w:pStyle w:val="Akapitzlist"/>
        <w:numPr>
          <w:ilvl w:val="0"/>
          <w:numId w:val="389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Zamawiający wymaga zaprojektowania i wykonania zintegrowanego pakietu wyposażenia i sprzętu przeciwpożarowego dla zwalczania pożarów na statkach obejmujący:</w:t>
      </w:r>
    </w:p>
    <w:p w14:paraId="4AC27EE7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S</w:t>
      </w:r>
      <w:r w:rsidR="00D51855" w:rsidRPr="00A6659A">
        <w:rPr>
          <w:lang w:val="pl-PL"/>
        </w:rPr>
        <w:t>tałą instalację wykrywania i sygnalizacji pożaru, z czujkami pożarowymi rozmieszczonymi w pomieszczeniach statku i sygnalizacją alarmową zainstalowaną na mostku;</w:t>
      </w:r>
    </w:p>
    <w:p w14:paraId="228B52BD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I</w:t>
      </w:r>
      <w:r w:rsidR="00D51855" w:rsidRPr="00A6659A">
        <w:rPr>
          <w:lang w:val="pl-PL"/>
        </w:rPr>
        <w:t>nstalację wodno-hydrantową, z zaworami hydrantowymi i wężami pożarniczymi z prądownicą, rozmieszczonymi wewnątrz pomie</w:t>
      </w:r>
      <w:r w:rsidRPr="00A6659A">
        <w:rPr>
          <w:lang w:val="pl-PL"/>
        </w:rPr>
        <w:t>szczeń i na pokładach otwartych</w:t>
      </w:r>
    </w:p>
    <w:p w14:paraId="55F1E8F0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S</w:t>
      </w:r>
      <w:r w:rsidR="00D51855" w:rsidRPr="00A6659A">
        <w:rPr>
          <w:lang w:val="pl-PL"/>
        </w:rPr>
        <w:t>tałą instalację gaśniczą całkowitego wypełnienia dla przedziałów maszynowych, bezpieczną dla załogi;</w:t>
      </w:r>
    </w:p>
    <w:p w14:paraId="3C821595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lastRenderedPageBreak/>
        <w:t>S</w:t>
      </w:r>
      <w:r w:rsidR="00D51855" w:rsidRPr="00A6659A">
        <w:rPr>
          <w:lang w:val="pl-PL"/>
        </w:rPr>
        <w:t>tałą lokalną instalację zraszającą z wodnym czynnikiem gaśniczym dla przedziałów maszynowych kategorii A (jeśli objętość maszynowni jest większa niż 500 m</w:t>
      </w:r>
      <w:r w:rsidR="00D51855" w:rsidRPr="00A6659A">
        <w:rPr>
          <w:vertAlign w:val="superscript"/>
          <w:lang w:val="pl-PL"/>
        </w:rPr>
        <w:t>3</w:t>
      </w:r>
      <w:r w:rsidRPr="00A6659A">
        <w:rPr>
          <w:lang w:val="pl-PL"/>
        </w:rPr>
        <w:t>)</w:t>
      </w:r>
    </w:p>
    <w:p w14:paraId="6582B929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S</w:t>
      </w:r>
      <w:r w:rsidR="00D51855" w:rsidRPr="00A6659A">
        <w:rPr>
          <w:lang w:val="pl-PL"/>
        </w:rPr>
        <w:t>tała instalacja wykrywania gazów węglowodorowych i gazów toksycznych, z czujkami rozmieszczonymi na pokładach otwartych i sygnalizacją a</w:t>
      </w:r>
      <w:r w:rsidRPr="00A6659A">
        <w:rPr>
          <w:lang w:val="pl-PL"/>
        </w:rPr>
        <w:t>larmową w posterunku dowodzenia</w:t>
      </w:r>
    </w:p>
    <w:p w14:paraId="63065766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W</w:t>
      </w:r>
      <w:r w:rsidR="00D51855" w:rsidRPr="00A6659A">
        <w:rPr>
          <w:lang w:val="pl-PL"/>
        </w:rPr>
        <w:t>yposażenie strażackie, składające się z ubrań ochronnych, niezależnych aparatów oddechowych, butli zapasowych sprężonego powietrza oraz spr</w:t>
      </w:r>
      <w:r w:rsidRPr="00A6659A">
        <w:rPr>
          <w:lang w:val="pl-PL"/>
        </w:rPr>
        <w:t>ężarki do ładowania tych butli</w:t>
      </w:r>
    </w:p>
    <w:p w14:paraId="0553C76A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A6659A">
        <w:rPr>
          <w:rFonts w:asciiTheme="minorHAnsi" w:hAnsiTheme="minorHAnsi" w:cstheme="minorHAnsi"/>
          <w:lang w:val="pl-PL"/>
        </w:rPr>
        <w:t>U</w:t>
      </w:r>
      <w:r w:rsidR="00D51855" w:rsidRPr="00A6659A">
        <w:rPr>
          <w:rFonts w:asciiTheme="minorHAnsi" w:hAnsiTheme="minorHAnsi" w:cstheme="minorHAnsi"/>
          <w:lang w:val="pl-PL"/>
        </w:rPr>
        <w:t>cieczkowe aparaty oddechowe;</w:t>
      </w:r>
    </w:p>
    <w:p w14:paraId="7A15DB70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A6659A">
        <w:rPr>
          <w:rFonts w:asciiTheme="minorHAnsi" w:hAnsiTheme="minorHAnsi" w:cstheme="minorHAnsi"/>
          <w:lang w:val="pl-PL"/>
        </w:rPr>
        <w:t>Ś</w:t>
      </w:r>
      <w:r w:rsidR="00D51855" w:rsidRPr="00A6659A">
        <w:rPr>
          <w:rFonts w:asciiTheme="minorHAnsi" w:hAnsiTheme="minorHAnsi" w:cstheme="minorHAnsi"/>
          <w:lang w:val="pl-PL"/>
        </w:rPr>
        <w:t>rodki ochrony osobistej (ubrania ochronne) dla załogi</w:t>
      </w:r>
      <w:r w:rsidRPr="00A6659A">
        <w:rPr>
          <w:rFonts w:asciiTheme="minorHAnsi" w:hAnsiTheme="minorHAnsi" w:cstheme="minorHAnsi"/>
          <w:lang w:val="pl-PL"/>
        </w:rPr>
        <w:t xml:space="preserve"> przed zagrożeniami chemicznymi</w:t>
      </w:r>
    </w:p>
    <w:p w14:paraId="33903ECA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A6659A">
        <w:rPr>
          <w:rFonts w:asciiTheme="minorHAnsi" w:hAnsiTheme="minorHAnsi" w:cstheme="minorHAnsi"/>
          <w:lang w:val="pl-PL"/>
        </w:rPr>
        <w:t>P</w:t>
      </w:r>
      <w:r w:rsidR="00D51855" w:rsidRPr="00A6659A">
        <w:rPr>
          <w:rFonts w:asciiTheme="minorHAnsi" w:hAnsiTheme="minorHAnsi" w:cstheme="minorHAnsi"/>
          <w:lang w:val="pl-PL"/>
        </w:rPr>
        <w:t>rzenośny sprzęt przeciwpożarowy, taki jak: gaśnice przenośne i przew</w:t>
      </w:r>
      <w:r w:rsidRPr="00A6659A">
        <w:rPr>
          <w:rFonts w:asciiTheme="minorHAnsi" w:hAnsiTheme="minorHAnsi" w:cstheme="minorHAnsi"/>
          <w:lang w:val="pl-PL"/>
        </w:rPr>
        <w:t>oźne, przenośne zestawy pianowe</w:t>
      </w:r>
    </w:p>
    <w:p w14:paraId="3FC5A2D3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A6659A">
        <w:rPr>
          <w:rFonts w:asciiTheme="minorHAnsi" w:hAnsiTheme="minorHAnsi" w:cstheme="minorHAnsi"/>
          <w:lang w:val="pl-PL"/>
        </w:rPr>
        <w:t>P</w:t>
      </w:r>
      <w:r w:rsidR="00D51855" w:rsidRPr="00A6659A">
        <w:rPr>
          <w:rFonts w:asciiTheme="minorHAnsi" w:hAnsiTheme="minorHAnsi" w:cstheme="minorHAnsi"/>
          <w:lang w:val="pl-PL"/>
        </w:rPr>
        <w:t>rzenośne przyrządy do wykrywania gazów palnych i toksycznych oraz pomiaru stężenia tlenu.</w:t>
      </w:r>
    </w:p>
    <w:p w14:paraId="1C045185" w14:textId="77777777" w:rsidR="006B1E25" w:rsidRPr="00A6659A" w:rsidRDefault="006B1E25" w:rsidP="00BC7DC6">
      <w:pPr>
        <w:pStyle w:val="Akapitzlist2"/>
        <w:numPr>
          <w:ilvl w:val="0"/>
          <w:numId w:val="299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A6659A">
        <w:rPr>
          <w:rFonts w:asciiTheme="minorHAnsi" w:hAnsiTheme="minorHAnsi" w:cstheme="minorHAnsi"/>
          <w:lang w:val="pl-PL"/>
        </w:rPr>
        <w:t>G</w:t>
      </w:r>
      <w:r w:rsidR="00D51855" w:rsidRPr="00A6659A">
        <w:rPr>
          <w:rFonts w:asciiTheme="minorHAnsi" w:hAnsiTheme="minorHAnsi" w:cstheme="minorHAnsi"/>
          <w:lang w:val="pl-PL"/>
        </w:rPr>
        <w:t xml:space="preserve">azowa instalacja gaśnicza, z czystym środkiem gaśniczym. </w:t>
      </w:r>
      <w:bookmarkStart w:id="301" w:name="_Toc10407507"/>
    </w:p>
    <w:p w14:paraId="6CB81F20" w14:textId="77777777" w:rsidR="00C56C16" w:rsidRPr="00A6659A" w:rsidRDefault="00016D20" w:rsidP="00BC7DC6">
      <w:pPr>
        <w:pStyle w:val="Nagwek3"/>
        <w:numPr>
          <w:ilvl w:val="6"/>
          <w:numId w:val="440"/>
        </w:numPr>
        <w:ind w:left="709"/>
        <w:rPr>
          <w:rFonts w:eastAsia="Calibri"/>
          <w:lang w:val="pl-PL"/>
        </w:rPr>
      </w:pPr>
      <w:bookmarkStart w:id="302" w:name="_Toc24544252"/>
      <w:bookmarkStart w:id="303" w:name="_Toc28586745"/>
      <w:r w:rsidRPr="00A6659A">
        <w:rPr>
          <w:rFonts w:eastAsia="Arial Unicode MS"/>
          <w:lang w:val="pl-PL"/>
        </w:rPr>
        <w:t xml:space="preserve">Dane </w:t>
      </w:r>
      <w:r w:rsidR="00C56C16" w:rsidRPr="00A6659A">
        <w:rPr>
          <w:rFonts w:eastAsia="Arial Unicode MS"/>
          <w:lang w:val="pl-PL"/>
        </w:rPr>
        <w:t>ogólne</w:t>
      </w:r>
      <w:bookmarkEnd w:id="301"/>
      <w:bookmarkEnd w:id="302"/>
      <w:bookmarkEnd w:id="303"/>
    </w:p>
    <w:p w14:paraId="6E8EF739" w14:textId="77777777" w:rsidR="006B1E25" w:rsidRPr="00A6659A" w:rsidRDefault="00C56C16" w:rsidP="006B1E25">
      <w:pPr>
        <w:spacing w:after="0"/>
        <w:rPr>
          <w:spacing w:val="-1"/>
          <w:lang w:val="pl-PL"/>
        </w:rPr>
      </w:pPr>
      <w:r w:rsidRPr="00A6659A">
        <w:rPr>
          <w:lang w:val="pl-PL"/>
        </w:rPr>
        <w:t>Przewidziano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następujące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instalacje</w:t>
      </w:r>
      <w:r w:rsidR="00016D20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gaśnicze</w:t>
      </w:r>
      <w:r w:rsidRPr="00A6659A">
        <w:rPr>
          <w:spacing w:val="-1"/>
          <w:lang w:val="pl-PL"/>
        </w:rPr>
        <w:t>:</w:t>
      </w:r>
      <w:bookmarkStart w:id="304" w:name="BM35"/>
      <w:bookmarkEnd w:id="304"/>
    </w:p>
    <w:p w14:paraId="7DAF356C" w14:textId="77777777" w:rsidR="00C56C16" w:rsidRPr="00A6659A" w:rsidRDefault="00C56C16" w:rsidP="00BC7DC6">
      <w:pPr>
        <w:pStyle w:val="Akapitzlist"/>
        <w:numPr>
          <w:ilvl w:val="0"/>
          <w:numId w:val="444"/>
        </w:numPr>
        <w:spacing w:after="0"/>
        <w:ind w:left="426"/>
        <w:rPr>
          <w:rFonts w:eastAsia="Arial Unicode MS"/>
          <w:spacing w:val="-1"/>
          <w:szCs w:val="22"/>
          <w:lang w:val="pl-PL"/>
        </w:rPr>
      </w:pPr>
      <w:r w:rsidRPr="00A6659A">
        <w:rPr>
          <w:lang w:val="pl-PL"/>
        </w:rPr>
        <w:t>Siłownia</w:t>
      </w:r>
    </w:p>
    <w:p w14:paraId="45A169D8" w14:textId="3511F232" w:rsidR="00C56C16" w:rsidRPr="00A6659A" w:rsidRDefault="00E85146" w:rsidP="00E85146">
      <w:pPr>
        <w:pStyle w:val="Akapitzlist1"/>
        <w:numPr>
          <w:ilvl w:val="0"/>
          <w:numId w:val="272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gaszenia mgłą wodną</w:t>
      </w:r>
    </w:p>
    <w:p w14:paraId="5C6655D0" w14:textId="77777777" w:rsidR="00C56C16" w:rsidRPr="00A6659A" w:rsidRDefault="00016D20" w:rsidP="00BC7DC6">
      <w:pPr>
        <w:pStyle w:val="Akapitzlist1"/>
        <w:numPr>
          <w:ilvl w:val="0"/>
          <w:numId w:val="272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Instalacja przeciwpożarowa </w:t>
      </w:r>
      <w:r w:rsidR="00C56C16" w:rsidRPr="00A6659A">
        <w:rPr>
          <w:lang w:val="pl-PL"/>
        </w:rPr>
        <w:t>wodna</w:t>
      </w:r>
    </w:p>
    <w:p w14:paraId="0A86C5D7" w14:textId="77777777" w:rsidR="00C56C16" w:rsidRPr="00A6659A" w:rsidRDefault="00016D20" w:rsidP="00BC7DC6">
      <w:pPr>
        <w:pStyle w:val="Akapitzlist1"/>
        <w:numPr>
          <w:ilvl w:val="0"/>
          <w:numId w:val="272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Przenośny sprzęt </w:t>
      </w:r>
      <w:r w:rsidR="00C56C16" w:rsidRPr="00A6659A">
        <w:rPr>
          <w:lang w:val="pl-PL"/>
        </w:rPr>
        <w:t>gaśniczy</w:t>
      </w:r>
    </w:p>
    <w:p w14:paraId="6F6071DD" w14:textId="77777777" w:rsidR="00C56C16" w:rsidRPr="00A6659A" w:rsidRDefault="00016D20" w:rsidP="00BC7DC6">
      <w:pPr>
        <w:pStyle w:val="Akapitzlist1"/>
        <w:numPr>
          <w:ilvl w:val="0"/>
          <w:numId w:val="444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Pomieszczenie agregatu </w:t>
      </w:r>
      <w:r w:rsidR="00C56C16" w:rsidRPr="00A6659A">
        <w:rPr>
          <w:lang w:val="pl-PL"/>
        </w:rPr>
        <w:t>awaryjnego</w:t>
      </w:r>
    </w:p>
    <w:p w14:paraId="61FD244B" w14:textId="30F0A614" w:rsidR="00C56C16" w:rsidRPr="00A6659A" w:rsidRDefault="00541C6B" w:rsidP="00541C6B">
      <w:pPr>
        <w:pStyle w:val="Akapitzlist1"/>
        <w:numPr>
          <w:ilvl w:val="0"/>
          <w:numId w:val="273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gaszenia mgłą wodną</w:t>
      </w:r>
    </w:p>
    <w:p w14:paraId="47663892" w14:textId="77777777" w:rsidR="00C56C16" w:rsidRPr="00A6659A" w:rsidRDefault="00016D20" w:rsidP="00541C6B">
      <w:pPr>
        <w:pStyle w:val="Akapitzlist1"/>
        <w:numPr>
          <w:ilvl w:val="0"/>
          <w:numId w:val="273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Przenośny sprzęt </w:t>
      </w:r>
      <w:r w:rsidR="00C56C16" w:rsidRPr="00A6659A">
        <w:rPr>
          <w:lang w:val="pl-PL"/>
        </w:rPr>
        <w:t>gaśniczy</w:t>
      </w:r>
    </w:p>
    <w:p w14:paraId="6FC81377" w14:textId="77777777" w:rsidR="00C56C16" w:rsidRPr="00A6659A" w:rsidRDefault="00016D20" w:rsidP="00BC7DC6">
      <w:pPr>
        <w:pStyle w:val="Akapitzlist1"/>
        <w:numPr>
          <w:ilvl w:val="0"/>
          <w:numId w:val="444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Pomieszczenie pędników rufowych</w:t>
      </w:r>
      <w:r w:rsidR="00D25D55" w:rsidRPr="00A6659A">
        <w:rPr>
          <w:lang w:val="pl-PL"/>
        </w:rPr>
        <w:t>/pędnika dziobowego</w:t>
      </w:r>
      <w:r w:rsidRPr="00A6659A">
        <w:rPr>
          <w:lang w:val="pl-PL"/>
        </w:rPr>
        <w:t xml:space="preserve">, pomieszczenie steru </w:t>
      </w:r>
      <w:r w:rsidR="00D25D55" w:rsidRPr="00A6659A">
        <w:rPr>
          <w:lang w:val="pl-PL"/>
        </w:rPr>
        <w:t>strumieniowego -</w:t>
      </w:r>
      <w:r w:rsidR="00C56C16" w:rsidRPr="00A6659A">
        <w:rPr>
          <w:lang w:val="pl-PL"/>
        </w:rPr>
        <w:t xml:space="preserve"> przenośny sprzęt gaśniczy</w:t>
      </w:r>
    </w:p>
    <w:p w14:paraId="699FA787" w14:textId="77777777" w:rsidR="00C56C16" w:rsidRPr="00A6659A" w:rsidRDefault="00D25D55" w:rsidP="00BC7DC6">
      <w:pPr>
        <w:pStyle w:val="Akapitzlist1"/>
        <w:numPr>
          <w:ilvl w:val="0"/>
          <w:numId w:val="444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Pomieszczenie rozdzielnicy </w:t>
      </w:r>
      <w:r w:rsidR="00C56C16" w:rsidRPr="00A6659A">
        <w:rPr>
          <w:lang w:val="pl-PL"/>
        </w:rPr>
        <w:t>głównej</w:t>
      </w:r>
    </w:p>
    <w:p w14:paraId="2CEAC414" w14:textId="3323E483" w:rsidR="00C56C16" w:rsidRPr="00A6659A" w:rsidRDefault="00541C6B" w:rsidP="00541C6B">
      <w:pPr>
        <w:pStyle w:val="Akapitzlist1"/>
        <w:numPr>
          <w:ilvl w:val="0"/>
          <w:numId w:val="44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gaszenia mgłą wodną. Jeżeli jest to niemożliwe s</w:t>
      </w:r>
      <w:r w:rsidR="00D25D55" w:rsidRPr="00A6659A">
        <w:rPr>
          <w:lang w:val="pl-PL"/>
        </w:rPr>
        <w:t xml:space="preserve">ystem gaszenia gazem </w:t>
      </w:r>
      <w:r w:rsidR="00B90285" w:rsidRPr="00A6659A">
        <w:rPr>
          <w:lang w:val="pl-PL"/>
        </w:rPr>
        <w:t xml:space="preserve">np. </w:t>
      </w:r>
      <w:r w:rsidR="00D25D55" w:rsidRPr="00A6659A">
        <w:rPr>
          <w:lang w:val="pl-PL"/>
        </w:rPr>
        <w:t>FM 200 lub równoważny</w:t>
      </w:r>
    </w:p>
    <w:p w14:paraId="45710B88" w14:textId="77777777" w:rsidR="00C56C16" w:rsidRPr="00A6659A" w:rsidRDefault="00D25D55" w:rsidP="00BC7DC6">
      <w:pPr>
        <w:pStyle w:val="Akapitzlist1"/>
        <w:numPr>
          <w:ilvl w:val="0"/>
          <w:numId w:val="274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Przenośny sprzęt </w:t>
      </w:r>
      <w:r w:rsidR="00C56C16" w:rsidRPr="00A6659A">
        <w:rPr>
          <w:lang w:val="pl-PL"/>
        </w:rPr>
        <w:t>gaśniczy</w:t>
      </w:r>
    </w:p>
    <w:p w14:paraId="1CD43933" w14:textId="77777777" w:rsidR="00C56C16" w:rsidRPr="00A6659A" w:rsidRDefault="00D25D55" w:rsidP="00BC7DC6">
      <w:pPr>
        <w:pStyle w:val="Akapitzlist1"/>
        <w:numPr>
          <w:ilvl w:val="0"/>
          <w:numId w:val="444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Pokład otwarty i </w:t>
      </w:r>
      <w:r w:rsidR="00C56C16" w:rsidRPr="00A6659A">
        <w:rPr>
          <w:lang w:val="pl-PL"/>
        </w:rPr>
        <w:t>nadbudówka</w:t>
      </w:r>
    </w:p>
    <w:p w14:paraId="14A3165F" w14:textId="77777777" w:rsidR="00C56C16" w:rsidRPr="00A6659A" w:rsidRDefault="00D25D55" w:rsidP="00BC7DC6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Instalacja </w:t>
      </w:r>
      <w:r w:rsidR="00C56C16" w:rsidRPr="00A6659A">
        <w:rPr>
          <w:lang w:val="pl-PL"/>
        </w:rPr>
        <w:t>przeciwp</w:t>
      </w:r>
      <w:r w:rsidRPr="00A6659A">
        <w:rPr>
          <w:lang w:val="pl-PL"/>
        </w:rPr>
        <w:t xml:space="preserve">ożarowa </w:t>
      </w:r>
      <w:r w:rsidR="00C56C16" w:rsidRPr="00A6659A">
        <w:rPr>
          <w:lang w:val="pl-PL"/>
        </w:rPr>
        <w:t>wodna</w:t>
      </w:r>
    </w:p>
    <w:p w14:paraId="4F9E00DE" w14:textId="77777777" w:rsidR="00C56C16" w:rsidRPr="00A6659A" w:rsidRDefault="00D25D55" w:rsidP="00BC7DC6">
      <w:pPr>
        <w:pStyle w:val="Akapitzlist1"/>
        <w:numPr>
          <w:ilvl w:val="0"/>
          <w:numId w:val="275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Przenośny sprzęt </w:t>
      </w:r>
      <w:r w:rsidR="00C56C16" w:rsidRPr="00A6659A">
        <w:rPr>
          <w:lang w:val="pl-PL"/>
        </w:rPr>
        <w:t>gaśniczy</w:t>
      </w:r>
    </w:p>
    <w:p w14:paraId="7B9433FD" w14:textId="70F20C06" w:rsidR="008F18D8" w:rsidRPr="00A6659A" w:rsidRDefault="00D25D55" w:rsidP="00BC7DC6">
      <w:pPr>
        <w:pStyle w:val="Akapitzlist1"/>
        <w:numPr>
          <w:ilvl w:val="0"/>
          <w:numId w:val="444"/>
        </w:numPr>
        <w:spacing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Stacje bunkrowania – stała instalacja </w:t>
      </w:r>
      <w:r w:rsidR="00C56C16" w:rsidRPr="00A6659A">
        <w:rPr>
          <w:rStyle w:val="Hipercze"/>
          <w:u w:val="none"/>
          <w:lang w:val="pl-PL"/>
        </w:rPr>
        <w:t>proszkowa</w:t>
      </w:r>
      <w:bookmarkStart w:id="305" w:name="_Toc10407508"/>
      <w:r w:rsidR="005C0E9D" w:rsidRPr="00A6659A">
        <w:rPr>
          <w:rStyle w:val="Hipercze"/>
          <w:u w:val="none"/>
          <w:lang w:val="pl-PL"/>
        </w:rPr>
        <w:t xml:space="preserve"> ze względu na szerszy od standardowego sposób jej wykorzystywania.</w:t>
      </w:r>
    </w:p>
    <w:p w14:paraId="721AB7D8" w14:textId="77777777" w:rsidR="005476EC" w:rsidRDefault="00522982" w:rsidP="005476EC">
      <w:pPr>
        <w:pStyle w:val="Akapitzlist1"/>
        <w:numPr>
          <w:ilvl w:val="0"/>
          <w:numId w:val="444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>Pomieszczenie serwerowni – system gaszenia gazem np. FM 200 lub równoważny</w:t>
      </w:r>
      <w:r w:rsidR="001A0902" w:rsidRPr="00A6659A">
        <w:rPr>
          <w:lang w:val="pl-PL"/>
        </w:rPr>
        <w:t xml:space="preserve"> oraz przenośny sprzęt gaśniczy.</w:t>
      </w:r>
    </w:p>
    <w:p w14:paraId="212183FD" w14:textId="77777777" w:rsidR="005476EC" w:rsidRDefault="005476EC" w:rsidP="005476EC">
      <w:pPr>
        <w:pStyle w:val="Akapitzlist1"/>
        <w:numPr>
          <w:ilvl w:val="0"/>
          <w:numId w:val="444"/>
        </w:numPr>
        <w:spacing w:line="240" w:lineRule="auto"/>
        <w:ind w:left="426"/>
        <w:rPr>
          <w:lang w:val="pl-PL"/>
        </w:rPr>
      </w:pPr>
      <w:r w:rsidRPr="005476EC">
        <w:rPr>
          <w:lang w:val="pl-PL"/>
        </w:rPr>
        <w:t>Gaszenie kuchni wraz z szybem wentylacyjnym do zaproponowania przez wykonawcę.</w:t>
      </w:r>
    </w:p>
    <w:p w14:paraId="557C0D69" w14:textId="529D5F9E" w:rsidR="005476EC" w:rsidRPr="005476EC" w:rsidRDefault="005476EC" w:rsidP="005476EC">
      <w:pPr>
        <w:pStyle w:val="Akapitzlist1"/>
        <w:numPr>
          <w:ilvl w:val="0"/>
          <w:numId w:val="444"/>
        </w:numPr>
        <w:spacing w:line="240" w:lineRule="auto"/>
        <w:ind w:left="426"/>
        <w:rPr>
          <w:lang w:val="pl-PL"/>
        </w:rPr>
      </w:pPr>
      <w:r w:rsidRPr="005476EC">
        <w:rPr>
          <w:lang w:val="pl-PL"/>
        </w:rPr>
        <w:t>Pozostałe pomieszczenia do uzgodnienia z wykonawca oraz zgodnie wymogami towarzystwa klasyfikacyjnego.</w:t>
      </w:r>
    </w:p>
    <w:p w14:paraId="6B9937DD" w14:textId="77777777" w:rsidR="00C56C16" w:rsidRPr="00A6659A" w:rsidRDefault="00D25D55" w:rsidP="00BC7DC6">
      <w:pPr>
        <w:pStyle w:val="Nagwek4"/>
        <w:numPr>
          <w:ilvl w:val="1"/>
          <w:numId w:val="327"/>
        </w:numPr>
        <w:ind w:left="709"/>
        <w:rPr>
          <w:rFonts w:eastAsia="Calibri"/>
          <w:szCs w:val="20"/>
          <w:lang w:val="pl-PL"/>
        </w:rPr>
      </w:pPr>
      <w:r w:rsidRPr="00A6659A">
        <w:rPr>
          <w:rFonts w:eastAsia="Arial Unicode MS"/>
          <w:lang w:val="pl-PL"/>
        </w:rPr>
        <w:t xml:space="preserve">Instalacja gaśnicza </w:t>
      </w:r>
      <w:r w:rsidR="00C56C16" w:rsidRPr="00A6659A">
        <w:rPr>
          <w:rFonts w:eastAsia="Arial Unicode MS"/>
          <w:lang w:val="pl-PL"/>
        </w:rPr>
        <w:t>wodna</w:t>
      </w:r>
      <w:bookmarkEnd w:id="305"/>
    </w:p>
    <w:p w14:paraId="70010C13" w14:textId="77777777" w:rsidR="008F18D8" w:rsidRPr="00A6659A" w:rsidRDefault="00D25D55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 xml:space="preserve">Instalacja gaśnicza </w:t>
      </w:r>
      <w:r w:rsidR="00C56C16" w:rsidRPr="00A6659A">
        <w:rPr>
          <w:spacing w:val="-3"/>
          <w:lang w:val="pl-PL"/>
        </w:rPr>
        <w:t>wodna</w:t>
      </w:r>
      <w:r w:rsidRPr="00A6659A">
        <w:rPr>
          <w:lang w:val="pl-PL"/>
        </w:rPr>
        <w:t xml:space="preserve"> będzie prowadzona na wszystkich pokładach oraz do </w:t>
      </w:r>
      <w:r w:rsidR="00C56C16" w:rsidRPr="00A6659A">
        <w:rPr>
          <w:lang w:val="pl-PL"/>
        </w:rPr>
        <w:t xml:space="preserve">pomieszczeń </w:t>
      </w:r>
      <w:r w:rsidR="00C56C16" w:rsidRPr="00A6659A">
        <w:rPr>
          <w:spacing w:val="-3"/>
          <w:lang w:val="pl-PL"/>
        </w:rPr>
        <w:t xml:space="preserve">maszynowych.  </w:t>
      </w:r>
    </w:p>
    <w:p w14:paraId="7339193B" w14:textId="77777777" w:rsidR="008F18D8" w:rsidRPr="00A6659A" w:rsidRDefault="00C56C16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Ilość</w:t>
      </w:r>
      <w:r w:rsidR="00D25D55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zaworów</w:t>
      </w:r>
      <w:r w:rsidR="00D25D55" w:rsidRPr="00A6659A">
        <w:rPr>
          <w:spacing w:val="-9"/>
          <w:lang w:val="pl-PL"/>
        </w:rPr>
        <w:t xml:space="preserve"> </w:t>
      </w:r>
      <w:r w:rsidRPr="00A6659A">
        <w:rPr>
          <w:lang w:val="pl-PL"/>
        </w:rPr>
        <w:t>hydrantowych</w:t>
      </w:r>
      <w:r w:rsidR="00D25D55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będzie</w:t>
      </w:r>
      <w:r w:rsidR="00D25D55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odpowiadać</w:t>
      </w:r>
      <w:r w:rsidR="00D25D55" w:rsidRPr="00A6659A">
        <w:rPr>
          <w:spacing w:val="-7"/>
          <w:lang w:val="pl-PL"/>
        </w:rPr>
        <w:t xml:space="preserve"> </w:t>
      </w:r>
      <w:r w:rsidR="00D25D55" w:rsidRPr="00A6659A">
        <w:rPr>
          <w:lang w:val="pl-PL"/>
        </w:rPr>
        <w:t xml:space="preserve">przepisom, </w:t>
      </w:r>
      <w:r w:rsidRPr="00A6659A">
        <w:rPr>
          <w:lang w:val="pl-PL"/>
        </w:rPr>
        <w:t>dodatkowe</w:t>
      </w:r>
      <w:r w:rsidR="00D25D55" w:rsidRPr="00A6659A">
        <w:rPr>
          <w:spacing w:val="-7"/>
          <w:lang w:val="pl-PL"/>
        </w:rPr>
        <w:t xml:space="preserve"> </w:t>
      </w:r>
      <w:r w:rsidRPr="00A6659A">
        <w:rPr>
          <w:spacing w:val="-3"/>
          <w:lang w:val="pl-PL"/>
        </w:rPr>
        <w:t>dwa</w:t>
      </w:r>
      <w:r w:rsidR="00D25D55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zawory</w:t>
      </w:r>
      <w:r w:rsidR="00D25D55" w:rsidRPr="00A6659A">
        <w:rPr>
          <w:spacing w:val="-10"/>
          <w:lang w:val="pl-PL"/>
        </w:rPr>
        <w:t xml:space="preserve"> </w:t>
      </w:r>
      <w:r w:rsidRPr="00A6659A">
        <w:rPr>
          <w:lang w:val="pl-PL"/>
        </w:rPr>
        <w:t>hydrantowe</w:t>
      </w:r>
      <w:r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 xml:space="preserve">będą usytuowane na pokładzie </w:t>
      </w:r>
      <w:r w:rsidRPr="00A6659A">
        <w:rPr>
          <w:spacing w:val="-3"/>
          <w:lang w:val="pl-PL"/>
        </w:rPr>
        <w:t>nawigacyjnym,</w:t>
      </w:r>
      <w:r w:rsidRPr="00A6659A">
        <w:rPr>
          <w:lang w:val="pl-PL"/>
        </w:rPr>
        <w:t xml:space="preserve"> po jednym na każdej burcie. </w:t>
      </w:r>
      <w:r w:rsidRPr="00A6659A">
        <w:rPr>
          <w:spacing w:val="-3"/>
          <w:lang w:val="pl-PL"/>
        </w:rPr>
        <w:t>Zawory</w:t>
      </w:r>
      <w:r w:rsidRPr="00A6659A">
        <w:rPr>
          <w:lang w:val="pl-PL"/>
        </w:rPr>
        <w:t xml:space="preserve"> hydrantowe będą posiadały średnicę 50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5"/>
          <w:lang w:val="pl-PL"/>
        </w:rPr>
        <w:t>mm</w:t>
      </w:r>
      <w:r w:rsidRPr="00A6659A">
        <w:rPr>
          <w:lang w:val="pl-PL"/>
        </w:rPr>
        <w:t xml:space="preserve"> za</w:t>
      </w:r>
      <w:r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standardowymi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złączkami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stosowanymi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D25D55" w:rsidRPr="00A6659A">
        <w:rPr>
          <w:spacing w:val="1"/>
          <w:lang w:val="pl-PL"/>
        </w:rPr>
        <w:t xml:space="preserve"> </w:t>
      </w:r>
      <w:r w:rsidR="00D25D55" w:rsidRPr="00A6659A">
        <w:rPr>
          <w:lang w:val="pl-PL"/>
        </w:rPr>
        <w:t xml:space="preserve">przemyśle </w:t>
      </w:r>
      <w:r w:rsidRPr="00A6659A">
        <w:rPr>
          <w:lang w:val="pl-PL"/>
        </w:rPr>
        <w:t>okrętowym</w:t>
      </w:r>
      <w:r w:rsidRPr="00A6659A">
        <w:rPr>
          <w:spacing w:val="-1"/>
          <w:lang w:val="pl-PL"/>
        </w:rPr>
        <w:t>.</w:t>
      </w:r>
    </w:p>
    <w:p w14:paraId="7089CEA9" w14:textId="77777777" w:rsidR="008F18D8" w:rsidRPr="00A6659A" w:rsidRDefault="00C56C16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3"/>
          <w:lang w:val="pl-PL"/>
        </w:rPr>
        <w:t>Na</w:t>
      </w:r>
      <w:r w:rsidR="00D25D55" w:rsidRPr="00A6659A">
        <w:rPr>
          <w:lang w:val="pl-PL"/>
        </w:rPr>
        <w:t xml:space="preserve"> magistrali </w:t>
      </w:r>
      <w:r w:rsidRPr="00A6659A">
        <w:rPr>
          <w:spacing w:val="-3"/>
          <w:lang w:val="pl-PL"/>
        </w:rPr>
        <w:t>pożarowej</w:t>
      </w:r>
      <w:r w:rsidR="00D25D55" w:rsidRPr="00A6659A">
        <w:rPr>
          <w:lang w:val="pl-PL"/>
        </w:rPr>
        <w:t xml:space="preserve"> </w:t>
      </w:r>
      <w:r w:rsidRPr="00A6659A">
        <w:rPr>
          <w:lang w:val="pl-PL"/>
        </w:rPr>
        <w:t>s</w:t>
      </w:r>
      <w:r w:rsidR="00D25D55" w:rsidRPr="00A6659A">
        <w:rPr>
          <w:lang w:val="pl-PL"/>
        </w:rPr>
        <w:t xml:space="preserve">tanowiącej obwód zamknięty przewidziano po </w:t>
      </w:r>
      <w:r w:rsidRPr="00A6659A">
        <w:rPr>
          <w:spacing w:val="-3"/>
          <w:lang w:val="pl-PL"/>
        </w:rPr>
        <w:t>obu</w:t>
      </w:r>
      <w:r w:rsidR="00D25D55" w:rsidRPr="00A6659A">
        <w:rPr>
          <w:lang w:val="pl-PL"/>
        </w:rPr>
        <w:t xml:space="preserve"> burtach przyłącza </w:t>
      </w:r>
      <w:r w:rsidRPr="00A6659A">
        <w:rPr>
          <w:spacing w:val="-3"/>
          <w:lang w:val="pl-PL"/>
        </w:rPr>
        <w:t>za pomocą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łącznika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międzynarodowego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</w:t>
      </w:r>
      <w:r w:rsidR="00D25D55" w:rsidRPr="00A6659A">
        <w:rPr>
          <w:spacing w:val="3"/>
          <w:lang w:val="pl-PL"/>
        </w:rPr>
        <w:t xml:space="preserve"> </w:t>
      </w:r>
      <w:r w:rsidR="00D25D55" w:rsidRPr="00A6659A">
        <w:rPr>
          <w:lang w:val="pl-PL"/>
        </w:rPr>
        <w:t xml:space="preserve">podłączeni z </w:t>
      </w:r>
      <w:r w:rsidRPr="00A6659A">
        <w:rPr>
          <w:spacing w:val="-1"/>
          <w:lang w:val="pl-PL"/>
        </w:rPr>
        <w:t>lądu.</w:t>
      </w:r>
    </w:p>
    <w:p w14:paraId="71CA2EB0" w14:textId="77777777" w:rsidR="008F18D8" w:rsidRPr="00A6659A" w:rsidRDefault="00C56C16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1"/>
          <w:lang w:val="pl-PL"/>
        </w:rPr>
        <w:t>Dodatkowy zestaw międzynarodowych podłączeń będzie zaprojektowany do prowadzenia akcji ratunkowej i możliwości podłączenia statkoweg</w:t>
      </w:r>
      <w:r w:rsidR="00F95E0A" w:rsidRPr="00A6659A">
        <w:rPr>
          <w:spacing w:val="-1"/>
          <w:lang w:val="pl-PL"/>
        </w:rPr>
        <w:t>o systemu p</w:t>
      </w:r>
      <w:r w:rsidR="00D25D55" w:rsidRPr="00A6659A">
        <w:rPr>
          <w:spacing w:val="-1"/>
          <w:lang w:val="pl-PL"/>
        </w:rPr>
        <w:t>poż.</w:t>
      </w:r>
      <w:r w:rsidRPr="00A6659A">
        <w:rPr>
          <w:spacing w:val="-1"/>
          <w:lang w:val="pl-PL"/>
        </w:rPr>
        <w:t xml:space="preserve"> do systemu statku ratowanego.</w:t>
      </w:r>
    </w:p>
    <w:p w14:paraId="746E1B88" w14:textId="77777777" w:rsidR="008F18D8" w:rsidRPr="00A6659A" w:rsidRDefault="00C56C16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3"/>
          <w:lang w:val="pl-PL"/>
        </w:rPr>
        <w:lastRenderedPageBreak/>
        <w:t>Na</w:t>
      </w:r>
      <w:r w:rsidR="00D25D55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magistrali</w:t>
      </w:r>
      <w:r w:rsidR="00D25D55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będą</w:t>
      </w:r>
      <w:r w:rsidR="00D25D55" w:rsidRPr="00A6659A">
        <w:rPr>
          <w:spacing w:val="27"/>
          <w:lang w:val="pl-PL"/>
        </w:rPr>
        <w:t xml:space="preserve"> </w:t>
      </w:r>
      <w:r w:rsidRPr="00A6659A">
        <w:rPr>
          <w:spacing w:val="-3"/>
          <w:lang w:val="pl-PL"/>
        </w:rPr>
        <w:t>zamontowane</w:t>
      </w:r>
      <w:r w:rsidR="00D25D55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zawory</w:t>
      </w:r>
      <w:r w:rsidR="00D25D55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odcinające</w:t>
      </w:r>
      <w:r w:rsidR="00D25D55" w:rsidRPr="00A6659A">
        <w:rPr>
          <w:spacing w:val="25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D25D55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przypadku</w:t>
      </w:r>
      <w:r w:rsidR="00D25D55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uszkodzenia</w:t>
      </w:r>
      <w:r w:rsidR="00D25D55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magistrali</w:t>
      </w:r>
      <w:r w:rsidR="00D25D55" w:rsidRPr="00A6659A">
        <w:rPr>
          <w:spacing w:val="27"/>
          <w:lang w:val="pl-PL"/>
        </w:rPr>
        <w:t xml:space="preserve"> </w:t>
      </w:r>
      <w:r w:rsidRPr="00A6659A">
        <w:rPr>
          <w:spacing w:val="-3"/>
          <w:lang w:val="pl-PL"/>
        </w:rPr>
        <w:t>na</w:t>
      </w:r>
      <w:r w:rsidR="00F95E0A" w:rsidRPr="00A6659A">
        <w:rPr>
          <w:spacing w:val="27"/>
          <w:lang w:val="pl-PL"/>
        </w:rPr>
        <w:t xml:space="preserve"> </w:t>
      </w:r>
      <w:r w:rsidR="00F95E0A" w:rsidRPr="00A6659A">
        <w:rPr>
          <w:lang w:val="pl-PL"/>
        </w:rPr>
        <w:t>sk</w:t>
      </w:r>
      <w:r w:rsidRPr="00A6659A">
        <w:rPr>
          <w:lang w:val="pl-PL"/>
        </w:rPr>
        <w:t>utek</w:t>
      </w:r>
      <w:r w:rsidR="00D25D55" w:rsidRPr="00A6659A">
        <w:rPr>
          <w:lang w:val="pl-PL"/>
        </w:rPr>
        <w:t xml:space="preserve"> </w:t>
      </w:r>
      <w:r w:rsidRPr="00A6659A">
        <w:rPr>
          <w:lang w:val="pl-PL"/>
        </w:rPr>
        <w:t>pożaru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lub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wybuchu.</w:t>
      </w:r>
    </w:p>
    <w:p w14:paraId="3F232B84" w14:textId="77777777" w:rsidR="008F18D8" w:rsidRPr="00A6659A" w:rsidRDefault="00C56C16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3"/>
          <w:lang w:val="pl-PL"/>
        </w:rPr>
        <w:t>Zawory</w:t>
      </w:r>
      <w:r w:rsidR="00D25D55" w:rsidRPr="00A6659A">
        <w:rPr>
          <w:lang w:val="pl-PL"/>
        </w:rPr>
        <w:t xml:space="preserve"> </w:t>
      </w:r>
      <w:r w:rsidRPr="00A6659A">
        <w:rPr>
          <w:lang w:val="pl-PL"/>
        </w:rPr>
        <w:t>hydrantowe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wraz</w:t>
      </w:r>
      <w:r w:rsidR="00D25D55" w:rsidRPr="00A6659A">
        <w:rPr>
          <w:lang w:val="pl-PL"/>
        </w:rPr>
        <w:t xml:space="preserve"> z </w:t>
      </w:r>
      <w:r w:rsidRPr="00A6659A">
        <w:rPr>
          <w:lang w:val="pl-PL"/>
        </w:rPr>
        <w:t>prądownicami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wężami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umieszczone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skrzynkach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hydrantowych.</w:t>
      </w:r>
    </w:p>
    <w:p w14:paraId="43492B37" w14:textId="77777777" w:rsidR="008F18D8" w:rsidRPr="00A6659A" w:rsidRDefault="00C56C16" w:rsidP="00BC7DC6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A6659A">
        <w:rPr>
          <w:spacing w:val="-3"/>
          <w:lang w:val="pl-PL"/>
        </w:rPr>
        <w:t>Węże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pożarowe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uznanego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typu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długości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15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</w:t>
      </w:r>
      <w:r w:rsidR="00D25D55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oraz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20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</w:t>
      </w:r>
      <w:r w:rsidR="00D25D55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dla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siłowni.</w:t>
      </w:r>
    </w:p>
    <w:p w14:paraId="690BA2A9" w14:textId="77777777" w:rsidR="00C56C16" w:rsidRPr="00A6659A" w:rsidRDefault="00D25D55" w:rsidP="00BC7DC6">
      <w:pPr>
        <w:pStyle w:val="Akapitzlist"/>
        <w:numPr>
          <w:ilvl w:val="0"/>
          <w:numId w:val="390"/>
        </w:numPr>
        <w:spacing w:after="0"/>
        <w:ind w:left="426"/>
        <w:rPr>
          <w:rFonts w:eastAsia="Arial Unicode MS"/>
          <w:szCs w:val="22"/>
          <w:lang w:val="pl-PL"/>
        </w:rPr>
      </w:pPr>
      <w:r w:rsidRPr="00A6659A">
        <w:rPr>
          <w:lang w:val="pl-PL"/>
        </w:rPr>
        <w:t xml:space="preserve">Zastosowany będzie </w:t>
      </w:r>
      <w:r w:rsidR="00C56C16" w:rsidRPr="00A6659A">
        <w:rPr>
          <w:lang w:val="pl-PL"/>
        </w:rPr>
        <w:t>typ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prądownic uniwersalny </w:t>
      </w:r>
      <w:r w:rsidR="00C56C16" w:rsidRPr="00A6659A">
        <w:rPr>
          <w:lang w:val="pl-PL"/>
        </w:rPr>
        <w:t>strumień/mgła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średnicach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dyszy:</w:t>
      </w:r>
    </w:p>
    <w:p w14:paraId="7E6C2ABF" w14:textId="77777777" w:rsidR="00C56C16" w:rsidRPr="00A6659A" w:rsidRDefault="00D25D55" w:rsidP="00BC7DC6">
      <w:pPr>
        <w:pStyle w:val="Akapitzlist1"/>
        <w:numPr>
          <w:ilvl w:val="0"/>
          <w:numId w:val="276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12 mm dla </w:t>
      </w:r>
      <w:r w:rsidR="00C56C16" w:rsidRPr="00A6659A">
        <w:rPr>
          <w:lang w:val="pl-PL"/>
        </w:rPr>
        <w:t>nadbudówki</w:t>
      </w:r>
    </w:p>
    <w:p w14:paraId="16B0DD2C" w14:textId="77777777" w:rsidR="00C56C16" w:rsidRPr="00A6659A" w:rsidRDefault="00D25D55" w:rsidP="00BC7DC6">
      <w:pPr>
        <w:pStyle w:val="Akapitzlist1"/>
        <w:numPr>
          <w:ilvl w:val="0"/>
          <w:numId w:val="276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16 mm dla siłowni i pokładu </w:t>
      </w:r>
      <w:r w:rsidR="00C56C16" w:rsidRPr="00A6659A">
        <w:rPr>
          <w:lang w:val="pl-PL"/>
        </w:rPr>
        <w:t>otwartego</w:t>
      </w:r>
    </w:p>
    <w:p w14:paraId="1A219729" w14:textId="77777777" w:rsidR="00C56C16" w:rsidRPr="00A6659A" w:rsidRDefault="00C56C16" w:rsidP="00BC7DC6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Woda</w:t>
      </w:r>
      <w:r w:rsidR="00D25D55" w:rsidRPr="00A6659A">
        <w:rPr>
          <w:spacing w:val="3"/>
          <w:lang w:val="pl-PL"/>
        </w:rPr>
        <w:t xml:space="preserve"> </w:t>
      </w:r>
      <w:r w:rsidR="00D25D55" w:rsidRPr="00A6659A">
        <w:rPr>
          <w:lang w:val="pl-PL"/>
        </w:rPr>
        <w:t xml:space="preserve">z </w:t>
      </w:r>
      <w:r w:rsidRPr="00A6659A">
        <w:rPr>
          <w:lang w:val="pl-PL"/>
        </w:rPr>
        <w:t>instalacji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pożarowej</w:t>
      </w:r>
      <w:r w:rsidR="00D25D55" w:rsidRPr="00A6659A">
        <w:rPr>
          <w:spacing w:val="3"/>
          <w:lang w:val="pl-PL"/>
        </w:rPr>
        <w:t xml:space="preserve"> </w:t>
      </w:r>
      <w:r w:rsidR="00D25D55" w:rsidRPr="00A6659A">
        <w:rPr>
          <w:lang w:val="pl-PL"/>
        </w:rPr>
        <w:t xml:space="preserve">będzie </w:t>
      </w:r>
      <w:r w:rsidRPr="00A6659A">
        <w:rPr>
          <w:lang w:val="pl-PL"/>
        </w:rPr>
        <w:t>stosowana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do:</w:t>
      </w:r>
    </w:p>
    <w:p w14:paraId="15B0BFE3" w14:textId="77777777" w:rsidR="00C56C16" w:rsidRPr="00A6659A" w:rsidRDefault="00D25D55" w:rsidP="00BC7DC6">
      <w:pPr>
        <w:pStyle w:val="Akapitzlist1"/>
        <w:numPr>
          <w:ilvl w:val="0"/>
          <w:numId w:val="277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łukania</w:t>
      </w:r>
      <w:r w:rsidRPr="00A6659A">
        <w:rPr>
          <w:lang w:val="pl-PL"/>
        </w:rPr>
        <w:t xml:space="preserve"> kluzy </w:t>
      </w:r>
      <w:r w:rsidR="00C56C16" w:rsidRPr="00A6659A">
        <w:rPr>
          <w:lang w:val="pl-PL"/>
        </w:rPr>
        <w:t>kotwicznej</w:t>
      </w:r>
    </w:p>
    <w:p w14:paraId="38BE1F96" w14:textId="77777777" w:rsidR="00C752AE" w:rsidRPr="00A6659A" w:rsidRDefault="00D25D55" w:rsidP="00BC7DC6">
      <w:pPr>
        <w:pStyle w:val="Akapitzlist1"/>
        <w:numPr>
          <w:ilvl w:val="0"/>
          <w:numId w:val="277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Eżektorów </w:t>
      </w:r>
      <w:r w:rsidR="00C56C16" w:rsidRPr="00A6659A">
        <w:rPr>
          <w:lang w:val="pl-PL"/>
        </w:rPr>
        <w:t>zęzowych</w:t>
      </w:r>
    </w:p>
    <w:p w14:paraId="70CE9934" w14:textId="77777777" w:rsidR="008F18D8" w:rsidRPr="00A6659A" w:rsidRDefault="00C56C16" w:rsidP="00BC7DC6">
      <w:pPr>
        <w:pStyle w:val="Akapitzlist1"/>
        <w:numPr>
          <w:ilvl w:val="0"/>
          <w:numId w:val="444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>Materiały:</w:t>
      </w:r>
      <w:r w:rsidR="00D25D55" w:rsidRPr="00A6659A">
        <w:rPr>
          <w:spacing w:val="1"/>
          <w:lang w:val="pl-PL"/>
        </w:rPr>
        <w:t xml:space="preserve"> </w:t>
      </w:r>
      <w:r w:rsidRPr="00A6659A">
        <w:rPr>
          <w:spacing w:val="-1"/>
          <w:lang w:val="pl-PL"/>
        </w:rPr>
        <w:t>rury</w:t>
      </w:r>
      <w:r w:rsidR="00D25D55" w:rsidRPr="00A6659A">
        <w:rPr>
          <w:lang w:val="pl-PL"/>
        </w:rPr>
        <w:t xml:space="preserve"> </w:t>
      </w:r>
      <w:r w:rsidRPr="00A6659A">
        <w:rPr>
          <w:lang w:val="pl-PL"/>
        </w:rPr>
        <w:t>stalowe,</w:t>
      </w:r>
      <w:r w:rsidR="00D25D55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ocynkowane.</w:t>
      </w:r>
      <w:bookmarkStart w:id="306" w:name="_Toc10407509"/>
    </w:p>
    <w:p w14:paraId="40D84651" w14:textId="77777777" w:rsidR="00C56C16" w:rsidRPr="00A6659A" w:rsidRDefault="00D25D55" w:rsidP="00BC7DC6">
      <w:pPr>
        <w:pStyle w:val="Nagwek4"/>
        <w:numPr>
          <w:ilvl w:val="1"/>
          <w:numId w:val="327"/>
        </w:numPr>
        <w:ind w:left="709"/>
        <w:rPr>
          <w:lang w:val="pl-PL"/>
        </w:rPr>
      </w:pPr>
      <w:r w:rsidRPr="00A6659A">
        <w:rPr>
          <w:rFonts w:eastAsia="Arial Unicode MS"/>
          <w:lang w:val="pl-PL"/>
        </w:rPr>
        <w:t xml:space="preserve">Pompy </w:t>
      </w:r>
      <w:r w:rsidR="00C56C16" w:rsidRPr="00A6659A">
        <w:rPr>
          <w:rFonts w:eastAsia="Arial Unicode MS"/>
          <w:lang w:val="pl-PL"/>
        </w:rPr>
        <w:t>pożarowe</w:t>
      </w:r>
      <w:bookmarkEnd w:id="306"/>
    </w:p>
    <w:p w14:paraId="440E76F4" w14:textId="77777777" w:rsidR="008F18D8" w:rsidRPr="00A6659A" w:rsidRDefault="00C56C16" w:rsidP="00BC7DC6">
      <w:pPr>
        <w:pStyle w:val="Akapitzlist"/>
        <w:numPr>
          <w:ilvl w:val="0"/>
          <w:numId w:val="391"/>
        </w:numPr>
        <w:ind w:left="426"/>
        <w:rPr>
          <w:lang w:val="pl-PL"/>
        </w:rPr>
      </w:pPr>
      <w:r w:rsidRPr="00A6659A">
        <w:rPr>
          <w:lang w:val="pl-PL"/>
        </w:rPr>
        <w:t>Instalacja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pożarowa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zasilana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będzie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za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pomocą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pomp</w:t>
      </w:r>
      <w:r w:rsidR="00722F0F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pożarowych</w:t>
      </w:r>
      <w:r w:rsidR="00722F0F" w:rsidRPr="00A6659A">
        <w:rPr>
          <w:spacing w:val="3"/>
          <w:lang w:val="pl-PL"/>
        </w:rPr>
        <w:t xml:space="preserve"> </w:t>
      </w:r>
      <w:r w:rsidR="00722F0F" w:rsidRPr="00A6659A">
        <w:rPr>
          <w:lang w:val="pl-PL"/>
        </w:rPr>
        <w:t xml:space="preserve">z napędem </w:t>
      </w:r>
      <w:r w:rsidRPr="00A6659A">
        <w:rPr>
          <w:lang w:val="pl-PL"/>
        </w:rPr>
        <w:t>elektrycznym. P</w:t>
      </w:r>
      <w:r w:rsidRPr="00A6659A">
        <w:rPr>
          <w:spacing w:val="-3"/>
          <w:lang w:val="pl-PL"/>
        </w:rPr>
        <w:t>ompa</w:t>
      </w:r>
      <w:r w:rsidRPr="00A6659A">
        <w:rPr>
          <w:spacing w:val="3"/>
          <w:lang w:val="pl-PL"/>
        </w:rPr>
        <w:t xml:space="preserve"> </w:t>
      </w:r>
      <w:r w:rsidR="00722F0F" w:rsidRPr="00A6659A">
        <w:rPr>
          <w:spacing w:val="3"/>
          <w:lang w:val="pl-PL"/>
        </w:rPr>
        <w:t xml:space="preserve">lub pompy </w:t>
      </w:r>
      <w:r w:rsidR="00722F0F" w:rsidRPr="00A6659A">
        <w:rPr>
          <w:lang w:val="pl-PL"/>
        </w:rPr>
        <w:t>pożarowe</w:t>
      </w:r>
      <w:r w:rsidRPr="00A6659A">
        <w:rPr>
          <w:spacing w:val="-1"/>
          <w:lang w:val="pl-PL"/>
        </w:rPr>
        <w:t>,</w:t>
      </w:r>
      <w:r w:rsidR="00722F0F" w:rsidRPr="00A6659A">
        <w:rPr>
          <w:lang w:val="pl-PL"/>
        </w:rPr>
        <w:t xml:space="preserve"> wirowe</w:t>
      </w:r>
      <w:r w:rsidRPr="00A6659A">
        <w:rPr>
          <w:lang w:val="pl-PL"/>
        </w:rPr>
        <w:t>,</w:t>
      </w:r>
      <w:r w:rsidR="00722F0F" w:rsidRPr="00A6659A">
        <w:rPr>
          <w:spacing w:val="3"/>
          <w:lang w:val="pl-PL"/>
        </w:rPr>
        <w:t xml:space="preserve"> </w:t>
      </w:r>
      <w:r w:rsidR="00722F0F" w:rsidRPr="00A6659A">
        <w:rPr>
          <w:lang w:val="pl-PL"/>
        </w:rPr>
        <w:t>samozasysające o parametrach określonych Klasą.</w:t>
      </w:r>
      <w:bookmarkStart w:id="307" w:name="BM36"/>
      <w:bookmarkEnd w:id="307"/>
      <w:r w:rsidR="00722F0F" w:rsidRPr="00A6659A">
        <w:rPr>
          <w:lang w:val="pl-PL"/>
        </w:rPr>
        <w:t xml:space="preserve"> Zamawiający wymaga, aby minimum jedna </w:t>
      </w:r>
      <w:r w:rsidRPr="00A6659A">
        <w:rPr>
          <w:spacing w:val="-3"/>
          <w:lang w:val="pl-PL"/>
        </w:rPr>
        <w:t>pompa</w:t>
      </w:r>
      <w:r w:rsidR="00722F0F" w:rsidRPr="00A6659A">
        <w:rPr>
          <w:lang w:val="pl-PL"/>
        </w:rPr>
        <w:t xml:space="preserve"> pożarowa posiadała własny napęd oraz minimum jedna pompa była zainstalowana </w:t>
      </w:r>
      <w:r w:rsidRPr="00A6659A">
        <w:rPr>
          <w:spacing w:val="-3"/>
          <w:lang w:val="pl-PL"/>
        </w:rPr>
        <w:t>w</w:t>
      </w:r>
      <w:r w:rsidR="00722F0F" w:rsidRPr="00A6659A">
        <w:rPr>
          <w:lang w:val="pl-PL"/>
        </w:rPr>
        <w:t xml:space="preserve"> </w:t>
      </w:r>
      <w:r w:rsidRPr="00A6659A">
        <w:rPr>
          <w:lang w:val="pl-PL"/>
        </w:rPr>
        <w:t>siłowni</w:t>
      </w:r>
      <w:r w:rsidR="00722F0F" w:rsidRPr="00A6659A">
        <w:rPr>
          <w:spacing w:val="-1"/>
          <w:lang w:val="pl-PL"/>
        </w:rPr>
        <w:t>.</w:t>
      </w:r>
      <w:r w:rsidR="00722F0F" w:rsidRPr="00A6659A">
        <w:rPr>
          <w:lang w:val="pl-PL"/>
        </w:rPr>
        <w:t xml:space="preserve"> Lokalizacja </w:t>
      </w:r>
      <w:r w:rsidR="00722F0F" w:rsidRPr="00A6659A">
        <w:rPr>
          <w:spacing w:val="-3"/>
          <w:lang w:val="pl-PL"/>
        </w:rPr>
        <w:t>drugiej pompy</w:t>
      </w:r>
      <w:r w:rsidR="00722F0F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722F0F" w:rsidRPr="00A6659A">
        <w:rPr>
          <w:lang w:val="pl-PL"/>
        </w:rPr>
        <w:t xml:space="preserve"> innym </w:t>
      </w:r>
      <w:r w:rsidRPr="00A6659A">
        <w:rPr>
          <w:lang w:val="pl-PL"/>
        </w:rPr>
        <w:t>pom</w:t>
      </w:r>
      <w:r w:rsidR="00722F0F" w:rsidRPr="00A6659A">
        <w:rPr>
          <w:lang w:val="pl-PL"/>
        </w:rPr>
        <w:t>ieszczeniu zgodnie z przepisami</w:t>
      </w:r>
    </w:p>
    <w:p w14:paraId="78FC8034" w14:textId="172C309C" w:rsidR="00540DA2" w:rsidRPr="00A6659A" w:rsidRDefault="00C56C16" w:rsidP="00BC7DC6">
      <w:pPr>
        <w:pStyle w:val="Akapitzlist"/>
        <w:numPr>
          <w:ilvl w:val="0"/>
          <w:numId w:val="391"/>
        </w:numPr>
        <w:ind w:left="426"/>
        <w:rPr>
          <w:lang w:val="pl-PL"/>
        </w:rPr>
      </w:pPr>
      <w:r w:rsidRPr="00A6659A">
        <w:rPr>
          <w:lang w:val="pl-PL"/>
        </w:rPr>
        <w:t>P</w:t>
      </w:r>
      <w:r w:rsidRPr="00A6659A">
        <w:rPr>
          <w:spacing w:val="-3"/>
          <w:lang w:val="pl-PL"/>
        </w:rPr>
        <w:t>ompy</w:t>
      </w:r>
      <w:r w:rsidR="00AE766B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pożarowe</w:t>
      </w:r>
      <w:r w:rsidR="00AE766B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są</w:t>
      </w:r>
      <w:r w:rsidR="00AE766B" w:rsidRPr="00A6659A">
        <w:rPr>
          <w:spacing w:val="13"/>
          <w:lang w:val="pl-PL"/>
        </w:rPr>
        <w:t xml:space="preserve"> </w:t>
      </w:r>
      <w:r w:rsidRPr="00A6659A">
        <w:rPr>
          <w:lang w:val="pl-PL"/>
        </w:rPr>
        <w:t>zdalnie</w:t>
      </w:r>
      <w:r w:rsidR="00AE766B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uruchamiane</w:t>
      </w:r>
      <w:r w:rsidR="00AE766B" w:rsidRPr="00A6659A">
        <w:rPr>
          <w:spacing w:val="15"/>
          <w:lang w:val="pl-PL"/>
        </w:rPr>
        <w:t xml:space="preserve"> </w:t>
      </w:r>
      <w:r w:rsidRPr="00A6659A">
        <w:rPr>
          <w:spacing w:val="-3"/>
          <w:lang w:val="pl-PL"/>
        </w:rPr>
        <w:t>ze</w:t>
      </w:r>
      <w:r w:rsidR="00AE766B" w:rsidRPr="00A6659A">
        <w:rPr>
          <w:spacing w:val="12"/>
          <w:lang w:val="pl-PL"/>
        </w:rPr>
        <w:t xml:space="preserve"> </w:t>
      </w:r>
      <w:r w:rsidR="00CE04B7" w:rsidRPr="00A6659A">
        <w:rPr>
          <w:lang w:val="pl-PL"/>
        </w:rPr>
        <w:t xml:space="preserve">sterówki i CMK oraz lokalnie </w:t>
      </w:r>
      <w:r w:rsidRPr="00A6659A">
        <w:rPr>
          <w:spacing w:val="-1"/>
          <w:lang w:val="pl-PL"/>
        </w:rPr>
        <w:t>i</w:t>
      </w:r>
      <w:r w:rsidR="00AE766B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będą</w:t>
      </w:r>
      <w:r w:rsidR="00AE766B" w:rsidRPr="00A6659A">
        <w:rPr>
          <w:spacing w:val="13"/>
          <w:lang w:val="pl-PL"/>
        </w:rPr>
        <w:t xml:space="preserve"> </w:t>
      </w:r>
      <w:r w:rsidRPr="00A6659A">
        <w:rPr>
          <w:lang w:val="pl-PL"/>
        </w:rPr>
        <w:t>zasilane</w:t>
      </w:r>
      <w:r w:rsidR="0051148B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zarówno</w:t>
      </w:r>
      <w:r w:rsidR="0051148B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z</w:t>
      </w:r>
      <w:r w:rsidR="0051148B" w:rsidRPr="00A6659A">
        <w:rPr>
          <w:spacing w:val="12"/>
          <w:lang w:val="pl-PL"/>
        </w:rPr>
        <w:t xml:space="preserve"> </w:t>
      </w:r>
      <w:r w:rsidRPr="00A6659A">
        <w:rPr>
          <w:spacing w:val="-3"/>
          <w:lang w:val="pl-PL"/>
        </w:rPr>
        <w:t>GTR</w:t>
      </w:r>
      <w:r w:rsidR="0051148B" w:rsidRPr="00A6659A">
        <w:rPr>
          <w:spacing w:val="11"/>
          <w:lang w:val="pl-PL"/>
        </w:rPr>
        <w:t xml:space="preserve"> </w:t>
      </w:r>
      <w:r w:rsidRPr="00A6659A">
        <w:rPr>
          <w:spacing w:val="-1"/>
          <w:lang w:val="pl-PL"/>
        </w:rPr>
        <w:t>jak</w:t>
      </w:r>
      <w:r w:rsidR="0051148B" w:rsidRPr="00A6659A">
        <w:rPr>
          <w:spacing w:val="12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51148B" w:rsidRPr="00A6659A">
        <w:rPr>
          <w:spacing w:val="13"/>
          <w:lang w:val="pl-PL"/>
        </w:rPr>
        <w:t xml:space="preserve"> </w:t>
      </w:r>
      <w:r w:rsidR="0051148B" w:rsidRPr="00A6659A">
        <w:rPr>
          <w:lang w:val="pl-PL"/>
        </w:rPr>
        <w:t>rozdzielnicy a</w:t>
      </w:r>
      <w:r w:rsidRPr="00A6659A">
        <w:rPr>
          <w:lang w:val="pl-PL"/>
        </w:rPr>
        <w:t>waryjnej.</w:t>
      </w:r>
    </w:p>
    <w:p w14:paraId="13E4BCEE" w14:textId="77777777" w:rsidR="00C56C16" w:rsidRPr="00A6659A" w:rsidRDefault="0051148B" w:rsidP="00BC7DC6">
      <w:pPr>
        <w:pStyle w:val="Nagwek4"/>
        <w:numPr>
          <w:ilvl w:val="1"/>
          <w:numId w:val="327"/>
        </w:numPr>
        <w:ind w:left="709"/>
        <w:rPr>
          <w:rFonts w:eastAsia="Arial Unicode MS"/>
          <w:lang w:val="pl-PL"/>
        </w:rPr>
      </w:pPr>
      <w:bookmarkStart w:id="308" w:name="_Toc10407510"/>
      <w:r w:rsidRPr="00A6659A">
        <w:rPr>
          <w:rFonts w:eastAsia="Arial Unicode MS"/>
          <w:lang w:val="pl-PL"/>
        </w:rPr>
        <w:t xml:space="preserve">Instalacja gaszenia gazem FM 200 </w:t>
      </w:r>
      <w:r w:rsidR="00C56C16" w:rsidRPr="00A6659A">
        <w:rPr>
          <w:rFonts w:eastAsia="Arial Unicode MS"/>
          <w:lang w:val="pl-PL"/>
        </w:rPr>
        <w:t>lub</w:t>
      </w:r>
      <w:bookmarkEnd w:id="308"/>
      <w:r w:rsidRPr="00A6659A">
        <w:rPr>
          <w:rFonts w:eastAsia="Arial Unicode MS"/>
          <w:lang w:val="pl-PL"/>
        </w:rPr>
        <w:t xml:space="preserve"> równoważna</w:t>
      </w:r>
    </w:p>
    <w:p w14:paraId="4930B21B" w14:textId="77777777" w:rsidR="00C56C16" w:rsidRPr="00A6659A" w:rsidRDefault="00C56C16" w:rsidP="0011774D">
      <w:pPr>
        <w:rPr>
          <w:rFonts w:eastAsia="Arial Unicode MS"/>
          <w:szCs w:val="22"/>
          <w:lang w:val="pl-PL"/>
        </w:rPr>
      </w:pPr>
      <w:r w:rsidRPr="00A6659A">
        <w:rPr>
          <w:lang w:val="pl-PL"/>
        </w:rPr>
        <w:t>Zainstalowane</w:t>
      </w:r>
      <w:r w:rsidRPr="00A6659A">
        <w:rPr>
          <w:spacing w:val="3"/>
          <w:lang w:val="pl-PL"/>
        </w:rPr>
        <w:t xml:space="preserve"> będą</w:t>
      </w:r>
      <w:r w:rsidR="0051148B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cztery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bloki</w:t>
      </w:r>
      <w:r w:rsidR="0051148B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systemu</w:t>
      </w:r>
      <w:r w:rsidR="0051148B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gaszenia</w:t>
      </w:r>
      <w:r w:rsidR="0051148B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gazem</w:t>
      </w:r>
      <w:r w:rsidRPr="00A6659A">
        <w:rPr>
          <w:spacing w:val="-2"/>
          <w:sz w:val="14"/>
          <w:szCs w:val="14"/>
          <w:lang w:val="pl-PL"/>
        </w:rPr>
        <w:t>,</w:t>
      </w:r>
      <w:r w:rsidR="0051148B" w:rsidRPr="00A6659A">
        <w:rPr>
          <w:spacing w:val="25"/>
          <w:lang w:val="pl-PL"/>
        </w:rPr>
        <w:t xml:space="preserve"> </w:t>
      </w:r>
      <w:r w:rsidRPr="00A6659A">
        <w:rPr>
          <w:spacing w:val="-3"/>
          <w:lang w:val="pl-PL"/>
        </w:rPr>
        <w:t>każdy</w:t>
      </w:r>
      <w:r w:rsidR="0051148B" w:rsidRPr="00A6659A">
        <w:rPr>
          <w:spacing w:val="1"/>
          <w:lang w:val="pl-PL"/>
        </w:rPr>
        <w:t xml:space="preserve"> </w:t>
      </w:r>
      <w:r w:rsidRPr="00A6659A">
        <w:rPr>
          <w:spacing w:val="-1"/>
          <w:lang w:val="pl-PL"/>
        </w:rPr>
        <w:t>dla</w:t>
      </w:r>
      <w:r w:rsidR="0051148B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indywidualnego</w:t>
      </w:r>
      <w:r w:rsidR="0051148B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gaszenia</w:t>
      </w:r>
      <w:r w:rsidR="0051148B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 xml:space="preserve">pożarów </w:t>
      </w:r>
      <w:r w:rsidR="0051148B" w:rsidRPr="00A6659A">
        <w:rPr>
          <w:spacing w:val="-1"/>
          <w:lang w:val="pl-PL"/>
        </w:rPr>
        <w:t>w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pomieszczeniach</w:t>
      </w:r>
      <w:r w:rsidR="0051148B" w:rsidRPr="00A6659A">
        <w:rPr>
          <w:lang w:val="pl-PL"/>
        </w:rPr>
        <w:t xml:space="preserve"> określonych powyżej</w:t>
      </w:r>
      <w:r w:rsidR="0051148B" w:rsidRPr="00A6659A">
        <w:rPr>
          <w:spacing w:val="-1"/>
          <w:lang w:val="pl-PL"/>
        </w:rPr>
        <w:t xml:space="preserve">. </w:t>
      </w:r>
      <w:r w:rsidR="0051148B" w:rsidRPr="00A6659A">
        <w:rPr>
          <w:lang w:val="pl-PL"/>
        </w:rPr>
        <w:t xml:space="preserve">Każdy blok </w:t>
      </w:r>
      <w:r w:rsidRPr="00A6659A">
        <w:rPr>
          <w:lang w:val="pl-PL"/>
        </w:rPr>
        <w:t>będzie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uruchamiany</w:t>
      </w:r>
      <w:r w:rsidR="0051148B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automatycznie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51148B" w:rsidRPr="00A6659A">
        <w:rPr>
          <w:spacing w:val="3"/>
          <w:lang w:val="pl-PL"/>
        </w:rPr>
        <w:t xml:space="preserve"> </w:t>
      </w:r>
      <w:r w:rsidR="0051148B" w:rsidRPr="00A6659A">
        <w:rPr>
          <w:lang w:val="pl-PL"/>
        </w:rPr>
        <w:t xml:space="preserve">niezależnie </w:t>
      </w:r>
      <w:r w:rsidRPr="00A6659A">
        <w:rPr>
          <w:lang w:val="pl-PL"/>
        </w:rPr>
        <w:t>od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pozostałych</w:t>
      </w:r>
      <w:r w:rsidRPr="00A6659A">
        <w:rPr>
          <w:spacing w:val="-1"/>
          <w:lang w:val="pl-PL"/>
        </w:rPr>
        <w:t>.</w:t>
      </w:r>
      <w:r w:rsidR="0051148B" w:rsidRPr="00A6659A">
        <w:rPr>
          <w:rFonts w:eastAsia="Arial Unicode MS"/>
          <w:szCs w:val="22"/>
          <w:lang w:val="pl-PL"/>
        </w:rPr>
        <w:t xml:space="preserve"> </w:t>
      </w:r>
      <w:r w:rsidRPr="00A6659A">
        <w:rPr>
          <w:lang w:val="pl-PL"/>
        </w:rPr>
        <w:t>Ponadto</w:t>
      </w:r>
      <w:r w:rsidR="0051148B" w:rsidRPr="00A6659A">
        <w:rPr>
          <w:spacing w:val="3"/>
          <w:lang w:val="pl-PL"/>
        </w:rPr>
        <w:t xml:space="preserve"> należy </w:t>
      </w:r>
      <w:r w:rsidR="0051148B" w:rsidRPr="00A6659A">
        <w:rPr>
          <w:lang w:val="pl-PL"/>
        </w:rPr>
        <w:t xml:space="preserve">przewidzieć </w:t>
      </w:r>
      <w:r w:rsidRPr="00A6659A">
        <w:rPr>
          <w:lang w:val="pl-PL"/>
        </w:rPr>
        <w:t>lokalną</w:t>
      </w:r>
      <w:r w:rsidR="0051148B" w:rsidRPr="00A6659A">
        <w:rPr>
          <w:spacing w:val="3"/>
          <w:lang w:val="pl-PL"/>
        </w:rPr>
        <w:t xml:space="preserve"> </w:t>
      </w:r>
      <w:r w:rsidR="0051148B" w:rsidRPr="00A6659A">
        <w:rPr>
          <w:lang w:val="pl-PL"/>
        </w:rPr>
        <w:t xml:space="preserve">stację </w:t>
      </w:r>
      <w:r w:rsidRPr="00A6659A">
        <w:rPr>
          <w:lang w:val="pl-PL"/>
        </w:rPr>
        <w:t>gaszenia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gazem</w:t>
      </w:r>
      <w:r w:rsidR="0051148B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dla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okapu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wyciągowego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kuchni</w:t>
      </w:r>
      <w:r w:rsidRPr="00A6659A">
        <w:rPr>
          <w:spacing w:val="-1"/>
          <w:lang w:val="pl-PL"/>
        </w:rPr>
        <w:t>.</w:t>
      </w:r>
    </w:p>
    <w:p w14:paraId="6C2D7FC3" w14:textId="77777777" w:rsidR="00C56C16" w:rsidRPr="00A6659A" w:rsidRDefault="0051148B" w:rsidP="00BC7DC6">
      <w:pPr>
        <w:pStyle w:val="Nagwek4"/>
        <w:numPr>
          <w:ilvl w:val="1"/>
          <w:numId w:val="327"/>
        </w:numPr>
        <w:ind w:left="709"/>
        <w:rPr>
          <w:rFonts w:eastAsia="Arial Unicode MS"/>
          <w:lang w:val="pl-PL"/>
        </w:rPr>
      </w:pPr>
      <w:bookmarkStart w:id="309" w:name="_Toc10407511"/>
      <w:r w:rsidRPr="00A6659A">
        <w:rPr>
          <w:rFonts w:eastAsia="Arial Unicode MS"/>
          <w:lang w:val="pl-PL"/>
        </w:rPr>
        <w:t xml:space="preserve">Przenośny sprzęt </w:t>
      </w:r>
      <w:r w:rsidR="00C56C16" w:rsidRPr="00A6659A">
        <w:rPr>
          <w:rFonts w:eastAsia="Arial Unicode MS"/>
          <w:lang w:val="pl-PL"/>
        </w:rPr>
        <w:t>p. pożarowy</w:t>
      </w:r>
      <w:bookmarkEnd w:id="309"/>
    </w:p>
    <w:p w14:paraId="288B4065" w14:textId="77777777" w:rsidR="00C56C16" w:rsidRPr="00A6659A" w:rsidRDefault="0051148B" w:rsidP="0011774D">
      <w:pPr>
        <w:rPr>
          <w:rFonts w:eastAsia="Arial Unicode MS"/>
          <w:szCs w:val="22"/>
          <w:lang w:val="pl-PL"/>
        </w:rPr>
      </w:pPr>
      <w:r w:rsidRPr="00A6659A">
        <w:rPr>
          <w:lang w:val="pl-PL"/>
        </w:rPr>
        <w:t xml:space="preserve">Przewidziano wyposażenie statku </w:t>
      </w:r>
      <w:r w:rsidR="00C56C16" w:rsidRPr="00A6659A">
        <w:rPr>
          <w:spacing w:val="-3"/>
          <w:lang w:val="pl-PL"/>
        </w:rPr>
        <w:t>w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wym</w:t>
      </w:r>
      <w:r w:rsidRPr="00A6659A">
        <w:rPr>
          <w:lang w:val="pl-PL"/>
        </w:rPr>
        <w:t xml:space="preserve">agany podręczny sprzęt pożarowy (gaśnice śniegowe </w:t>
      </w:r>
      <w:r w:rsidR="00C56C16" w:rsidRPr="00A6659A">
        <w:rPr>
          <w:spacing w:val="-1"/>
          <w:lang w:val="pl-PL"/>
        </w:rPr>
        <w:t xml:space="preserve">i </w:t>
      </w:r>
      <w:r w:rsidR="00C56C16" w:rsidRPr="00A6659A">
        <w:rPr>
          <w:lang w:val="pl-PL"/>
        </w:rPr>
        <w:t>pianowe,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sprzęt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burzący,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ubrania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ochronne,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aparaty oddechowe, </w:t>
      </w:r>
      <w:r w:rsidRPr="00A6659A">
        <w:rPr>
          <w:spacing w:val="-1"/>
          <w:lang w:val="pl-PL"/>
        </w:rPr>
        <w:t>itp.</w:t>
      </w:r>
      <w:r w:rsidR="00C56C16" w:rsidRPr="00A6659A">
        <w:rPr>
          <w:spacing w:val="-1"/>
          <w:lang w:val="pl-PL"/>
        </w:rPr>
        <w:t>)</w:t>
      </w:r>
      <w:r w:rsidRPr="00A6659A">
        <w:rPr>
          <w:spacing w:val="-1"/>
          <w:lang w:val="pl-PL"/>
        </w:rPr>
        <w:t xml:space="preserve"> </w:t>
      </w:r>
      <w:r w:rsidR="00C56C16" w:rsidRPr="00A6659A">
        <w:rPr>
          <w:spacing w:val="-3"/>
          <w:lang w:val="pl-PL"/>
        </w:rPr>
        <w:t>w</w:t>
      </w:r>
      <w:r w:rsidRPr="00A6659A">
        <w:rPr>
          <w:lang w:val="pl-PL"/>
        </w:rPr>
        <w:t xml:space="preserve"> </w:t>
      </w:r>
      <w:r w:rsidR="00C56C16" w:rsidRPr="00A6659A">
        <w:rPr>
          <w:spacing w:val="-1"/>
          <w:lang w:val="pl-PL"/>
        </w:rPr>
        <w:t>ilości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wymaganej</w:t>
      </w:r>
      <w:r w:rsidRPr="00A6659A">
        <w:rPr>
          <w:spacing w:val="6"/>
          <w:lang w:val="pl-PL"/>
        </w:rPr>
        <w:t xml:space="preserve"> </w:t>
      </w:r>
      <w:r w:rsidR="00C56C16" w:rsidRPr="00A6659A">
        <w:rPr>
          <w:lang w:val="pl-PL"/>
        </w:rPr>
        <w:t>przepisami.</w:t>
      </w:r>
    </w:p>
    <w:p w14:paraId="0132338B" w14:textId="77777777" w:rsidR="00C56C16" w:rsidRPr="00A6659A" w:rsidRDefault="00C56C16" w:rsidP="00BC7DC6">
      <w:pPr>
        <w:pStyle w:val="Nagwek3"/>
        <w:numPr>
          <w:ilvl w:val="0"/>
          <w:numId w:val="327"/>
        </w:numPr>
        <w:rPr>
          <w:rFonts w:eastAsia="Arial Unicode MS"/>
          <w:lang w:val="pl-PL"/>
        </w:rPr>
      </w:pPr>
      <w:bookmarkStart w:id="310" w:name="_Toc10407512"/>
      <w:bookmarkStart w:id="311" w:name="_Toc24544253"/>
      <w:bookmarkStart w:id="312" w:name="_Toc28586746"/>
      <w:r w:rsidRPr="00A6659A">
        <w:rPr>
          <w:rFonts w:eastAsia="Arial Unicode MS"/>
          <w:lang w:val="pl-PL"/>
        </w:rPr>
        <w:t>System</w:t>
      </w:r>
      <w:r w:rsidR="0051148B" w:rsidRPr="00A6659A">
        <w:rPr>
          <w:rFonts w:ascii="Calibri" w:eastAsia="Arial Unicode MS" w:hAnsi="Calibri" w:cs="Calibri"/>
          <w:lang w:val="pl-PL"/>
        </w:rPr>
        <w:t xml:space="preserve"> </w:t>
      </w:r>
      <w:r w:rsidRPr="00A6659A">
        <w:rPr>
          <w:rFonts w:eastAsia="Arial Unicode MS"/>
          <w:lang w:val="pl-PL"/>
        </w:rPr>
        <w:t>gaszenia</w:t>
      </w:r>
      <w:r w:rsidR="0051148B" w:rsidRPr="00A6659A">
        <w:rPr>
          <w:rFonts w:ascii="Calibri" w:eastAsia="Arial Unicode MS" w:hAnsi="Calibri" w:cs="Calibri"/>
          <w:lang w:val="pl-PL"/>
        </w:rPr>
        <w:t xml:space="preserve"> </w:t>
      </w:r>
      <w:r w:rsidRPr="00A6659A">
        <w:rPr>
          <w:rFonts w:eastAsia="Arial Unicode MS"/>
          <w:lang w:val="pl-PL"/>
        </w:rPr>
        <w:t>pożarów</w:t>
      </w:r>
      <w:r w:rsidR="0051148B" w:rsidRPr="00A6659A">
        <w:rPr>
          <w:rFonts w:ascii="Calibri" w:eastAsia="Arial Unicode MS" w:hAnsi="Calibri" w:cs="Calibri"/>
          <w:lang w:val="pl-PL"/>
        </w:rPr>
        <w:t xml:space="preserve"> </w:t>
      </w:r>
      <w:r w:rsidRPr="00A6659A">
        <w:rPr>
          <w:rFonts w:eastAsia="Arial Unicode MS"/>
          <w:lang w:val="pl-PL"/>
        </w:rPr>
        <w:t>zewnętrznych</w:t>
      </w:r>
      <w:bookmarkEnd w:id="310"/>
      <w:bookmarkEnd w:id="311"/>
      <w:bookmarkEnd w:id="312"/>
    </w:p>
    <w:p w14:paraId="7DF00E98" w14:textId="77777777" w:rsidR="00D51855" w:rsidRPr="00553496" w:rsidRDefault="00DB23EA" w:rsidP="0011774D">
      <w:pPr>
        <w:spacing w:after="0"/>
        <w:rPr>
          <w:rFonts w:cs="Calibri"/>
          <w:lang w:val="pl-PL"/>
        </w:rPr>
      </w:pPr>
      <w:r w:rsidRPr="00553496">
        <w:rPr>
          <w:lang w:val="pl-PL"/>
        </w:rPr>
        <w:t>System obejmuje okrętowa instalację przeciwpożarową</w:t>
      </w:r>
      <w:r w:rsidR="00D51855" w:rsidRPr="00553496">
        <w:rPr>
          <w:lang w:val="pl-PL"/>
        </w:rPr>
        <w:t>, jak dla klas</w:t>
      </w:r>
      <w:r w:rsidRPr="00553496">
        <w:rPr>
          <w:lang w:val="pl-PL"/>
        </w:rPr>
        <w:t>y statku pożarniczego jak niżej</w:t>
      </w:r>
      <w:r w:rsidR="00D51855" w:rsidRPr="00553496">
        <w:rPr>
          <w:lang w:val="pl-PL"/>
        </w:rPr>
        <w:t xml:space="preserve">: </w:t>
      </w:r>
    </w:p>
    <w:p w14:paraId="7D6CD8C6" w14:textId="28237589" w:rsidR="00DB23EA" w:rsidRPr="00553496" w:rsidRDefault="00D51855" w:rsidP="00BC7DC6">
      <w:pPr>
        <w:pStyle w:val="Akapitzlist2"/>
        <w:numPr>
          <w:ilvl w:val="0"/>
          <w:numId w:val="300"/>
        </w:numPr>
        <w:spacing w:line="240" w:lineRule="auto"/>
        <w:ind w:left="426"/>
        <w:rPr>
          <w:lang w:val="pl-PL"/>
        </w:rPr>
      </w:pPr>
      <w:r w:rsidRPr="00553496">
        <w:rPr>
          <w:lang w:val="pl-PL"/>
        </w:rPr>
        <w:t>Instalację wodną w skład, której wchodzą; wlot i instalacja ssąca wody morskiej, pompy pożarowe, rurociągi rozprowadzające wodę do monitorów wodnych,</w:t>
      </w:r>
      <w:r w:rsidR="00922866" w:rsidRPr="00553496">
        <w:rPr>
          <w:lang w:val="pl-PL"/>
        </w:rPr>
        <w:t xml:space="preserve"> </w:t>
      </w:r>
      <w:r w:rsidRPr="00553496">
        <w:rPr>
          <w:lang w:val="pl-PL"/>
        </w:rPr>
        <w:t>instalację zraszania i tworzenia mgły wodnej oraz kurtyny wodnej uruchamianą sektorowo (wewnętrzną i zewnętrzną).  Wydajność instalacji</w:t>
      </w:r>
      <w:r w:rsidR="00EB0656" w:rsidRPr="00553496">
        <w:rPr>
          <w:lang w:val="pl-PL"/>
        </w:rPr>
        <w:t>: pompy w ilości 2 szt</w:t>
      </w:r>
      <w:r w:rsidR="00805CD2" w:rsidRPr="00553496">
        <w:rPr>
          <w:lang w:val="pl-PL"/>
        </w:rPr>
        <w:t>. oraz 4 monitory wodn</w:t>
      </w:r>
      <w:r w:rsidR="00553496" w:rsidRPr="00553496">
        <w:rPr>
          <w:lang w:val="pl-PL"/>
        </w:rPr>
        <w:t>o-pianowe</w:t>
      </w:r>
      <w:r w:rsidR="00922866" w:rsidRPr="00553496">
        <w:rPr>
          <w:lang w:val="pl-PL"/>
        </w:rPr>
        <w:t xml:space="preserve"> </w:t>
      </w:r>
      <w:r w:rsidR="00805CD2" w:rsidRPr="00553496">
        <w:rPr>
          <w:lang w:val="pl-PL"/>
        </w:rPr>
        <w:t>wyposażone i zaaranżowane z pełną zgodnością z wymaganiami notacji klasy FiFi-2</w:t>
      </w:r>
      <w:r w:rsidR="00553496" w:rsidRPr="00553496">
        <w:rPr>
          <w:lang w:val="pl-PL"/>
        </w:rPr>
        <w:t xml:space="preserve"> &amp; 1</w:t>
      </w:r>
      <w:r w:rsidRPr="00553496">
        <w:rPr>
          <w:lang w:val="pl-PL"/>
        </w:rPr>
        <w:t>.</w:t>
      </w:r>
      <w:r w:rsidR="00922866" w:rsidRPr="00553496">
        <w:rPr>
          <w:lang w:val="pl-PL"/>
        </w:rPr>
        <w:t xml:space="preserve"> </w:t>
      </w:r>
    </w:p>
    <w:p w14:paraId="4C0B097B" w14:textId="051F7AEE" w:rsidR="00770455" w:rsidRPr="00A6659A" w:rsidRDefault="00BA597B" w:rsidP="002014E5">
      <w:pPr>
        <w:pStyle w:val="Akapitzlist2"/>
        <w:spacing w:line="240" w:lineRule="auto"/>
        <w:ind w:left="426"/>
        <w:rPr>
          <w:lang w:val="pl-PL"/>
        </w:rPr>
      </w:pPr>
      <w:r w:rsidRPr="00553496">
        <w:rPr>
          <w:rStyle w:val="Hipercze"/>
          <w:u w:val="none"/>
          <w:lang w:val="pl-PL"/>
        </w:rPr>
        <w:t>Hydranty statkowe jak i</w:t>
      </w:r>
      <w:r w:rsidRPr="00A6659A">
        <w:rPr>
          <w:rStyle w:val="Hipercze"/>
          <w:u w:val="none"/>
          <w:lang w:val="pl-PL"/>
        </w:rPr>
        <w:t xml:space="preserve"> zewnętrzne służące do zasilania wody p-</w:t>
      </w:r>
      <w:r w:rsidR="002014E5" w:rsidRPr="00A6659A">
        <w:rPr>
          <w:rStyle w:val="Hipercze"/>
          <w:u w:val="none"/>
          <w:lang w:val="pl-PL"/>
        </w:rPr>
        <w:t>poz.</w:t>
      </w:r>
      <w:r w:rsidRPr="00A6659A">
        <w:rPr>
          <w:rStyle w:val="Hipercze"/>
          <w:u w:val="none"/>
          <w:lang w:val="pl-PL"/>
        </w:rPr>
        <w:t xml:space="preserve"> statku ratowanego mają</w:t>
      </w:r>
      <w:r w:rsidR="002014E5" w:rsidRPr="00A6659A">
        <w:rPr>
          <w:rStyle w:val="Hipercze"/>
          <w:u w:val="none"/>
          <w:lang w:val="pl-PL"/>
        </w:rPr>
        <w:t xml:space="preserve"> być zasilane w </w:t>
      </w:r>
      <w:r w:rsidRPr="00A6659A">
        <w:rPr>
          <w:rStyle w:val="Hipercze"/>
          <w:u w:val="none"/>
          <w:lang w:val="pl-PL"/>
        </w:rPr>
        <w:t>odpowiedniej wydajności do przeprowadzania czynności ratow</w:t>
      </w:r>
      <w:r w:rsidR="002014E5" w:rsidRPr="00A6659A">
        <w:rPr>
          <w:rStyle w:val="Hipercze"/>
          <w:u w:val="none"/>
          <w:lang w:val="pl-PL"/>
        </w:rPr>
        <w:t>niczych czy przeciw pożarowych.</w:t>
      </w:r>
    </w:p>
    <w:p w14:paraId="5E777F0F" w14:textId="0D4410B4" w:rsidR="00DB23EA" w:rsidRPr="00A6659A" w:rsidRDefault="00D51855" w:rsidP="00BC7DC6">
      <w:pPr>
        <w:pStyle w:val="Akapitzlist2"/>
        <w:numPr>
          <w:ilvl w:val="0"/>
          <w:numId w:val="300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>Instalację gaśniczą pianową na pianę ciężką obejmującą zbiorniki (3 x 15m</w:t>
      </w:r>
      <w:r w:rsidRPr="00A6659A">
        <w:rPr>
          <w:vertAlign w:val="superscript"/>
          <w:lang w:val="pl-PL"/>
        </w:rPr>
        <w:t>3</w:t>
      </w:r>
      <w:r w:rsidRPr="00A6659A">
        <w:rPr>
          <w:lang w:val="pl-PL"/>
        </w:rPr>
        <w:t>) koncentratu pianotwórczego, armaturę oraz agregaty (monitory</w:t>
      </w:r>
      <w:r w:rsidR="00F95E0A" w:rsidRPr="00A6659A">
        <w:rPr>
          <w:lang w:val="pl-PL"/>
        </w:rPr>
        <w:t>) pianotwórcze</w:t>
      </w:r>
      <w:r w:rsidRPr="00A6659A">
        <w:rPr>
          <w:lang w:val="pl-PL"/>
        </w:rPr>
        <w:t xml:space="preserve">. Przewidywana jest możliwość </w:t>
      </w:r>
      <w:r w:rsidR="00F95E0A" w:rsidRPr="00A6659A">
        <w:rPr>
          <w:lang w:val="pl-PL"/>
        </w:rPr>
        <w:t>użycia, co</w:t>
      </w:r>
      <w:r w:rsidRPr="00A6659A">
        <w:rPr>
          <w:lang w:val="pl-PL"/>
        </w:rPr>
        <w:t xml:space="preserve"> najmniej dwóch typów koncentratów pianotwórczych (AR-AFFF) odpornych na destrukcyjne działanie alkoholu, oraz koncentratu do produkcji piany syntetycznej. Ponadto instalacja gaśnicza pianowa powinna umożliwiać podawanie</w:t>
      </w:r>
      <w:r w:rsidR="00EF433D">
        <w:rPr>
          <w:lang w:val="pl-PL"/>
        </w:rPr>
        <w:t xml:space="preserve"> z dwóch monitorów zainstalowanych na obu burtach</w:t>
      </w:r>
      <w:r w:rsidRPr="00A6659A">
        <w:rPr>
          <w:lang w:val="pl-PL"/>
        </w:rPr>
        <w:t xml:space="preserve"> innych środków chemicznych wykorzystywanych w zwalczaniu zagrożeń i zanieczyszczeń HNS, takich jak; neutralizatory, środki dyspergujące, sorbenty (środki żelujące) oraz substancje wstrzymujące lub odwracające proces emulsyfikacji.</w:t>
      </w:r>
    </w:p>
    <w:p w14:paraId="29525850" w14:textId="77777777" w:rsidR="00DB23EA" w:rsidRPr="00922866" w:rsidRDefault="00D51855" w:rsidP="00BC7DC6">
      <w:pPr>
        <w:pStyle w:val="Akapitzlist2"/>
        <w:numPr>
          <w:ilvl w:val="0"/>
          <w:numId w:val="300"/>
        </w:numPr>
        <w:spacing w:line="240" w:lineRule="auto"/>
        <w:ind w:left="426"/>
        <w:rPr>
          <w:lang w:val="pl-PL"/>
        </w:rPr>
      </w:pPr>
      <w:r w:rsidRPr="00922866">
        <w:rPr>
          <w:lang w:val="pl-PL"/>
        </w:rPr>
        <w:t>Instalację gaśniczą proszkową do podawania suchych środków zwalczania pożarów zgodną z wymaganiami dla statków przewożących substancje gazowe.</w:t>
      </w:r>
    </w:p>
    <w:p w14:paraId="5712C430" w14:textId="29ECF67D" w:rsidR="00DB23EA" w:rsidRPr="00922866" w:rsidRDefault="00D51855" w:rsidP="00BC7DC6">
      <w:pPr>
        <w:pStyle w:val="Akapitzlist2"/>
        <w:numPr>
          <w:ilvl w:val="0"/>
          <w:numId w:val="300"/>
        </w:numPr>
        <w:spacing w:line="240" w:lineRule="auto"/>
        <w:ind w:left="426"/>
        <w:rPr>
          <w:lang w:val="pl-PL"/>
        </w:rPr>
      </w:pPr>
      <w:r w:rsidRPr="00922866">
        <w:rPr>
          <w:lang w:val="pl-PL"/>
        </w:rPr>
        <w:lastRenderedPageBreak/>
        <w:t>Przenośny system do zwalczania pożarów na statkach obejmujący; pompy, agregaty, zestawy węży, podręczny sprzęt gaśniczy i ratunkowy, w tym sprzęt do ratownictwa technicznego, możliwy do przetransportowania na obcy statek. System ten powinien być zapewniony w ramach wsparcia udzielanego przez inne służby ratownicze (MIRG – Maritime Incident Response Groups)</w:t>
      </w:r>
      <w:r w:rsidR="00283280" w:rsidRPr="00922866">
        <w:rPr>
          <w:lang w:val="pl-PL"/>
        </w:rPr>
        <w:t>.</w:t>
      </w:r>
    </w:p>
    <w:p w14:paraId="3C006E5E" w14:textId="0AB33A95" w:rsidR="00EF2000" w:rsidRPr="00922866" w:rsidRDefault="00EF2000" w:rsidP="00530259">
      <w:pPr>
        <w:pStyle w:val="Akapitzlist2"/>
        <w:numPr>
          <w:ilvl w:val="0"/>
          <w:numId w:val="300"/>
        </w:numPr>
        <w:spacing w:line="240" w:lineRule="auto"/>
        <w:ind w:left="426"/>
        <w:rPr>
          <w:u w:val="single"/>
          <w:lang w:val="pl-PL"/>
        </w:rPr>
      </w:pPr>
      <w:r w:rsidRPr="00922866">
        <w:rPr>
          <w:lang w:val="pl-PL"/>
        </w:rPr>
        <w:t>Możliwość zasilenia instalacji ppoż. zagrożonego statku - możliwość podłączenia instalacji statku ratowniczego do instalacji statku ratowanego – konieczność wyposażenia statku ratowniczego w łączniki międzynarodowe - przynajmniej jeden na każdej burcie oraz możliwość wielopunktowego podłączenia węży pożarowych na każdej burcie statku ratowniczego (liczba punktów – zgodnie z wymaganiami klasy).</w:t>
      </w:r>
    </w:p>
    <w:p w14:paraId="599C6913" w14:textId="77777777" w:rsidR="00C56C16" w:rsidRPr="00A6659A" w:rsidRDefault="0051148B" w:rsidP="000F5078">
      <w:pPr>
        <w:pStyle w:val="Nagwek4"/>
        <w:numPr>
          <w:ilvl w:val="1"/>
          <w:numId w:val="327"/>
        </w:numPr>
        <w:shd w:val="clear" w:color="auto" w:fill="FFFFFF" w:themeFill="background1"/>
        <w:ind w:left="709"/>
        <w:rPr>
          <w:rFonts w:eastAsia="Times New Roman"/>
          <w:lang w:val="pl-PL"/>
        </w:rPr>
      </w:pPr>
      <w:r w:rsidRPr="00A6659A">
        <w:rPr>
          <w:lang w:val="pl-PL"/>
        </w:rPr>
        <w:t xml:space="preserve">System działek </w:t>
      </w:r>
      <w:r w:rsidR="00C56C16" w:rsidRPr="00A6659A">
        <w:rPr>
          <w:lang w:val="pl-PL"/>
        </w:rPr>
        <w:t>wodnych</w:t>
      </w:r>
    </w:p>
    <w:p w14:paraId="6077EFB7" w14:textId="5C69FC39" w:rsidR="005222FF" w:rsidRPr="00A6659A" w:rsidRDefault="00D51855" w:rsidP="000F5078">
      <w:pPr>
        <w:pStyle w:val="Akapitzlist"/>
        <w:numPr>
          <w:ilvl w:val="0"/>
          <w:numId w:val="392"/>
        </w:numPr>
        <w:shd w:val="clear" w:color="auto" w:fill="FFFFFF" w:themeFill="background1"/>
        <w:ind w:left="426"/>
        <w:rPr>
          <w:rFonts w:ascii="Calibri" w:hAnsi="Calibri" w:cs="Calibri"/>
          <w:lang w:val="pl-PL"/>
        </w:rPr>
      </w:pPr>
      <w:r w:rsidRPr="00A6659A">
        <w:rPr>
          <w:lang w:val="pl-PL"/>
        </w:rPr>
        <w:t>Minimum d</w:t>
      </w:r>
      <w:r w:rsidR="00C56C16" w:rsidRPr="00A6659A">
        <w:rPr>
          <w:lang w:val="pl-PL"/>
        </w:rPr>
        <w:t xml:space="preserve">wie pompy pożarowe zasilane własnymi silnikami elektrycznymi, </w:t>
      </w:r>
      <w:r w:rsidR="00EF433D">
        <w:rPr>
          <w:lang w:val="pl-PL"/>
        </w:rPr>
        <w:t>cztery monitory wodno-pianowe</w:t>
      </w:r>
      <w:r w:rsidR="00805CD2" w:rsidRPr="00A6659A">
        <w:rPr>
          <w:lang w:val="pl-PL"/>
        </w:rPr>
        <w:t xml:space="preserve"> o dużej wydajności </w:t>
      </w:r>
      <w:r w:rsidR="00C56C16" w:rsidRPr="00A6659A">
        <w:rPr>
          <w:lang w:val="pl-PL"/>
        </w:rPr>
        <w:t xml:space="preserve">zainstalowane </w:t>
      </w:r>
      <w:r w:rsidR="00EF433D">
        <w:rPr>
          <w:lang w:val="pl-PL"/>
        </w:rPr>
        <w:t>na odpowiedniej wysokości i pozycji umożliwiające uzyskanie maksymalnych zasięgów i realizację funkcji gaśniczych.</w:t>
      </w:r>
    </w:p>
    <w:p w14:paraId="74343C4F" w14:textId="11EBDAA9" w:rsidR="005222FF" w:rsidRPr="00A6659A" w:rsidRDefault="00C56C16" w:rsidP="000F5078">
      <w:pPr>
        <w:pStyle w:val="Akapitzlist"/>
        <w:numPr>
          <w:ilvl w:val="0"/>
          <w:numId w:val="392"/>
        </w:numPr>
        <w:shd w:val="clear" w:color="auto" w:fill="FFFFFF" w:themeFill="background1"/>
        <w:ind w:left="426"/>
        <w:rPr>
          <w:rFonts w:ascii="Calibri" w:hAnsi="Calibri" w:cs="Calibri"/>
          <w:lang w:val="pl-PL"/>
        </w:rPr>
      </w:pPr>
      <w:r w:rsidRPr="00A6659A">
        <w:rPr>
          <w:lang w:val="pl-PL"/>
        </w:rPr>
        <w:t>Sterowanie</w:t>
      </w:r>
      <w:r w:rsidR="0051148B" w:rsidRPr="00A6659A">
        <w:rPr>
          <w:spacing w:val="3"/>
          <w:lang w:val="pl-PL"/>
        </w:rPr>
        <w:t xml:space="preserve"> </w:t>
      </w:r>
      <w:r w:rsidR="0051148B" w:rsidRPr="00A6659A">
        <w:rPr>
          <w:lang w:val="pl-PL"/>
        </w:rPr>
        <w:t>monitor</w:t>
      </w:r>
      <w:r w:rsidR="00EF433D">
        <w:rPr>
          <w:lang w:val="pl-PL"/>
        </w:rPr>
        <w:t>ami</w:t>
      </w:r>
      <w:r w:rsidR="0051148B" w:rsidRPr="00A6659A">
        <w:rPr>
          <w:lang w:val="pl-PL"/>
        </w:rPr>
        <w:t xml:space="preserve"> wodno-pianowym </w:t>
      </w:r>
      <w:r w:rsidRPr="00A6659A">
        <w:rPr>
          <w:spacing w:val="-1"/>
          <w:lang w:val="pl-PL"/>
        </w:rPr>
        <w:t>lokalnie</w:t>
      </w:r>
      <w:r w:rsidR="0051148B" w:rsidRPr="00A6659A">
        <w:rPr>
          <w:spacing w:val="3"/>
          <w:lang w:val="pl-PL"/>
        </w:rPr>
        <w:t xml:space="preserve"> </w:t>
      </w:r>
      <w:r w:rsidR="0051148B" w:rsidRPr="00A6659A">
        <w:rPr>
          <w:lang w:val="pl-PL"/>
        </w:rPr>
        <w:t xml:space="preserve">przy urządzeniu </w:t>
      </w:r>
      <w:r w:rsidRPr="00A6659A">
        <w:rPr>
          <w:spacing w:val="-1"/>
          <w:lang w:val="pl-PL"/>
        </w:rPr>
        <w:t>i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zdalnie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ze</w:t>
      </w:r>
      <w:r w:rsidR="0051148B" w:rsidRPr="00A6659A">
        <w:rPr>
          <w:spacing w:val="3"/>
          <w:lang w:val="pl-PL"/>
        </w:rPr>
        <w:t xml:space="preserve"> </w:t>
      </w:r>
      <w:r w:rsidR="0051148B" w:rsidRPr="00A6659A">
        <w:rPr>
          <w:lang w:val="pl-PL"/>
        </w:rPr>
        <w:t xml:space="preserve">sterówki. </w:t>
      </w:r>
      <w:r w:rsidRPr="00A6659A">
        <w:rPr>
          <w:lang w:val="pl-PL"/>
        </w:rPr>
        <w:t>Przełączanie woda-piana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zdalne</w:t>
      </w:r>
      <w:r w:rsidR="0051148B" w:rsidRPr="00A6659A">
        <w:rPr>
          <w:spacing w:val="3"/>
          <w:lang w:val="pl-PL"/>
        </w:rPr>
        <w:t xml:space="preserve"> </w:t>
      </w:r>
      <w:r w:rsidR="0051148B" w:rsidRPr="00A6659A">
        <w:rPr>
          <w:lang w:val="pl-PL"/>
        </w:rPr>
        <w:t xml:space="preserve">z </w:t>
      </w:r>
      <w:r w:rsidRPr="00A6659A">
        <w:rPr>
          <w:lang w:val="pl-PL"/>
        </w:rPr>
        <w:t>pulpitu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lub</w:t>
      </w:r>
      <w:r w:rsidR="0051148B" w:rsidRPr="00A6659A">
        <w:rPr>
          <w:lang w:val="pl-PL"/>
        </w:rPr>
        <w:t xml:space="preserve"> </w:t>
      </w:r>
      <w:r w:rsidRPr="00A6659A">
        <w:rPr>
          <w:lang w:val="pl-PL"/>
        </w:rPr>
        <w:t>ręczne</w:t>
      </w:r>
      <w:r w:rsidR="00AD455A" w:rsidRPr="00A6659A">
        <w:rPr>
          <w:lang w:val="pl-PL"/>
        </w:rPr>
        <w:t>,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lokalne.</w:t>
      </w:r>
    </w:p>
    <w:p w14:paraId="12FA9412" w14:textId="77777777" w:rsidR="005222FF" w:rsidRPr="00A6659A" w:rsidRDefault="00C56C16" w:rsidP="000F5078">
      <w:pPr>
        <w:pStyle w:val="Akapitzlist"/>
        <w:numPr>
          <w:ilvl w:val="0"/>
          <w:numId w:val="392"/>
        </w:numPr>
        <w:shd w:val="clear" w:color="auto" w:fill="FFFFFF" w:themeFill="background1"/>
        <w:ind w:left="426"/>
        <w:rPr>
          <w:rFonts w:ascii="Calibri" w:hAnsi="Calibri" w:cs="Calibri"/>
          <w:lang w:val="pl-PL"/>
        </w:rPr>
      </w:pPr>
      <w:r w:rsidRPr="00A6659A">
        <w:rPr>
          <w:spacing w:val="-3"/>
          <w:lang w:val="pl-PL"/>
        </w:rPr>
        <w:t>Pompa</w:t>
      </w:r>
      <w:r w:rsidR="0051148B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51148B" w:rsidRPr="00A6659A">
        <w:rPr>
          <w:spacing w:val="3"/>
          <w:lang w:val="pl-PL"/>
        </w:rPr>
        <w:t xml:space="preserve"> </w:t>
      </w:r>
      <w:r w:rsidR="006F06C2" w:rsidRPr="00A6659A">
        <w:rPr>
          <w:lang w:val="pl-PL"/>
        </w:rPr>
        <w:t xml:space="preserve">system </w:t>
      </w:r>
      <w:r w:rsidRPr="00A6659A">
        <w:rPr>
          <w:lang w:val="pl-PL"/>
        </w:rPr>
        <w:t>dozowania</w:t>
      </w:r>
      <w:r w:rsidR="006F06C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środka</w:t>
      </w:r>
      <w:r w:rsidR="006F06C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pianotwórczego</w:t>
      </w:r>
      <w:r w:rsidR="006F06C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zainstalowane</w:t>
      </w:r>
      <w:r w:rsidR="006F06C2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 pobliżu zbiornika środka pianotwórczego.</w:t>
      </w:r>
    </w:p>
    <w:p w14:paraId="320F2346" w14:textId="77777777" w:rsidR="00AD455A" w:rsidRPr="000F5078" w:rsidRDefault="00C56C16" w:rsidP="000F5078">
      <w:pPr>
        <w:pStyle w:val="Akapitzlist"/>
        <w:numPr>
          <w:ilvl w:val="0"/>
          <w:numId w:val="392"/>
        </w:numPr>
        <w:shd w:val="clear" w:color="auto" w:fill="FFFFFF" w:themeFill="background1"/>
        <w:ind w:left="426"/>
        <w:rPr>
          <w:lang w:val="pl-PL"/>
        </w:rPr>
      </w:pPr>
      <w:r w:rsidRPr="000F5078">
        <w:rPr>
          <w:lang w:val="pl-PL"/>
        </w:rPr>
        <w:t>Materiały: Rurociągi</w:t>
      </w:r>
      <w:r w:rsidR="003637DD" w:rsidRPr="000F5078">
        <w:rPr>
          <w:spacing w:val="3"/>
          <w:lang w:val="pl-PL"/>
        </w:rPr>
        <w:t xml:space="preserve"> </w:t>
      </w:r>
      <w:r w:rsidRPr="000F5078">
        <w:rPr>
          <w:lang w:val="pl-PL"/>
        </w:rPr>
        <w:t>zgodnie z wymogami producenta systemu.</w:t>
      </w:r>
      <w:r w:rsidR="005A5347" w:rsidRPr="000F5078">
        <w:rPr>
          <w:lang w:val="pl-PL"/>
        </w:rPr>
        <w:t xml:space="preserve"> </w:t>
      </w:r>
    </w:p>
    <w:p w14:paraId="09C8F8C5" w14:textId="77777777" w:rsidR="0001142F" w:rsidRPr="000F5078" w:rsidRDefault="00C56C16" w:rsidP="000F5078">
      <w:pPr>
        <w:pStyle w:val="Nagwek4"/>
        <w:numPr>
          <w:ilvl w:val="1"/>
          <w:numId w:val="327"/>
        </w:numPr>
        <w:shd w:val="clear" w:color="auto" w:fill="FFFFFF" w:themeFill="background1"/>
        <w:ind w:left="709"/>
        <w:rPr>
          <w:lang w:val="pl-PL"/>
        </w:rPr>
      </w:pPr>
      <w:r w:rsidRPr="000F5078">
        <w:rPr>
          <w:lang w:val="pl-PL"/>
        </w:rPr>
        <w:t>System</w:t>
      </w:r>
      <w:r w:rsidR="0001142F" w:rsidRPr="000F5078">
        <w:rPr>
          <w:lang w:val="pl-PL"/>
        </w:rPr>
        <w:t xml:space="preserve"> </w:t>
      </w:r>
      <w:r w:rsidRPr="000F5078">
        <w:rPr>
          <w:lang w:val="pl-PL"/>
        </w:rPr>
        <w:t>pianowy</w:t>
      </w:r>
    </w:p>
    <w:p w14:paraId="7DFC43DA" w14:textId="77777777" w:rsidR="005222FF" w:rsidRPr="000F5078" w:rsidRDefault="00C56C16" w:rsidP="000F5078">
      <w:pPr>
        <w:pStyle w:val="Akapitzlist"/>
        <w:numPr>
          <w:ilvl w:val="0"/>
          <w:numId w:val="393"/>
        </w:numPr>
        <w:shd w:val="clear" w:color="auto" w:fill="FFFFFF" w:themeFill="background1"/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0F5078">
        <w:rPr>
          <w:lang w:val="pl-PL"/>
        </w:rPr>
        <w:t>Instalacja</w:t>
      </w:r>
      <w:r w:rsidR="003637DD" w:rsidRPr="000F5078">
        <w:rPr>
          <w:spacing w:val="3"/>
          <w:lang w:val="pl-PL"/>
        </w:rPr>
        <w:t xml:space="preserve"> </w:t>
      </w:r>
      <w:r w:rsidRPr="000F5078">
        <w:rPr>
          <w:spacing w:val="-1"/>
          <w:lang w:val="pl-PL"/>
        </w:rPr>
        <w:t>p</w:t>
      </w:r>
      <w:r w:rsidRPr="000F5078">
        <w:rPr>
          <w:lang w:val="pl-PL"/>
        </w:rPr>
        <w:t>poż.</w:t>
      </w:r>
      <w:r w:rsidR="003637DD" w:rsidRPr="000F5078">
        <w:rPr>
          <w:spacing w:val="3"/>
          <w:lang w:val="pl-PL"/>
        </w:rPr>
        <w:t xml:space="preserve"> </w:t>
      </w:r>
      <w:r w:rsidRPr="000F5078">
        <w:rPr>
          <w:lang w:val="pl-PL"/>
        </w:rPr>
        <w:t>pianowa</w:t>
      </w:r>
      <w:r w:rsidR="003637DD" w:rsidRPr="000F5078">
        <w:rPr>
          <w:spacing w:val="3"/>
          <w:lang w:val="pl-PL"/>
        </w:rPr>
        <w:t xml:space="preserve"> </w:t>
      </w:r>
      <w:r w:rsidR="003637DD" w:rsidRPr="000F5078">
        <w:rPr>
          <w:lang w:val="pl-PL"/>
        </w:rPr>
        <w:t xml:space="preserve">zasilana będzie </w:t>
      </w:r>
      <w:r w:rsidRPr="000F5078">
        <w:rPr>
          <w:spacing w:val="-3"/>
          <w:lang w:val="pl-PL"/>
        </w:rPr>
        <w:t>pompą</w:t>
      </w:r>
      <w:r w:rsidR="003637DD" w:rsidRPr="000F5078">
        <w:rPr>
          <w:spacing w:val="3"/>
          <w:lang w:val="pl-PL"/>
        </w:rPr>
        <w:t xml:space="preserve"> </w:t>
      </w:r>
      <w:r w:rsidRPr="000F5078">
        <w:rPr>
          <w:lang w:val="pl-PL"/>
        </w:rPr>
        <w:t>wirową</w:t>
      </w:r>
      <w:r w:rsidR="003637DD" w:rsidRPr="000F5078">
        <w:rPr>
          <w:spacing w:val="5"/>
          <w:lang w:val="pl-PL"/>
        </w:rPr>
        <w:t xml:space="preserve"> </w:t>
      </w:r>
      <w:r w:rsidRPr="000F5078">
        <w:rPr>
          <w:lang w:val="pl-PL"/>
        </w:rPr>
        <w:t>samozasysającą</w:t>
      </w:r>
      <w:r w:rsidR="003637DD" w:rsidRPr="000F5078">
        <w:rPr>
          <w:spacing w:val="3"/>
          <w:lang w:val="pl-PL"/>
        </w:rPr>
        <w:t xml:space="preserve"> </w:t>
      </w:r>
      <w:r w:rsidR="003637DD" w:rsidRPr="000F5078">
        <w:rPr>
          <w:lang w:val="pl-PL"/>
        </w:rPr>
        <w:t xml:space="preserve">z napędem </w:t>
      </w:r>
      <w:r w:rsidRPr="000F5078">
        <w:rPr>
          <w:lang w:val="pl-PL"/>
        </w:rPr>
        <w:t>elektrycznym.</w:t>
      </w:r>
      <w:r w:rsidR="003637DD" w:rsidRPr="000F5078">
        <w:rPr>
          <w:lang w:val="pl-PL"/>
        </w:rPr>
        <w:t xml:space="preserve"> </w:t>
      </w:r>
      <w:r w:rsidRPr="000F5078">
        <w:rPr>
          <w:lang w:val="pl-PL"/>
        </w:rPr>
        <w:t>Środek pianot</w:t>
      </w:r>
      <w:r w:rsidRPr="000F5078">
        <w:rPr>
          <w:spacing w:val="-3"/>
          <w:lang w:val="pl-PL"/>
        </w:rPr>
        <w:t>wórczy</w:t>
      </w:r>
      <w:r w:rsidRPr="000F5078">
        <w:rPr>
          <w:spacing w:val="-11"/>
          <w:lang w:val="pl-PL"/>
        </w:rPr>
        <w:t xml:space="preserve"> </w:t>
      </w:r>
      <w:r w:rsidRPr="000F5078">
        <w:rPr>
          <w:lang w:val="pl-PL"/>
        </w:rPr>
        <w:t>podawany</w:t>
      </w:r>
      <w:r w:rsidRPr="000F5078">
        <w:rPr>
          <w:spacing w:val="-11"/>
          <w:lang w:val="pl-PL"/>
        </w:rPr>
        <w:t xml:space="preserve"> </w:t>
      </w:r>
      <w:r w:rsidRPr="000F5078">
        <w:rPr>
          <w:spacing w:val="-1"/>
          <w:lang w:val="pl-PL"/>
        </w:rPr>
        <w:t>będzie</w:t>
      </w:r>
      <w:r w:rsidRPr="000F5078">
        <w:rPr>
          <w:spacing w:val="-7"/>
          <w:lang w:val="pl-PL"/>
        </w:rPr>
        <w:t xml:space="preserve"> </w:t>
      </w:r>
      <w:r w:rsidRPr="000F5078">
        <w:rPr>
          <w:lang w:val="pl-PL"/>
        </w:rPr>
        <w:t>przez</w:t>
      </w:r>
      <w:r w:rsidRPr="000F5078">
        <w:rPr>
          <w:spacing w:val="-10"/>
          <w:lang w:val="pl-PL"/>
        </w:rPr>
        <w:t xml:space="preserve"> </w:t>
      </w:r>
      <w:r w:rsidRPr="000F5078">
        <w:rPr>
          <w:lang w:val="pl-PL"/>
        </w:rPr>
        <w:t>automatyczny</w:t>
      </w:r>
      <w:r w:rsidRPr="000F5078">
        <w:rPr>
          <w:spacing w:val="-11"/>
          <w:lang w:val="pl-PL"/>
        </w:rPr>
        <w:t xml:space="preserve"> </w:t>
      </w:r>
      <w:r w:rsidRPr="000F5078">
        <w:rPr>
          <w:spacing w:val="-1"/>
          <w:lang w:val="pl-PL"/>
        </w:rPr>
        <w:t>dozator,</w:t>
      </w:r>
      <w:r w:rsidRPr="000F5078">
        <w:rPr>
          <w:spacing w:val="-7"/>
          <w:lang w:val="pl-PL"/>
        </w:rPr>
        <w:t xml:space="preserve"> </w:t>
      </w:r>
      <w:r w:rsidRPr="000F5078">
        <w:rPr>
          <w:lang w:val="pl-PL"/>
        </w:rPr>
        <w:t>z</w:t>
      </w:r>
      <w:r w:rsidRPr="000F5078">
        <w:rPr>
          <w:spacing w:val="-7"/>
          <w:lang w:val="pl-PL"/>
        </w:rPr>
        <w:t xml:space="preserve"> </w:t>
      </w:r>
      <w:r w:rsidRPr="000F5078">
        <w:rPr>
          <w:lang w:val="pl-PL"/>
        </w:rPr>
        <w:t>możliwością</w:t>
      </w:r>
      <w:r w:rsidRPr="000F5078">
        <w:rPr>
          <w:spacing w:val="-7"/>
          <w:lang w:val="pl-PL"/>
        </w:rPr>
        <w:t xml:space="preserve"> </w:t>
      </w:r>
      <w:r w:rsidRPr="000F5078">
        <w:rPr>
          <w:lang w:val="pl-PL"/>
        </w:rPr>
        <w:t>kierowania</w:t>
      </w:r>
      <w:r w:rsidRPr="000F5078">
        <w:rPr>
          <w:spacing w:val="-7"/>
          <w:lang w:val="pl-PL"/>
        </w:rPr>
        <w:t xml:space="preserve"> </w:t>
      </w:r>
      <w:r w:rsidRPr="000F5078">
        <w:rPr>
          <w:lang w:val="pl-PL"/>
        </w:rPr>
        <w:t>nadmiaru</w:t>
      </w:r>
      <w:r w:rsidRPr="000F5078">
        <w:rPr>
          <w:spacing w:val="-7"/>
          <w:lang w:val="pl-PL"/>
        </w:rPr>
        <w:t xml:space="preserve"> </w:t>
      </w:r>
      <w:r w:rsidRPr="000F5078">
        <w:rPr>
          <w:lang w:val="pl-PL"/>
        </w:rPr>
        <w:t>środka pianotwórczego</w:t>
      </w:r>
      <w:r w:rsidR="003637DD" w:rsidRPr="000F5078">
        <w:rPr>
          <w:spacing w:val="3"/>
          <w:lang w:val="pl-PL"/>
        </w:rPr>
        <w:t xml:space="preserve"> </w:t>
      </w:r>
      <w:r w:rsidR="003637DD" w:rsidRPr="000F5078">
        <w:rPr>
          <w:lang w:val="pl-PL"/>
        </w:rPr>
        <w:t xml:space="preserve">z powrotem </w:t>
      </w:r>
      <w:r w:rsidRPr="000F5078">
        <w:rPr>
          <w:lang w:val="pl-PL"/>
        </w:rPr>
        <w:t>do</w:t>
      </w:r>
      <w:r w:rsidR="003637DD" w:rsidRPr="000F5078">
        <w:rPr>
          <w:spacing w:val="5"/>
          <w:lang w:val="pl-PL"/>
        </w:rPr>
        <w:t xml:space="preserve"> </w:t>
      </w:r>
      <w:r w:rsidRPr="000F5078">
        <w:rPr>
          <w:lang w:val="pl-PL"/>
        </w:rPr>
        <w:t>zbiornika.</w:t>
      </w:r>
    </w:p>
    <w:p w14:paraId="51C3FB6E" w14:textId="77777777" w:rsidR="005222FF" w:rsidRPr="000F5078" w:rsidRDefault="003637DD" w:rsidP="000F5078">
      <w:pPr>
        <w:pStyle w:val="Akapitzlist"/>
        <w:numPr>
          <w:ilvl w:val="0"/>
          <w:numId w:val="393"/>
        </w:numPr>
        <w:shd w:val="clear" w:color="auto" w:fill="FFFFFF" w:themeFill="background1"/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0F5078">
        <w:rPr>
          <w:lang w:val="pl-PL"/>
        </w:rPr>
        <w:t>Wymagane są trzy (3) zbiorniki środka pianotwórczego</w:t>
      </w:r>
    </w:p>
    <w:p w14:paraId="669180E7" w14:textId="77777777" w:rsidR="005222FF" w:rsidRPr="000F5078" w:rsidRDefault="003637DD" w:rsidP="000F5078">
      <w:pPr>
        <w:pStyle w:val="Akapitzlist"/>
        <w:numPr>
          <w:ilvl w:val="0"/>
          <w:numId w:val="393"/>
        </w:numPr>
        <w:shd w:val="clear" w:color="auto" w:fill="FFFFFF" w:themeFill="background1"/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0F5078">
        <w:rPr>
          <w:lang w:val="pl-PL"/>
        </w:rPr>
        <w:t xml:space="preserve">Zbiorniki </w:t>
      </w:r>
      <w:r w:rsidR="00C56C16" w:rsidRPr="000F5078">
        <w:rPr>
          <w:lang w:val="pl-PL"/>
        </w:rPr>
        <w:t>środka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spacing w:val="-3"/>
          <w:lang w:val="pl-PL"/>
        </w:rPr>
        <w:t>pianotwórczego</w:t>
      </w:r>
      <w:r w:rsidRPr="000F5078">
        <w:rPr>
          <w:spacing w:val="3"/>
          <w:lang w:val="pl-PL"/>
        </w:rPr>
        <w:t xml:space="preserve"> </w:t>
      </w:r>
      <w:r w:rsidRPr="000F5078">
        <w:rPr>
          <w:lang w:val="pl-PL"/>
        </w:rPr>
        <w:t xml:space="preserve">będą wystarczające </w:t>
      </w:r>
      <w:r w:rsidR="00C56C16" w:rsidRPr="000F5078">
        <w:rPr>
          <w:spacing w:val="-1"/>
          <w:lang w:val="pl-PL"/>
        </w:rPr>
        <w:t>dla</w:t>
      </w:r>
      <w:r w:rsidRPr="000F5078">
        <w:rPr>
          <w:spacing w:val="3"/>
          <w:lang w:val="pl-PL"/>
        </w:rPr>
        <w:t xml:space="preserve"> minimum </w:t>
      </w:r>
      <w:r w:rsidR="00C56C16" w:rsidRPr="000F5078">
        <w:rPr>
          <w:lang w:val="pl-PL"/>
        </w:rPr>
        <w:t>30</w:t>
      </w:r>
      <w:r w:rsidRPr="000F5078">
        <w:rPr>
          <w:spacing w:val="6"/>
          <w:lang w:val="pl-PL"/>
        </w:rPr>
        <w:t xml:space="preserve"> </w:t>
      </w:r>
      <w:r w:rsidR="00C56C16" w:rsidRPr="000F5078">
        <w:rPr>
          <w:spacing w:val="-3"/>
          <w:lang w:val="pl-PL"/>
        </w:rPr>
        <w:t>min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lang w:val="pl-PL"/>
        </w:rPr>
        <w:t>działania</w:t>
      </w:r>
      <w:r w:rsidRPr="000F5078">
        <w:rPr>
          <w:spacing w:val="3"/>
          <w:lang w:val="pl-PL"/>
        </w:rPr>
        <w:t xml:space="preserve"> wszystkich </w:t>
      </w:r>
      <w:r w:rsidRPr="000F5078">
        <w:rPr>
          <w:lang w:val="pl-PL"/>
        </w:rPr>
        <w:t>działek</w:t>
      </w:r>
      <w:r w:rsidRPr="000F5078">
        <w:rPr>
          <w:spacing w:val="3"/>
          <w:lang w:val="pl-PL"/>
        </w:rPr>
        <w:t xml:space="preserve"> </w:t>
      </w:r>
      <w:r w:rsidRPr="000F5078">
        <w:rPr>
          <w:lang w:val="pl-PL"/>
        </w:rPr>
        <w:t>wodno-pianowych</w:t>
      </w:r>
    </w:p>
    <w:p w14:paraId="770B04DE" w14:textId="77777777" w:rsidR="005222FF" w:rsidRPr="000F5078" w:rsidRDefault="00FA6E5A" w:rsidP="000F5078">
      <w:pPr>
        <w:pStyle w:val="Akapitzlist"/>
        <w:numPr>
          <w:ilvl w:val="0"/>
          <w:numId w:val="393"/>
        </w:numPr>
        <w:shd w:val="clear" w:color="auto" w:fill="FFFFFF" w:themeFill="background1"/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0F5078">
        <w:rPr>
          <w:lang w:val="pl-PL"/>
        </w:rPr>
        <w:t xml:space="preserve">Zbiorniki kadłubowe </w:t>
      </w:r>
      <w:r w:rsidR="00C56C16" w:rsidRPr="000F5078">
        <w:rPr>
          <w:lang w:val="pl-PL"/>
        </w:rPr>
        <w:t>będ</w:t>
      </w:r>
      <w:r w:rsidRPr="000F5078">
        <w:rPr>
          <w:lang w:val="pl-PL"/>
        </w:rPr>
        <w:t xml:space="preserve">ą </w:t>
      </w:r>
      <w:r w:rsidRPr="000F5078">
        <w:rPr>
          <w:spacing w:val="-3"/>
          <w:lang w:val="pl-PL"/>
        </w:rPr>
        <w:t xml:space="preserve">wykonane </w:t>
      </w:r>
      <w:r w:rsidR="00C56C16" w:rsidRPr="000F5078">
        <w:rPr>
          <w:spacing w:val="-3"/>
          <w:lang w:val="pl-PL"/>
        </w:rPr>
        <w:t>ze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spacing w:val="-1"/>
          <w:lang w:val="pl-PL"/>
        </w:rPr>
        <w:t>stali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spacing w:val="-3"/>
          <w:lang w:val="pl-PL"/>
        </w:rPr>
        <w:t>nierdzewnej</w:t>
      </w:r>
      <w:r w:rsidR="00C56C16" w:rsidRPr="000F5078">
        <w:rPr>
          <w:spacing w:val="-1"/>
          <w:lang w:val="pl-PL"/>
        </w:rPr>
        <w:t>.</w:t>
      </w:r>
    </w:p>
    <w:p w14:paraId="7CC6A883" w14:textId="77777777" w:rsidR="00C56C16" w:rsidRPr="000F5078" w:rsidRDefault="00FA6E5A" w:rsidP="000F5078">
      <w:pPr>
        <w:pStyle w:val="Akapitzlist"/>
        <w:numPr>
          <w:ilvl w:val="0"/>
          <w:numId w:val="393"/>
        </w:numPr>
        <w:shd w:val="clear" w:color="auto" w:fill="FFFFFF" w:themeFill="background1"/>
        <w:tabs>
          <w:tab w:val="left" w:pos="2187"/>
        </w:tabs>
        <w:spacing w:line="317" w:lineRule="exact"/>
        <w:ind w:left="426"/>
        <w:rPr>
          <w:lang w:val="pl-PL"/>
        </w:rPr>
      </w:pPr>
      <w:r w:rsidRPr="000F5078">
        <w:rPr>
          <w:lang w:val="pl-PL"/>
        </w:rPr>
        <w:t xml:space="preserve">Rurociągi środka pianotwórczego wraz z armaturą </w:t>
      </w:r>
      <w:r w:rsidR="00C56C16" w:rsidRPr="000F5078">
        <w:rPr>
          <w:spacing w:val="-3"/>
          <w:lang w:val="pl-PL"/>
        </w:rPr>
        <w:t>na</w:t>
      </w:r>
      <w:r w:rsidRPr="000F5078">
        <w:rPr>
          <w:lang w:val="pl-PL"/>
        </w:rPr>
        <w:t xml:space="preserve"> odcinku od zbiornika do </w:t>
      </w:r>
      <w:r w:rsidR="00C56C16" w:rsidRPr="000F5078">
        <w:rPr>
          <w:spacing w:val="-1"/>
          <w:lang w:val="pl-PL"/>
        </w:rPr>
        <w:t>rurociągu</w:t>
      </w:r>
      <w:r w:rsidR="00C56C16" w:rsidRPr="000F5078">
        <w:rPr>
          <w:lang w:val="pl-PL"/>
        </w:rPr>
        <w:t xml:space="preserve"> </w:t>
      </w:r>
      <w:r w:rsidR="00C56C16" w:rsidRPr="000F5078">
        <w:rPr>
          <w:spacing w:val="-3"/>
          <w:lang w:val="pl-PL"/>
        </w:rPr>
        <w:t>głównego</w:t>
      </w:r>
      <w:r w:rsidR="00C56C16" w:rsidRPr="000F5078">
        <w:rPr>
          <w:lang w:val="pl-PL"/>
        </w:rPr>
        <w:t xml:space="preserve"> instalacji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spacing w:val="-3"/>
          <w:lang w:val="pl-PL"/>
        </w:rPr>
        <w:t>pożarowej</w:t>
      </w:r>
      <w:r w:rsidRPr="000F5078">
        <w:rPr>
          <w:spacing w:val="6"/>
          <w:lang w:val="pl-PL"/>
        </w:rPr>
        <w:t xml:space="preserve"> </w:t>
      </w:r>
      <w:r w:rsidR="00C56C16" w:rsidRPr="000F5078">
        <w:rPr>
          <w:spacing w:val="-3"/>
          <w:lang w:val="pl-PL"/>
        </w:rPr>
        <w:t>wodnej</w:t>
      </w:r>
      <w:r w:rsidRPr="000F5078">
        <w:rPr>
          <w:spacing w:val="6"/>
          <w:lang w:val="pl-PL"/>
        </w:rPr>
        <w:t xml:space="preserve"> </w:t>
      </w:r>
      <w:r w:rsidR="00C56C16" w:rsidRPr="000F5078">
        <w:rPr>
          <w:lang w:val="pl-PL"/>
        </w:rPr>
        <w:t>–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lang w:val="pl-PL"/>
        </w:rPr>
        <w:t>stal</w:t>
      </w:r>
      <w:r w:rsidRPr="000F5078">
        <w:rPr>
          <w:spacing w:val="3"/>
          <w:lang w:val="pl-PL"/>
        </w:rPr>
        <w:t xml:space="preserve"> </w:t>
      </w:r>
      <w:r w:rsidR="00C56C16" w:rsidRPr="000F5078">
        <w:rPr>
          <w:lang w:val="pl-PL"/>
        </w:rPr>
        <w:t>nierdzewna.</w:t>
      </w:r>
    </w:p>
    <w:p w14:paraId="6C3BB122" w14:textId="77777777" w:rsidR="00C56C16" w:rsidRPr="000F5078" w:rsidRDefault="00FA6E5A" w:rsidP="00BC7DC6">
      <w:pPr>
        <w:pStyle w:val="Nagwek4"/>
        <w:numPr>
          <w:ilvl w:val="1"/>
          <w:numId w:val="327"/>
        </w:numPr>
        <w:ind w:left="709"/>
        <w:rPr>
          <w:lang w:val="pl-PL"/>
        </w:rPr>
      </w:pPr>
      <w:r w:rsidRPr="000F5078">
        <w:rPr>
          <w:lang w:val="pl-PL"/>
        </w:rPr>
        <w:t xml:space="preserve">System kurtyny </w:t>
      </w:r>
      <w:r w:rsidR="00C56C16" w:rsidRPr="000F5078">
        <w:rPr>
          <w:lang w:val="pl-PL"/>
        </w:rPr>
        <w:t>wodnej</w:t>
      </w:r>
    </w:p>
    <w:p w14:paraId="490755D2" w14:textId="41CA5F4C" w:rsidR="005222FF" w:rsidRPr="00A6659A" w:rsidRDefault="00FA6E5A" w:rsidP="00BC7DC6">
      <w:pPr>
        <w:pStyle w:val="Akapitzlist"/>
        <w:numPr>
          <w:ilvl w:val="0"/>
          <w:numId w:val="394"/>
        </w:numPr>
        <w:ind w:left="426"/>
        <w:rPr>
          <w:rFonts w:ascii="Calibri" w:hAnsi="Calibri" w:cs="Calibri"/>
          <w:lang w:val="pl-PL"/>
        </w:rPr>
      </w:pPr>
      <w:r w:rsidRPr="00A6659A">
        <w:rPr>
          <w:lang w:val="pl-PL"/>
        </w:rPr>
        <w:t xml:space="preserve">Instalacja zapewni podawanie </w:t>
      </w:r>
      <w:r w:rsidR="00C56C16" w:rsidRPr="00A6659A">
        <w:rPr>
          <w:spacing w:val="-3"/>
          <w:lang w:val="pl-PL"/>
        </w:rPr>
        <w:t>wody</w:t>
      </w:r>
      <w:r w:rsidRPr="00A6659A">
        <w:rPr>
          <w:lang w:val="pl-PL"/>
        </w:rPr>
        <w:t xml:space="preserve"> na zewnętrzne pionowe powierzchnie kadłuba, pokładówek </w:t>
      </w:r>
      <w:r w:rsidR="00C56C16" w:rsidRPr="00A6659A">
        <w:rPr>
          <w:spacing w:val="-1"/>
          <w:lang w:val="pl-PL"/>
        </w:rPr>
        <w:t>i</w:t>
      </w:r>
      <w:r w:rsidR="00C56C16" w:rsidRPr="00A6659A">
        <w:rPr>
          <w:lang w:val="pl-PL"/>
        </w:rPr>
        <w:t xml:space="preserve"> nadbudówek,</w:t>
      </w:r>
      <w:r w:rsidRPr="00A6659A">
        <w:rPr>
          <w:spacing w:val="24"/>
          <w:lang w:val="pl-PL"/>
        </w:rPr>
        <w:t xml:space="preserve"> </w:t>
      </w:r>
      <w:r w:rsidR="00C56C16" w:rsidRPr="00A6659A">
        <w:rPr>
          <w:lang w:val="pl-PL"/>
        </w:rPr>
        <w:t>podesty</w:t>
      </w:r>
      <w:r w:rsidRPr="00A6659A">
        <w:rPr>
          <w:spacing w:val="22"/>
          <w:lang w:val="pl-PL"/>
        </w:rPr>
        <w:t xml:space="preserve"> </w:t>
      </w:r>
      <w:r w:rsidR="00C56C16" w:rsidRPr="00A6659A">
        <w:rPr>
          <w:lang w:val="pl-PL"/>
        </w:rPr>
        <w:t>obsługi</w:t>
      </w:r>
      <w:r w:rsidRPr="00A6659A">
        <w:rPr>
          <w:spacing w:val="25"/>
          <w:lang w:val="pl-PL"/>
        </w:rPr>
        <w:t xml:space="preserve"> </w:t>
      </w:r>
      <w:r w:rsidR="00C56C16" w:rsidRPr="00A6659A">
        <w:rPr>
          <w:lang w:val="pl-PL"/>
        </w:rPr>
        <w:t>działek</w:t>
      </w:r>
      <w:r w:rsidRPr="00A6659A">
        <w:rPr>
          <w:spacing w:val="22"/>
          <w:lang w:val="pl-PL"/>
        </w:rPr>
        <w:t xml:space="preserve"> </w:t>
      </w:r>
      <w:r w:rsidR="00C56C16" w:rsidRPr="00A6659A">
        <w:rPr>
          <w:lang w:val="pl-PL"/>
        </w:rPr>
        <w:t>wodno</w:t>
      </w:r>
      <w:r w:rsidR="000F5078">
        <w:rPr>
          <w:spacing w:val="-1"/>
          <w:lang w:val="pl-PL"/>
        </w:rPr>
        <w:t>-</w:t>
      </w:r>
      <w:r w:rsidR="00C56C16" w:rsidRPr="00A6659A">
        <w:rPr>
          <w:lang w:val="pl-PL"/>
        </w:rPr>
        <w:t>pianowych</w:t>
      </w:r>
      <w:r w:rsidR="00C56C16" w:rsidRPr="00A6659A">
        <w:rPr>
          <w:spacing w:val="24"/>
          <w:lang w:val="pl-PL"/>
        </w:rPr>
        <w:t xml:space="preserve"> </w:t>
      </w:r>
      <w:r w:rsidR="00C56C16" w:rsidRPr="00A6659A">
        <w:rPr>
          <w:spacing w:val="-1"/>
          <w:lang w:val="pl-PL"/>
        </w:rPr>
        <w:t>oraz</w:t>
      </w:r>
      <w:r w:rsidR="00C56C16" w:rsidRPr="00A6659A">
        <w:rPr>
          <w:spacing w:val="22"/>
          <w:lang w:val="pl-PL"/>
        </w:rPr>
        <w:t xml:space="preserve"> </w:t>
      </w:r>
      <w:r w:rsidR="00C56C16" w:rsidRPr="00A6659A">
        <w:rPr>
          <w:lang w:val="pl-PL"/>
        </w:rPr>
        <w:t>powierzchnie</w:t>
      </w:r>
      <w:r w:rsidR="00C56C16" w:rsidRPr="00A6659A">
        <w:rPr>
          <w:spacing w:val="24"/>
          <w:lang w:val="pl-PL"/>
        </w:rPr>
        <w:t xml:space="preserve"> </w:t>
      </w:r>
      <w:r w:rsidR="00C56C16" w:rsidRPr="00A6659A">
        <w:rPr>
          <w:lang w:val="pl-PL"/>
        </w:rPr>
        <w:t>pokładu roboczego i</w:t>
      </w:r>
      <w:r w:rsidR="00C56C16" w:rsidRPr="00A6659A">
        <w:rPr>
          <w:spacing w:val="24"/>
          <w:lang w:val="pl-PL"/>
        </w:rPr>
        <w:t xml:space="preserve"> </w:t>
      </w:r>
      <w:r w:rsidR="00C56C16" w:rsidRPr="00A6659A">
        <w:rPr>
          <w:spacing w:val="-3"/>
          <w:lang w:val="pl-PL"/>
        </w:rPr>
        <w:t>nad</w:t>
      </w:r>
      <w:r w:rsidR="00C56C16" w:rsidRPr="00A6659A">
        <w:rPr>
          <w:spacing w:val="24"/>
          <w:lang w:val="pl-PL"/>
        </w:rPr>
        <w:t xml:space="preserve"> </w:t>
      </w:r>
      <w:r w:rsidR="00C56C16" w:rsidRPr="00A6659A">
        <w:rPr>
          <w:lang w:val="pl-PL"/>
        </w:rPr>
        <w:t xml:space="preserve">przedziałem </w:t>
      </w:r>
      <w:r w:rsidR="00C56C16" w:rsidRPr="00A6659A">
        <w:rPr>
          <w:spacing w:val="-3"/>
          <w:lang w:val="pl-PL"/>
        </w:rPr>
        <w:t xml:space="preserve">maszynowym. </w:t>
      </w:r>
    </w:p>
    <w:p w14:paraId="3974257E" w14:textId="77777777" w:rsidR="005222FF" w:rsidRPr="00A6659A" w:rsidRDefault="00C56C16" w:rsidP="00BC7DC6">
      <w:pPr>
        <w:pStyle w:val="Akapitzlist"/>
        <w:numPr>
          <w:ilvl w:val="0"/>
          <w:numId w:val="394"/>
        </w:numPr>
        <w:ind w:left="426"/>
        <w:rPr>
          <w:rFonts w:ascii="Calibri" w:hAnsi="Calibri" w:cs="Calibri"/>
          <w:lang w:val="pl-PL"/>
        </w:rPr>
      </w:pPr>
      <w:r w:rsidRPr="00A6659A">
        <w:rPr>
          <w:lang w:val="pl-PL"/>
        </w:rPr>
        <w:t>Intensywność</w:t>
      </w:r>
      <w:r w:rsidR="00FA6E5A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podawania</w:t>
      </w:r>
      <w:r w:rsidR="00FA6E5A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wody</w:t>
      </w:r>
      <w:r w:rsidR="00FA6E5A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będzie</w:t>
      </w:r>
      <w:r w:rsidR="00FA6E5A" w:rsidRPr="00A6659A">
        <w:rPr>
          <w:spacing w:val="5"/>
          <w:lang w:val="pl-PL"/>
        </w:rPr>
        <w:t xml:space="preserve"> </w:t>
      </w:r>
      <w:r w:rsidR="00F95E0A" w:rsidRPr="00A6659A">
        <w:rPr>
          <w:lang w:val="pl-PL"/>
        </w:rPr>
        <w:t>wynosić</w:t>
      </w:r>
      <w:r w:rsidR="00F95E0A" w:rsidRPr="00A6659A">
        <w:rPr>
          <w:spacing w:val="7"/>
          <w:lang w:val="pl-PL"/>
        </w:rPr>
        <w:t>, co</w:t>
      </w:r>
      <w:r w:rsidR="00FA6E5A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najmniej</w:t>
      </w:r>
      <w:r w:rsidR="00FA6E5A" w:rsidRPr="00A6659A">
        <w:rPr>
          <w:spacing w:val="9"/>
          <w:lang w:val="pl-PL"/>
        </w:rPr>
        <w:t xml:space="preserve"> </w:t>
      </w:r>
      <w:r w:rsidR="00FA6E5A" w:rsidRPr="00A6659A">
        <w:rPr>
          <w:spacing w:val="-3"/>
          <w:lang w:val="pl-PL"/>
        </w:rPr>
        <w:t>5</w:t>
      </w:r>
      <w:r w:rsidR="00CE04B7" w:rsidRPr="00A6659A">
        <w:rPr>
          <w:spacing w:val="-3"/>
          <w:lang w:val="pl-PL"/>
        </w:rPr>
        <w:t xml:space="preserve"> </w:t>
      </w:r>
      <w:r w:rsidR="00FA6E5A" w:rsidRPr="00A6659A">
        <w:rPr>
          <w:spacing w:val="-3"/>
          <w:lang w:val="pl-PL"/>
        </w:rPr>
        <w:t>l/m</w:t>
      </w:r>
      <w:r w:rsidR="00FA6E5A" w:rsidRPr="00A6659A">
        <w:rPr>
          <w:spacing w:val="-3"/>
          <w:vertAlign w:val="superscript"/>
          <w:lang w:val="pl-PL"/>
        </w:rPr>
        <w:t>2</w:t>
      </w:r>
      <w:r w:rsidR="00FA6E5A" w:rsidRPr="00A6659A">
        <w:rPr>
          <w:spacing w:val="-3"/>
          <w:lang w:val="pl-PL"/>
        </w:rPr>
        <w:t xml:space="preserve"> </w:t>
      </w:r>
      <w:r w:rsidRPr="00A6659A">
        <w:rPr>
          <w:lang w:val="pl-PL"/>
        </w:rPr>
        <w:t>na</w:t>
      </w:r>
      <w:r w:rsidR="00FA6E5A" w:rsidRPr="00A6659A">
        <w:rPr>
          <w:spacing w:val="5"/>
          <w:lang w:val="pl-PL"/>
        </w:rPr>
        <w:t xml:space="preserve"> </w:t>
      </w:r>
      <w:r w:rsidR="00FA6E5A" w:rsidRPr="00A6659A">
        <w:rPr>
          <w:lang w:val="pl-PL"/>
        </w:rPr>
        <w:t xml:space="preserve">powierzchnie </w:t>
      </w:r>
      <w:r w:rsidRPr="00A6659A">
        <w:rPr>
          <w:lang w:val="pl-PL"/>
        </w:rPr>
        <w:t>izolowane</w:t>
      </w:r>
      <w:r w:rsidR="00FA6E5A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klasy</w:t>
      </w:r>
      <w:r w:rsidR="00FA6E5A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A60</w:t>
      </w:r>
      <w:r w:rsidR="00FA6E5A"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>lub</w:t>
      </w:r>
      <w:r w:rsidR="00FA6E5A" w:rsidRPr="00A6659A">
        <w:rPr>
          <w:spacing w:val="-6"/>
          <w:lang w:val="pl-PL"/>
        </w:rPr>
        <w:t xml:space="preserve"> </w:t>
      </w:r>
      <w:r w:rsidRPr="00A6659A">
        <w:rPr>
          <w:spacing w:val="-3"/>
          <w:lang w:val="pl-PL"/>
        </w:rPr>
        <w:t>co</w:t>
      </w:r>
      <w:r w:rsidR="00FA6E5A"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>najmniej</w:t>
      </w:r>
      <w:r w:rsidR="00FA6E5A" w:rsidRPr="00A6659A">
        <w:rPr>
          <w:spacing w:val="-5"/>
          <w:lang w:val="pl-PL"/>
        </w:rPr>
        <w:t xml:space="preserve"> </w:t>
      </w:r>
      <w:r w:rsidR="00FA6E5A" w:rsidRPr="00A6659A">
        <w:rPr>
          <w:spacing w:val="-3"/>
          <w:lang w:val="pl-PL"/>
        </w:rPr>
        <w:t>10</w:t>
      </w:r>
      <w:r w:rsidR="00CE04B7" w:rsidRPr="00A6659A">
        <w:rPr>
          <w:spacing w:val="-3"/>
          <w:lang w:val="pl-PL"/>
        </w:rPr>
        <w:t xml:space="preserve"> </w:t>
      </w:r>
      <w:r w:rsidR="00FA6E5A" w:rsidRPr="00A6659A">
        <w:rPr>
          <w:spacing w:val="-3"/>
          <w:lang w:val="pl-PL"/>
        </w:rPr>
        <w:t>l/m</w:t>
      </w:r>
      <w:r w:rsidR="00FA6E5A" w:rsidRPr="00A6659A">
        <w:rPr>
          <w:spacing w:val="-3"/>
          <w:vertAlign w:val="superscript"/>
          <w:lang w:val="pl-PL"/>
        </w:rPr>
        <w:t>2</w:t>
      </w:r>
      <w:r w:rsidR="00FA6E5A" w:rsidRPr="00A6659A">
        <w:rPr>
          <w:spacing w:val="-3"/>
          <w:lang w:val="pl-PL"/>
        </w:rPr>
        <w:t xml:space="preserve"> </w:t>
      </w:r>
      <w:r w:rsidRPr="00A6659A">
        <w:rPr>
          <w:spacing w:val="-3"/>
          <w:lang w:val="pl-PL"/>
        </w:rPr>
        <w:t>na</w:t>
      </w:r>
      <w:r w:rsidR="00FA6E5A"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>pozostałe</w:t>
      </w:r>
      <w:r w:rsidR="00FA6E5A"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>powierzchnie.</w:t>
      </w:r>
      <w:r w:rsidR="00FA6E5A" w:rsidRPr="00A6659A">
        <w:rPr>
          <w:spacing w:val="-7"/>
          <w:lang w:val="pl-PL"/>
        </w:rPr>
        <w:t xml:space="preserve"> </w:t>
      </w:r>
      <w:r w:rsidRPr="00A6659A">
        <w:rPr>
          <w:spacing w:val="-3"/>
          <w:lang w:val="pl-PL"/>
        </w:rPr>
        <w:t>System</w:t>
      </w:r>
      <w:r w:rsidR="00FA6E5A" w:rsidRPr="00A6659A">
        <w:rPr>
          <w:spacing w:val="-9"/>
          <w:lang w:val="pl-PL"/>
        </w:rPr>
        <w:t xml:space="preserve"> </w:t>
      </w:r>
      <w:r w:rsidRPr="00A6659A">
        <w:rPr>
          <w:lang w:val="pl-PL"/>
        </w:rPr>
        <w:t>będzie</w:t>
      </w:r>
      <w:r w:rsidR="00FA6E5A"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>zasilany</w:t>
      </w:r>
      <w:r w:rsidR="00FA6E5A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wodą</w:t>
      </w:r>
      <w:r w:rsidR="00FA6E5A" w:rsidRPr="00A6659A">
        <w:rPr>
          <w:spacing w:val="-7"/>
          <w:lang w:val="pl-PL"/>
        </w:rPr>
        <w:t xml:space="preserve"> </w:t>
      </w:r>
      <w:r w:rsidR="00FA6E5A" w:rsidRPr="00A6659A">
        <w:rPr>
          <w:spacing w:val="-3"/>
          <w:lang w:val="pl-PL"/>
        </w:rPr>
        <w:t xml:space="preserve">morską </w:t>
      </w:r>
      <w:r w:rsidRPr="00A6659A">
        <w:rPr>
          <w:lang w:val="pl-PL"/>
        </w:rPr>
        <w:t>przez</w:t>
      </w:r>
      <w:r w:rsidRPr="00A6659A">
        <w:rPr>
          <w:spacing w:val="-7"/>
          <w:lang w:val="pl-PL"/>
        </w:rPr>
        <w:t xml:space="preserve"> </w:t>
      </w:r>
      <w:r w:rsidRPr="00A6659A">
        <w:rPr>
          <w:spacing w:val="-3"/>
          <w:lang w:val="pl-PL"/>
        </w:rPr>
        <w:t>pompę</w:t>
      </w:r>
      <w:r w:rsidR="00FA6E5A" w:rsidRPr="00A6659A">
        <w:rPr>
          <w:lang w:val="pl-PL"/>
        </w:rPr>
        <w:t xml:space="preserve"> pożarową</w:t>
      </w:r>
      <w:r w:rsidRPr="00A6659A">
        <w:rPr>
          <w:lang w:val="pl-PL"/>
        </w:rPr>
        <w:t xml:space="preserve">. </w:t>
      </w:r>
      <w:r w:rsidR="002A3B0B" w:rsidRPr="00A6659A">
        <w:rPr>
          <w:spacing w:val="-5"/>
          <w:lang w:val="pl-PL"/>
        </w:rPr>
        <w:t>W</w:t>
      </w:r>
      <w:r w:rsidR="00CE04B7" w:rsidRPr="00A6659A">
        <w:rPr>
          <w:spacing w:val="-5"/>
          <w:lang w:val="pl-PL"/>
        </w:rPr>
        <w:t>ymagana jest dodatkowa ochrona przed zamarzaniem i w</w:t>
      </w:r>
      <w:r w:rsidR="002A3B0B" w:rsidRPr="00A6659A">
        <w:rPr>
          <w:spacing w:val="3"/>
          <w:lang w:val="pl-PL"/>
        </w:rPr>
        <w:t xml:space="preserve"> </w:t>
      </w:r>
      <w:r w:rsidR="002A3B0B" w:rsidRPr="00A6659A">
        <w:rPr>
          <w:lang w:val="pl-PL"/>
        </w:rPr>
        <w:t>najniższych</w:t>
      </w:r>
      <w:r w:rsidR="002A3B0B" w:rsidRPr="00A6659A">
        <w:rPr>
          <w:spacing w:val="3"/>
          <w:lang w:val="pl-PL"/>
        </w:rPr>
        <w:t xml:space="preserve"> </w:t>
      </w:r>
      <w:r w:rsidR="002A3B0B" w:rsidRPr="00A6659A">
        <w:rPr>
          <w:lang w:val="pl-PL"/>
        </w:rPr>
        <w:t>miejscach rurociągów</w:t>
      </w:r>
      <w:r w:rsidR="002A3B0B" w:rsidRPr="00A6659A">
        <w:rPr>
          <w:spacing w:val="1"/>
          <w:lang w:val="pl-PL"/>
        </w:rPr>
        <w:t xml:space="preserve"> </w:t>
      </w:r>
      <w:r w:rsidR="002A3B0B" w:rsidRPr="00A6659A">
        <w:rPr>
          <w:lang w:val="pl-PL"/>
        </w:rPr>
        <w:t>będą</w:t>
      </w:r>
      <w:r w:rsidR="002A3B0B" w:rsidRPr="00A6659A">
        <w:rPr>
          <w:spacing w:val="3"/>
          <w:lang w:val="pl-PL"/>
        </w:rPr>
        <w:t xml:space="preserve"> </w:t>
      </w:r>
      <w:r w:rsidR="002A3B0B" w:rsidRPr="00A6659A">
        <w:rPr>
          <w:lang w:val="pl-PL"/>
        </w:rPr>
        <w:t>zainstalowane</w:t>
      </w:r>
      <w:r w:rsidR="002A3B0B" w:rsidRPr="00A6659A">
        <w:rPr>
          <w:spacing w:val="3"/>
          <w:lang w:val="pl-PL"/>
        </w:rPr>
        <w:t xml:space="preserve"> </w:t>
      </w:r>
      <w:r w:rsidR="002A3B0B" w:rsidRPr="00A6659A">
        <w:rPr>
          <w:lang w:val="pl-PL"/>
        </w:rPr>
        <w:t>korki</w:t>
      </w:r>
      <w:r w:rsidR="002A3B0B" w:rsidRPr="00A6659A">
        <w:rPr>
          <w:spacing w:val="3"/>
          <w:lang w:val="pl-PL"/>
        </w:rPr>
        <w:t xml:space="preserve"> </w:t>
      </w:r>
      <w:r w:rsidR="002A3B0B" w:rsidRPr="00A6659A">
        <w:rPr>
          <w:lang w:val="pl-PL"/>
        </w:rPr>
        <w:t>spustowe.</w:t>
      </w:r>
    </w:p>
    <w:p w14:paraId="37CF2233" w14:textId="77777777" w:rsidR="005222FF" w:rsidRPr="00A6659A" w:rsidRDefault="00C56C16" w:rsidP="00BC7DC6">
      <w:pPr>
        <w:pStyle w:val="Akapitzlist"/>
        <w:numPr>
          <w:ilvl w:val="0"/>
          <w:numId w:val="394"/>
        </w:numPr>
        <w:ind w:left="426"/>
        <w:rPr>
          <w:rFonts w:ascii="Calibri" w:hAnsi="Calibri" w:cs="Calibri"/>
          <w:lang w:val="pl-PL"/>
        </w:rPr>
      </w:pPr>
      <w:r w:rsidRPr="00A6659A">
        <w:rPr>
          <w:lang w:val="pl-PL"/>
        </w:rPr>
        <w:t>System powinien umożliwiać szybką wymianę tryskaczy, a dostawca powinien zapewnić ich zapas</w:t>
      </w:r>
      <w:r w:rsidR="002A3B0B" w:rsidRPr="00A6659A">
        <w:rPr>
          <w:lang w:val="pl-PL"/>
        </w:rPr>
        <w:t>, w ilości minimum 15%</w:t>
      </w:r>
      <w:r w:rsidRPr="00A6659A">
        <w:rPr>
          <w:lang w:val="pl-PL"/>
        </w:rPr>
        <w:t>.</w:t>
      </w:r>
    </w:p>
    <w:p w14:paraId="6A312F93" w14:textId="6EB12310" w:rsidR="00283280" w:rsidRPr="00A6659A" w:rsidRDefault="00FA6E5A" w:rsidP="00BC7DC6">
      <w:pPr>
        <w:pStyle w:val="Akapitzlist"/>
        <w:numPr>
          <w:ilvl w:val="0"/>
          <w:numId w:val="394"/>
        </w:numPr>
        <w:ind w:left="426"/>
        <w:rPr>
          <w:rFonts w:ascii="Calibri" w:hAnsi="Calibri" w:cs="Calibri"/>
          <w:lang w:val="pl-PL"/>
        </w:rPr>
      </w:pPr>
      <w:r w:rsidRPr="00A6659A">
        <w:rPr>
          <w:rStyle w:val="Hipercze"/>
          <w:u w:val="none"/>
          <w:lang w:val="pl-PL"/>
        </w:rPr>
        <w:t xml:space="preserve">Materiały, rury </w:t>
      </w:r>
      <w:r w:rsidR="00C56C16" w:rsidRPr="00A6659A">
        <w:rPr>
          <w:rStyle w:val="Hipercze"/>
          <w:u w:val="none"/>
          <w:lang w:val="pl-PL"/>
        </w:rPr>
        <w:t>stalowe ocynkowane</w:t>
      </w:r>
      <w:r w:rsidRPr="00A6659A">
        <w:rPr>
          <w:rStyle w:val="Hipercze"/>
          <w:u w:val="none"/>
          <w:lang w:val="pl-PL"/>
        </w:rPr>
        <w:t>/stal nierdzewna</w:t>
      </w:r>
      <w:r w:rsidR="00C56C16" w:rsidRPr="00A6659A">
        <w:rPr>
          <w:rStyle w:val="Hipercze"/>
          <w:u w:val="none"/>
          <w:lang w:val="pl-PL"/>
        </w:rPr>
        <w:t>.</w:t>
      </w:r>
      <w:r w:rsidR="00C56C16" w:rsidRPr="00A6659A">
        <w:rPr>
          <w:lang w:val="pl-PL"/>
        </w:rPr>
        <w:t xml:space="preserve"> </w:t>
      </w:r>
    </w:p>
    <w:p w14:paraId="689A9E1B" w14:textId="77777777" w:rsidR="00C56C16" w:rsidRPr="00A6659A" w:rsidRDefault="002A3B0B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13" w:name="_Toc24544254"/>
      <w:bookmarkStart w:id="314" w:name="_Toc28586747"/>
      <w:r w:rsidRPr="00A6659A">
        <w:rPr>
          <w:lang w:val="pl-PL"/>
        </w:rPr>
        <w:t xml:space="preserve">Wentylacja i </w:t>
      </w:r>
      <w:r w:rsidR="00C56C16" w:rsidRPr="00A6659A">
        <w:rPr>
          <w:lang w:val="pl-PL"/>
        </w:rPr>
        <w:t>klimatyzacja</w:t>
      </w:r>
      <w:bookmarkEnd w:id="313"/>
      <w:bookmarkEnd w:id="314"/>
    </w:p>
    <w:p w14:paraId="0EB064FA" w14:textId="77777777" w:rsidR="005222FF" w:rsidRPr="00A6659A" w:rsidRDefault="009E46A1" w:rsidP="00BC7DC6">
      <w:pPr>
        <w:pStyle w:val="Akapitzlist"/>
        <w:numPr>
          <w:ilvl w:val="0"/>
          <w:numId w:val="395"/>
        </w:numPr>
        <w:spacing w:after="0"/>
        <w:ind w:left="426"/>
        <w:rPr>
          <w:spacing w:val="-5"/>
          <w:lang w:val="pl-PL"/>
        </w:rPr>
      </w:pPr>
      <w:r w:rsidRPr="00A6659A">
        <w:rPr>
          <w:spacing w:val="-5"/>
          <w:lang w:val="pl-PL"/>
        </w:rPr>
        <w:t xml:space="preserve">System wentylacji i klimatyzacji statku spełniać musi wymagania określone Klasą. Ochrona przed szkodliwym odziaływaniem substancji niebezpiecznych i szkodliwych w atmosferze realizowana będzie poprzez uszczelnienie pomieszczeń objętych ochroną, wytworzenie w nich nadciśnienia i </w:t>
      </w:r>
      <w:r w:rsidR="005F409C" w:rsidRPr="00A6659A">
        <w:rPr>
          <w:spacing w:val="-5"/>
          <w:lang w:val="pl-PL"/>
        </w:rPr>
        <w:t>filtrowentylację.</w:t>
      </w:r>
    </w:p>
    <w:p w14:paraId="201E8544" w14:textId="29721ACF" w:rsidR="005222FF" w:rsidRPr="00A6659A" w:rsidRDefault="005F409C" w:rsidP="00BC7DC6">
      <w:pPr>
        <w:pStyle w:val="Akapitzlist"/>
        <w:numPr>
          <w:ilvl w:val="0"/>
          <w:numId w:val="395"/>
        </w:numPr>
        <w:spacing w:after="0"/>
        <w:ind w:left="426"/>
        <w:rPr>
          <w:spacing w:val="-5"/>
          <w:lang w:val="pl-PL"/>
        </w:rPr>
      </w:pPr>
      <w:r w:rsidRPr="00A6659A">
        <w:rPr>
          <w:rStyle w:val="Hipercze"/>
          <w:spacing w:val="-5"/>
          <w:u w:val="none"/>
          <w:lang w:val="pl-PL"/>
        </w:rPr>
        <w:lastRenderedPageBreak/>
        <w:t>System wentylacji i klimatyzacji statku powinien umożliwiać kontrolę i regulację wilgotności w pomieszczeniach poprzez wyposażenie ich w czujniki wilgotności i urządzenia do osuszania</w:t>
      </w:r>
      <w:r w:rsidR="00C93AF1" w:rsidRPr="00A6659A">
        <w:rPr>
          <w:rStyle w:val="Hipercze"/>
          <w:spacing w:val="-5"/>
          <w:u w:val="none"/>
          <w:lang w:val="pl-PL"/>
        </w:rPr>
        <w:t xml:space="preserve"> i nawilżania</w:t>
      </w:r>
      <w:r w:rsidRPr="00A6659A">
        <w:rPr>
          <w:rStyle w:val="Hipercze"/>
          <w:spacing w:val="-5"/>
          <w:u w:val="none"/>
          <w:lang w:val="pl-PL"/>
        </w:rPr>
        <w:t xml:space="preserve"> powietrza.</w:t>
      </w:r>
      <w:r w:rsidR="009F7057" w:rsidRPr="00A6659A">
        <w:rPr>
          <w:rStyle w:val="Hipercze"/>
          <w:spacing w:val="-5"/>
          <w:u w:val="none"/>
          <w:lang w:val="pl-PL"/>
        </w:rPr>
        <w:t xml:space="preserve"> Plan wentylacji i klimatyzacji wymagać będzie akceptacji Zamawiającego.</w:t>
      </w:r>
    </w:p>
    <w:p w14:paraId="7BCC4839" w14:textId="1F7AA43F" w:rsidR="00EF2000" w:rsidRPr="00A6659A" w:rsidRDefault="00EF2000" w:rsidP="00530259">
      <w:pPr>
        <w:pStyle w:val="Akapitzlist"/>
        <w:numPr>
          <w:ilvl w:val="0"/>
          <w:numId w:val="395"/>
        </w:numPr>
        <w:spacing w:after="0"/>
        <w:ind w:left="426"/>
        <w:rPr>
          <w:spacing w:val="-5"/>
          <w:u w:val="single"/>
          <w:lang w:val="pl-PL"/>
        </w:rPr>
      </w:pPr>
      <w:r w:rsidRPr="00A6659A">
        <w:rPr>
          <w:spacing w:val="-5"/>
          <w:lang w:val="pl-PL"/>
        </w:rPr>
        <w:t>Autonomiczny system wentylacji, klimatyzacji powinien być sterowany z pomieszczeń centrali klimatu, kontroli urządzeń maszynowych i sterówki.</w:t>
      </w:r>
      <w:r w:rsidR="000904D6" w:rsidRPr="00A6659A">
        <w:rPr>
          <w:spacing w:val="-5"/>
          <w:lang w:val="pl-PL"/>
        </w:rPr>
        <w:t xml:space="preserve"> Regulacja temperatury lokalnie z pomieszczeń.</w:t>
      </w:r>
    </w:p>
    <w:p w14:paraId="3B563273" w14:textId="5793B9C2" w:rsidR="000904D6" w:rsidRPr="00A6659A" w:rsidRDefault="000904D6" w:rsidP="00530259">
      <w:pPr>
        <w:pStyle w:val="Akapitzlist"/>
        <w:numPr>
          <w:ilvl w:val="0"/>
          <w:numId w:val="395"/>
        </w:numPr>
        <w:spacing w:after="0"/>
        <w:ind w:left="426"/>
        <w:rPr>
          <w:spacing w:val="-5"/>
          <w:lang w:val="pl-PL"/>
        </w:rPr>
      </w:pPr>
      <w:r w:rsidRPr="00A6659A">
        <w:rPr>
          <w:spacing w:val="-5"/>
          <w:lang w:val="pl-PL"/>
        </w:rPr>
        <w:t>System wentylacji i klimatyzacji powinien być zaprojektowany w sposób zapewniający maksymalną efektywność energetyczną, z automatyczną kontrolą wydajności wentylatorów i odzyskiem ciepła. Powinien on też umożliwiać wyposażenie pojedynczego kanału wentylacyjnego w ogrzewacze elektryczne.</w:t>
      </w:r>
    </w:p>
    <w:p w14:paraId="43EBAF09" w14:textId="77777777" w:rsidR="00C56C16" w:rsidRPr="00A6659A" w:rsidRDefault="002A3B0B" w:rsidP="00BC7DC6">
      <w:pPr>
        <w:pStyle w:val="Akapitzlist"/>
        <w:numPr>
          <w:ilvl w:val="0"/>
          <w:numId w:val="395"/>
        </w:numPr>
        <w:spacing w:after="0"/>
        <w:ind w:left="426"/>
        <w:rPr>
          <w:spacing w:val="-5"/>
          <w:lang w:val="pl-PL"/>
        </w:rPr>
      </w:pPr>
      <w:r w:rsidRPr="00A6659A">
        <w:rPr>
          <w:lang w:val="pl-PL"/>
        </w:rPr>
        <w:t xml:space="preserve">Instalacja wentylacji i klimatyzacji zaprojektowana </w:t>
      </w:r>
      <w:r w:rsidR="00C56C16" w:rsidRPr="00A6659A">
        <w:rPr>
          <w:lang w:val="pl-PL"/>
        </w:rPr>
        <w:t>zost</w:t>
      </w:r>
      <w:r w:rsidRPr="00A6659A">
        <w:rPr>
          <w:lang w:val="pl-PL"/>
        </w:rPr>
        <w:t xml:space="preserve">anie dla następujących parametrów </w:t>
      </w:r>
      <w:r w:rsidR="00C56C16" w:rsidRPr="00A6659A">
        <w:rPr>
          <w:lang w:val="pl-PL"/>
        </w:rPr>
        <w:t>powietrza:</w:t>
      </w:r>
    </w:p>
    <w:p w14:paraId="43A6C85B" w14:textId="77777777" w:rsidR="00C56C16" w:rsidRPr="00A6659A" w:rsidRDefault="002A3B0B" w:rsidP="00BC7DC6">
      <w:pPr>
        <w:pStyle w:val="Akapitzlist1"/>
        <w:numPr>
          <w:ilvl w:val="0"/>
          <w:numId w:val="27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Temperatura / wilgotność względna powietrza zewnętrznego </w:t>
      </w:r>
      <w:r w:rsidR="00C56C16" w:rsidRPr="00A6659A">
        <w:rPr>
          <w:lang w:val="pl-PL"/>
        </w:rPr>
        <w:t>latem +35</w:t>
      </w:r>
      <w:r w:rsidRPr="00A6659A">
        <w:rPr>
          <w:vertAlign w:val="superscript"/>
          <w:lang w:val="pl-PL"/>
        </w:rPr>
        <w:t>0</w:t>
      </w:r>
      <w:r w:rsidR="00C56C16" w:rsidRPr="00A6659A">
        <w:rPr>
          <w:lang w:val="pl-PL"/>
        </w:rPr>
        <w:t>C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/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70%</w:t>
      </w:r>
    </w:p>
    <w:p w14:paraId="70612DF6" w14:textId="77777777" w:rsidR="00C56C16" w:rsidRPr="00A6659A" w:rsidRDefault="002A3B0B" w:rsidP="00BC7DC6">
      <w:pPr>
        <w:pStyle w:val="Akapitzlist1"/>
        <w:numPr>
          <w:ilvl w:val="0"/>
          <w:numId w:val="278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Temperatura powietrza zewnętrznego zimą </w:t>
      </w:r>
      <w:r w:rsidR="00C56C16" w:rsidRPr="00A6659A">
        <w:rPr>
          <w:lang w:val="pl-PL"/>
        </w:rPr>
        <w:t>-25</w:t>
      </w:r>
      <w:r w:rsidRPr="00A6659A">
        <w:rPr>
          <w:vertAlign w:val="superscript"/>
          <w:lang w:val="pl-PL"/>
        </w:rPr>
        <w:t>0</w:t>
      </w:r>
      <w:r w:rsidR="00C56C16" w:rsidRPr="00A6659A">
        <w:rPr>
          <w:lang w:val="pl-PL"/>
        </w:rPr>
        <w:t>C</w:t>
      </w:r>
    </w:p>
    <w:p w14:paraId="5B2D2D94" w14:textId="77777777" w:rsidR="00C56C16" w:rsidRPr="00A6659A" w:rsidRDefault="002A3B0B" w:rsidP="00BC7DC6">
      <w:pPr>
        <w:pStyle w:val="Akapitzlist"/>
        <w:numPr>
          <w:ilvl w:val="0"/>
          <w:numId w:val="395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Instalacja klimatyzacji zapewni następujące parametry powietrza w pomieszczeniach </w:t>
      </w:r>
      <w:r w:rsidR="00C56C16" w:rsidRPr="00A6659A">
        <w:rPr>
          <w:lang w:val="pl-PL"/>
        </w:rPr>
        <w:t>klimatyzowanych</w:t>
      </w:r>
    </w:p>
    <w:p w14:paraId="6F3A604D" w14:textId="77777777" w:rsidR="00C56C16" w:rsidRPr="00A6659A" w:rsidRDefault="002A3B0B" w:rsidP="00BC7DC6">
      <w:pPr>
        <w:pStyle w:val="Akapitzlist1"/>
        <w:numPr>
          <w:ilvl w:val="0"/>
          <w:numId w:val="279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T</w:t>
      </w:r>
      <w:r w:rsidR="00C56C16" w:rsidRPr="00A6659A">
        <w:rPr>
          <w:lang w:val="pl-PL"/>
        </w:rPr>
        <w:t>emperatura</w:t>
      </w:r>
      <w:r w:rsidRPr="00A6659A">
        <w:rPr>
          <w:lang w:val="pl-PL"/>
        </w:rPr>
        <w:t xml:space="preserve"> </w:t>
      </w:r>
      <w:r w:rsidR="006D6C4D" w:rsidRPr="00A6659A">
        <w:rPr>
          <w:lang w:val="pl-PL"/>
        </w:rPr>
        <w:t>powietrza latem maksimum +24</w:t>
      </w:r>
      <w:r w:rsidR="006D6C4D" w:rsidRPr="00A6659A">
        <w:rPr>
          <w:vertAlign w:val="superscript"/>
          <w:lang w:val="pl-PL"/>
        </w:rPr>
        <w:t>0</w:t>
      </w:r>
      <w:r w:rsidR="006D6C4D" w:rsidRPr="00A6659A">
        <w:rPr>
          <w:lang w:val="pl-PL"/>
        </w:rPr>
        <w:t xml:space="preserve"> C </w:t>
      </w:r>
      <w:r w:rsidR="00C56C16" w:rsidRPr="00A6659A">
        <w:rPr>
          <w:lang w:val="pl-PL"/>
        </w:rPr>
        <w:t>/</w:t>
      </w:r>
      <w:r w:rsidRPr="00A6659A">
        <w:rPr>
          <w:lang w:val="pl-PL"/>
        </w:rPr>
        <w:t xml:space="preserve"> wilgotność względna </w:t>
      </w:r>
      <w:r w:rsidR="006D6C4D" w:rsidRPr="00A6659A">
        <w:rPr>
          <w:lang w:val="pl-PL"/>
        </w:rPr>
        <w:t xml:space="preserve">maksimum </w:t>
      </w:r>
      <w:r w:rsidR="00ED64B2" w:rsidRPr="00A6659A">
        <w:rPr>
          <w:lang w:val="pl-PL"/>
        </w:rPr>
        <w:t>(40-60</w:t>
      </w:r>
      <w:r w:rsidR="00C56C16" w:rsidRPr="00A6659A">
        <w:rPr>
          <w:lang w:val="pl-PL"/>
        </w:rPr>
        <w:t>%</w:t>
      </w:r>
      <w:r w:rsidR="008B286F" w:rsidRPr="00A6659A">
        <w:rPr>
          <w:lang w:val="pl-PL"/>
        </w:rPr>
        <w:t>)</w:t>
      </w:r>
    </w:p>
    <w:p w14:paraId="2D8D6C80" w14:textId="77777777" w:rsidR="005222FF" w:rsidRPr="00A6659A" w:rsidRDefault="002A3B0B" w:rsidP="00BC7DC6">
      <w:pPr>
        <w:pStyle w:val="Akapitzlist1"/>
        <w:numPr>
          <w:ilvl w:val="0"/>
          <w:numId w:val="279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Temperatura powietrza zimą minimum </w:t>
      </w:r>
      <w:r w:rsidR="00C56C16" w:rsidRPr="00A6659A">
        <w:rPr>
          <w:lang w:val="pl-PL"/>
        </w:rPr>
        <w:t>+22</w:t>
      </w:r>
      <w:r w:rsidRPr="00A6659A">
        <w:rPr>
          <w:vertAlign w:val="superscript"/>
          <w:lang w:val="pl-PL"/>
        </w:rPr>
        <w:t>0</w:t>
      </w:r>
      <w:r w:rsidR="00C56C16" w:rsidRPr="00A6659A">
        <w:rPr>
          <w:lang w:val="pl-PL"/>
        </w:rPr>
        <w:t>C</w:t>
      </w:r>
      <w:r w:rsidR="008B286F" w:rsidRPr="00A6659A">
        <w:rPr>
          <w:lang w:val="pl-PL"/>
        </w:rPr>
        <w:t xml:space="preserve"> /</w:t>
      </w:r>
      <w:r w:rsidR="00AC74F9" w:rsidRPr="00A6659A">
        <w:rPr>
          <w:lang w:val="pl-PL"/>
        </w:rPr>
        <w:t xml:space="preserve"> wilgotność maksimum</w:t>
      </w:r>
      <w:r w:rsidR="008B286F" w:rsidRPr="00A6659A">
        <w:rPr>
          <w:lang w:val="pl-PL"/>
        </w:rPr>
        <w:t xml:space="preserve"> (30 – 40%)</w:t>
      </w:r>
      <w:bookmarkStart w:id="315" w:name="BM37"/>
      <w:bookmarkEnd w:id="315"/>
    </w:p>
    <w:p w14:paraId="25882E2A" w14:textId="77777777" w:rsidR="00C56C16" w:rsidRPr="00A6659A" w:rsidRDefault="00C56C16" w:rsidP="00BC7DC6">
      <w:pPr>
        <w:pStyle w:val="Akapitzlist1"/>
        <w:numPr>
          <w:ilvl w:val="0"/>
          <w:numId w:val="395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>Wymagane jest wykonanie analizy, obliczeń oraz projektu klimatyzacji i wentylacji uwzgledniające wymag</w:t>
      </w:r>
      <w:r w:rsidR="002A3B0B" w:rsidRPr="00A6659A">
        <w:rPr>
          <w:lang w:val="pl-PL"/>
        </w:rPr>
        <w:t>ania Klasy.</w:t>
      </w:r>
    </w:p>
    <w:p w14:paraId="745FB58E" w14:textId="77777777" w:rsidR="00C56C16" w:rsidRPr="00A6659A" w:rsidRDefault="007501C7" w:rsidP="00BC7DC6">
      <w:pPr>
        <w:pStyle w:val="Nagwek3"/>
        <w:numPr>
          <w:ilvl w:val="2"/>
          <w:numId w:val="477"/>
        </w:numPr>
        <w:ind w:left="851"/>
        <w:rPr>
          <w:lang w:val="pl-PL"/>
        </w:rPr>
      </w:pPr>
      <w:bookmarkStart w:id="316" w:name="_Toc24544255"/>
      <w:bookmarkStart w:id="317" w:name="_Toc28586748"/>
      <w:r w:rsidRPr="00A6659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2ABA74" wp14:editId="3C3F9808">
                <wp:simplePos x="0" y="0"/>
                <wp:positionH relativeFrom="page">
                  <wp:posOffset>2000250</wp:posOffset>
                </wp:positionH>
                <wp:positionV relativeFrom="page">
                  <wp:posOffset>-2800350</wp:posOffset>
                </wp:positionV>
                <wp:extent cx="4410075" cy="2514600"/>
                <wp:effectExtent l="0" t="0" r="0" b="0"/>
                <wp:wrapNone/>
                <wp:docPr id="40" name="Pole tekstowe 2" descr="Opis: wondershare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007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FDD93" w14:textId="77777777" w:rsidR="00B52EA9" w:rsidRDefault="00B52EA9" w:rsidP="00C56C16">
                            <w:pPr>
                              <w:spacing w:after="0" w:line="245" w:lineRule="exact"/>
                            </w:pP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N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–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nawiew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lub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wyciąg</w:t>
                            </w:r>
                            <w:r w:rsidRPr="00A81F9E">
                              <w:rPr>
                                <w:b/>
                                <w:bCs/>
                                <w:lang w:val="pl-PL"/>
                              </w:rPr>
                              <w:t> </w:t>
                            </w:r>
                            <w:r w:rsidRPr="00A81F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naturalny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ABA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Opis: wondershare_70" style="position:absolute;left:0;text-align:left;margin-left:157.5pt;margin-top:-220.5pt;width:347.25pt;height:19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" filled="f" stroked="f" strokeweight="1pt">
                <v:stroke miterlimit="4"/>
                <v:path arrowok="t"/>
                <v:textbox inset="0,0,0,0">
                  <w:txbxContent>
                    <w:p w14:paraId="63AFDD93" w14:textId="77777777" w:rsidR="00B52EA9" w:rsidRDefault="00B52EA9" w:rsidP="00C56C16">
                      <w:pPr>
                        <w:spacing w:after="0" w:line="245" w:lineRule="exact"/>
                      </w:pP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N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–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nawiew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lub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wyciąg</w:t>
                      </w:r>
                      <w:r w:rsidRPr="00A81F9E">
                        <w:rPr>
                          <w:b/>
                          <w:bCs/>
                          <w:lang w:val="pl-PL"/>
                        </w:rPr>
                        <w:t> </w:t>
                      </w:r>
                      <w:r w:rsidRPr="00A81F9E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naturalny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18" w:name="BM1"/>
      <w:bookmarkEnd w:id="318"/>
      <w:r w:rsidR="002A3B0B" w:rsidRPr="00A6659A">
        <w:rPr>
          <w:lang w:val="pl-PL"/>
        </w:rPr>
        <w:t xml:space="preserve">Wentylacja </w:t>
      </w:r>
      <w:r w:rsidR="00C56C16" w:rsidRPr="00A6659A">
        <w:rPr>
          <w:lang w:val="pl-PL"/>
        </w:rPr>
        <w:t>siłowni</w:t>
      </w:r>
      <w:bookmarkEnd w:id="316"/>
      <w:bookmarkEnd w:id="317"/>
    </w:p>
    <w:p w14:paraId="16C5008D" w14:textId="77777777" w:rsidR="005222FF" w:rsidRPr="00A6659A" w:rsidRDefault="00C56C16" w:rsidP="00BC7DC6">
      <w:pPr>
        <w:pStyle w:val="Akapitzlist"/>
        <w:numPr>
          <w:ilvl w:val="0"/>
          <w:numId w:val="396"/>
        </w:numPr>
        <w:ind w:left="426"/>
        <w:rPr>
          <w:lang w:val="pl-PL"/>
        </w:rPr>
      </w:pPr>
      <w:r w:rsidRPr="00A6659A">
        <w:rPr>
          <w:spacing w:val="-3"/>
          <w:lang w:val="pl-PL"/>
        </w:rPr>
        <w:t>Do</w:t>
      </w:r>
      <w:r w:rsidR="002A3B0B" w:rsidRPr="00A6659A">
        <w:rPr>
          <w:lang w:val="pl-PL"/>
        </w:rPr>
        <w:t xml:space="preserve"> wentylacji siłowni zostaną zastosowane </w:t>
      </w:r>
      <w:r w:rsidRPr="00A6659A">
        <w:rPr>
          <w:spacing w:val="-3"/>
          <w:lang w:val="pl-PL"/>
        </w:rPr>
        <w:t>dwa</w:t>
      </w:r>
      <w:r w:rsidR="002A3B0B" w:rsidRPr="00A6659A">
        <w:rPr>
          <w:lang w:val="pl-PL"/>
        </w:rPr>
        <w:t xml:space="preserve"> osiowe, </w:t>
      </w:r>
      <w:r w:rsidR="009A4881" w:rsidRPr="00A6659A">
        <w:rPr>
          <w:spacing w:val="-3"/>
          <w:lang w:val="pl-PL"/>
        </w:rPr>
        <w:t>wielobiegowe</w:t>
      </w:r>
      <w:r w:rsidR="005A5347" w:rsidRPr="00A6659A">
        <w:rPr>
          <w:lang w:val="pl-PL"/>
        </w:rPr>
        <w:t xml:space="preserve"> wentylatory nawiewowe</w:t>
      </w:r>
      <w:r w:rsidRPr="00A6659A">
        <w:rPr>
          <w:spacing w:val="-1"/>
          <w:lang w:val="pl-PL"/>
        </w:rPr>
        <w:t>.</w:t>
      </w:r>
      <w:r w:rsidR="00D53428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Jeden</w:t>
      </w:r>
      <w:r w:rsidR="00D53428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wentylator</w:t>
      </w:r>
      <w:r w:rsidR="00D5342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będzie</w:t>
      </w:r>
      <w:r w:rsidR="00D53428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rewersyjny.</w:t>
      </w:r>
      <w:r w:rsidR="009A4881" w:rsidRPr="00A6659A">
        <w:rPr>
          <w:lang w:val="pl-PL"/>
        </w:rPr>
        <w:t xml:space="preserve"> Wydatek wentylatorów będzie automatycznie sterowany zgodnie z zainstalowanym systemem pomiaru ciśnienia i temperatury w siłowni</w:t>
      </w:r>
    </w:p>
    <w:p w14:paraId="1EB2CD5C" w14:textId="77777777" w:rsidR="005222FF" w:rsidRPr="00A6659A" w:rsidRDefault="00D53428" w:rsidP="00BC7DC6">
      <w:pPr>
        <w:pStyle w:val="Akapitzlist"/>
        <w:numPr>
          <w:ilvl w:val="0"/>
          <w:numId w:val="396"/>
        </w:numPr>
        <w:ind w:left="426"/>
        <w:rPr>
          <w:lang w:val="pl-PL"/>
        </w:rPr>
      </w:pPr>
      <w:r w:rsidRPr="00A6659A">
        <w:rPr>
          <w:lang w:val="pl-PL"/>
        </w:rPr>
        <w:t xml:space="preserve">Będzie przewidziany wentylator </w:t>
      </w:r>
      <w:r w:rsidR="00C56C16" w:rsidRPr="00A6659A">
        <w:rPr>
          <w:spacing w:val="-3"/>
          <w:lang w:val="pl-PL"/>
        </w:rPr>
        <w:t>wyciągowy</w:t>
      </w:r>
      <w:r w:rsidRPr="00A6659A">
        <w:rPr>
          <w:lang w:val="pl-PL"/>
        </w:rPr>
        <w:t xml:space="preserve"> z nad wirówki </w:t>
      </w:r>
      <w:r w:rsidR="00C56C16" w:rsidRPr="00A6659A">
        <w:rPr>
          <w:lang w:val="pl-PL"/>
        </w:rPr>
        <w:t>paliw</w:t>
      </w:r>
      <w:r w:rsidRPr="00A6659A">
        <w:rPr>
          <w:lang w:val="pl-PL"/>
        </w:rPr>
        <w:t xml:space="preserve">a </w:t>
      </w:r>
      <w:r w:rsidR="00C56C16" w:rsidRPr="00A6659A">
        <w:rPr>
          <w:spacing w:val="-1"/>
          <w:lang w:val="pl-PL"/>
        </w:rPr>
        <w:t>i</w:t>
      </w:r>
      <w:r w:rsidR="005A5347" w:rsidRPr="00A6659A">
        <w:rPr>
          <w:lang w:val="pl-PL"/>
        </w:rPr>
        <w:t xml:space="preserve"> z dolnych części siłowni</w:t>
      </w:r>
      <w:r w:rsidR="00C56C16" w:rsidRPr="00A6659A">
        <w:rPr>
          <w:spacing w:val="-1"/>
          <w:lang w:val="pl-PL"/>
        </w:rPr>
        <w:t>.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Nadwyżka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powietrza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będzie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usuwana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przez </w:t>
      </w:r>
      <w:r w:rsidR="00C56C16" w:rsidRPr="00A6659A">
        <w:rPr>
          <w:spacing w:val="-3"/>
          <w:lang w:val="pl-PL"/>
        </w:rPr>
        <w:t>szyb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1"/>
          <w:lang w:val="pl-PL"/>
        </w:rPr>
        <w:t>siłowni.</w:t>
      </w:r>
    </w:p>
    <w:p w14:paraId="4C7CF55F" w14:textId="77777777" w:rsidR="00C56C16" w:rsidRPr="00A6659A" w:rsidRDefault="00C56C16" w:rsidP="00BC7DC6">
      <w:pPr>
        <w:pStyle w:val="Akapitzlist"/>
        <w:numPr>
          <w:ilvl w:val="0"/>
          <w:numId w:val="396"/>
        </w:numPr>
        <w:ind w:left="426"/>
        <w:rPr>
          <w:lang w:val="pl-PL"/>
        </w:rPr>
      </w:pPr>
      <w:r w:rsidRPr="00A6659A">
        <w:rPr>
          <w:spacing w:val="-1"/>
          <w:lang w:val="pl-PL"/>
        </w:rPr>
        <w:t>Aranżacja zgodnie z wymogami klasy statku i towarzystwa klasyfikacyjnego. Klapy przeciwpożarowe z możliwością zamknięcia zdalnego i współpracujące z systemem gaszenia gazem.</w:t>
      </w:r>
    </w:p>
    <w:p w14:paraId="70DE2B21" w14:textId="77777777" w:rsidR="00C56C16" w:rsidRPr="00A6659A" w:rsidRDefault="00C56C16" w:rsidP="00BC7DC6">
      <w:pPr>
        <w:pStyle w:val="Nagwek3"/>
        <w:numPr>
          <w:ilvl w:val="2"/>
          <w:numId w:val="477"/>
        </w:numPr>
        <w:ind w:left="851"/>
        <w:rPr>
          <w:lang w:val="pl-PL"/>
        </w:rPr>
      </w:pPr>
      <w:bookmarkStart w:id="319" w:name="_Toc24544256"/>
      <w:bookmarkStart w:id="320" w:name="_Toc28586749"/>
      <w:r w:rsidRPr="00A6659A">
        <w:rPr>
          <w:lang w:val="pl-PL"/>
        </w:rPr>
        <w:t>Klimatyzacja</w:t>
      </w:r>
      <w:bookmarkEnd w:id="319"/>
      <w:bookmarkEnd w:id="320"/>
    </w:p>
    <w:p w14:paraId="2AB98486" w14:textId="32CEA8FD" w:rsidR="007F4653" w:rsidRPr="00A6659A" w:rsidRDefault="007F4653" w:rsidP="00530259">
      <w:pPr>
        <w:pStyle w:val="Akapitzlist"/>
        <w:numPr>
          <w:ilvl w:val="0"/>
          <w:numId w:val="445"/>
        </w:numPr>
        <w:spacing w:after="0"/>
        <w:ind w:left="426"/>
        <w:rPr>
          <w:rFonts w:ascii="Calibri" w:hAnsi="Calibri" w:cs="Calibri"/>
          <w:lang w:val="pl-PL"/>
        </w:rPr>
      </w:pPr>
      <w:r w:rsidRPr="00A6659A">
        <w:rPr>
          <w:lang w:val="pl-PL"/>
        </w:rPr>
        <w:t>System centralnej klimatyzacji powietrza w oparciu o wodę l</w:t>
      </w:r>
      <w:r w:rsidR="0007543C" w:rsidRPr="00A6659A">
        <w:rPr>
          <w:lang w:val="pl-PL"/>
        </w:rPr>
        <w:t xml:space="preserve">odową o temp w zakresie </w:t>
      </w:r>
      <w:r w:rsidRPr="00A6659A">
        <w:rPr>
          <w:lang w:val="pl-PL"/>
        </w:rPr>
        <w:t>6 – 12</w:t>
      </w:r>
      <w:r w:rsidR="0007543C" w:rsidRPr="00A6659A">
        <w:rPr>
          <w:vertAlign w:val="superscript"/>
          <w:lang w:val="pl-PL"/>
        </w:rPr>
        <w:t>0</w:t>
      </w:r>
      <w:r w:rsidRPr="00A6659A">
        <w:rPr>
          <w:lang w:val="pl-PL"/>
        </w:rPr>
        <w:t xml:space="preserve"> C lub równoważny. Stacja klimatyzacji będzie wyposażona w pompę obiegową wody lodowej, z doprowadzeniem powietrza do indywidualnych pomieszczeń:</w:t>
      </w:r>
    </w:p>
    <w:p w14:paraId="2A1DD209" w14:textId="77777777" w:rsidR="007F4653" w:rsidRPr="00A6659A" w:rsidRDefault="007F4653" w:rsidP="00541C6B">
      <w:pPr>
        <w:pStyle w:val="Akapitzlist1"/>
        <w:spacing w:after="0" w:line="240" w:lineRule="auto"/>
        <w:ind w:left="360"/>
        <w:rPr>
          <w:lang w:val="pl-PL"/>
        </w:rPr>
      </w:pPr>
      <w:r w:rsidRPr="00A6659A">
        <w:rPr>
          <w:lang w:val="pl-PL"/>
        </w:rPr>
        <w:t>i)</w:t>
      </w:r>
      <w:r w:rsidRPr="00A6659A">
        <w:rPr>
          <w:lang w:val="pl-PL"/>
        </w:rPr>
        <w:tab/>
        <w:t>Kabiny mieszkalne</w:t>
      </w:r>
    </w:p>
    <w:p w14:paraId="550F7670" w14:textId="77777777" w:rsidR="007F4653" w:rsidRPr="00A6659A" w:rsidRDefault="007F4653" w:rsidP="00541C6B">
      <w:pPr>
        <w:pStyle w:val="Akapitzlist1"/>
        <w:spacing w:after="0" w:line="240" w:lineRule="auto"/>
        <w:ind w:left="360"/>
        <w:rPr>
          <w:lang w:val="pl-PL"/>
        </w:rPr>
      </w:pPr>
      <w:r w:rsidRPr="00A6659A">
        <w:rPr>
          <w:lang w:val="pl-PL"/>
        </w:rPr>
        <w:t>ii)</w:t>
      </w:r>
      <w:r w:rsidRPr="00A6659A">
        <w:rPr>
          <w:lang w:val="pl-PL"/>
        </w:rPr>
        <w:tab/>
        <w:t>Pomieszczenia ogólne</w:t>
      </w:r>
    </w:p>
    <w:p w14:paraId="22E33AC7" w14:textId="4D3F985A" w:rsidR="007F4653" w:rsidRPr="00A6659A" w:rsidRDefault="007F4653" w:rsidP="007F4653">
      <w:pPr>
        <w:pStyle w:val="Akapitzlist1"/>
        <w:spacing w:line="240" w:lineRule="auto"/>
        <w:ind w:left="360"/>
        <w:rPr>
          <w:lang w:val="pl-PL"/>
        </w:rPr>
      </w:pPr>
      <w:r w:rsidRPr="00A6659A">
        <w:rPr>
          <w:lang w:val="pl-PL"/>
        </w:rPr>
        <w:t>iii)</w:t>
      </w:r>
      <w:r w:rsidRPr="00A6659A">
        <w:rPr>
          <w:lang w:val="pl-PL"/>
        </w:rPr>
        <w:tab/>
        <w:t>Pomieszczenia służbowe</w:t>
      </w:r>
    </w:p>
    <w:p w14:paraId="37C6C1F5" w14:textId="42EDC9F4" w:rsidR="00547713" w:rsidRPr="00A6659A" w:rsidRDefault="007F4653" w:rsidP="003F0E2E">
      <w:pPr>
        <w:pStyle w:val="Akapitzlist1"/>
        <w:spacing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Tam, gdzie jest to niezbędne w</w:t>
      </w:r>
      <w:r w:rsidR="00547713" w:rsidRPr="00A6659A">
        <w:rPr>
          <w:rStyle w:val="Hipercze"/>
          <w:u w:val="none"/>
          <w:lang w:val="pl-PL"/>
        </w:rPr>
        <w:t xml:space="preserve"> pomieszczeniach technicznych będą zastosowane indywidualne </w:t>
      </w:r>
      <w:r w:rsidRPr="00A6659A">
        <w:rPr>
          <w:rStyle w:val="Hipercze"/>
          <w:u w:val="none"/>
          <w:lang w:val="pl-PL"/>
        </w:rPr>
        <w:t xml:space="preserve">klimatyzatory </w:t>
      </w:r>
      <w:r w:rsidR="00547713" w:rsidRPr="00A6659A">
        <w:rPr>
          <w:rStyle w:val="Hipercze"/>
          <w:u w:val="none"/>
          <w:lang w:val="pl-PL"/>
        </w:rPr>
        <w:t>zasilane wodą lodową.</w:t>
      </w:r>
    </w:p>
    <w:p w14:paraId="258FB5C0" w14:textId="0D9CC626" w:rsidR="005222FF" w:rsidRPr="00A6659A" w:rsidRDefault="00C56C16" w:rsidP="00BC7DC6">
      <w:pPr>
        <w:pStyle w:val="Akapitzlist"/>
        <w:numPr>
          <w:ilvl w:val="0"/>
          <w:numId w:val="445"/>
        </w:numPr>
        <w:rPr>
          <w:lang w:val="pl-PL"/>
        </w:rPr>
      </w:pPr>
      <w:r w:rsidRPr="00A6659A">
        <w:rPr>
          <w:spacing w:val="-5"/>
          <w:lang w:val="pl-PL"/>
        </w:rPr>
        <w:t>W</w:t>
      </w:r>
      <w:r w:rsidR="00107C29" w:rsidRPr="00A6659A">
        <w:rPr>
          <w:lang w:val="pl-PL"/>
        </w:rPr>
        <w:t xml:space="preserve"> sterówce </w:t>
      </w:r>
      <w:r w:rsidRPr="00A6659A">
        <w:rPr>
          <w:spacing w:val="-3"/>
          <w:lang w:val="pl-PL"/>
        </w:rPr>
        <w:t>będ</w:t>
      </w:r>
      <w:r w:rsidR="00107C29" w:rsidRPr="00A6659A">
        <w:rPr>
          <w:lang w:val="pl-PL"/>
        </w:rPr>
        <w:t xml:space="preserve">zie </w:t>
      </w:r>
      <w:r w:rsidRPr="00A6659A">
        <w:rPr>
          <w:lang w:val="pl-PL"/>
        </w:rPr>
        <w:t>zainstalowany</w:t>
      </w:r>
      <w:r w:rsidR="00107C29" w:rsidRPr="00A6659A">
        <w:rPr>
          <w:spacing w:val="-6"/>
          <w:lang w:val="pl-PL"/>
        </w:rPr>
        <w:t xml:space="preserve"> </w:t>
      </w:r>
      <w:r w:rsidRPr="00A6659A">
        <w:rPr>
          <w:lang w:val="pl-PL"/>
        </w:rPr>
        <w:t>dodatkowo</w:t>
      </w:r>
      <w:r w:rsidR="00107C29" w:rsidRPr="00A6659A">
        <w:rPr>
          <w:spacing w:val="-3"/>
          <w:lang w:val="pl-PL"/>
        </w:rPr>
        <w:t xml:space="preserve"> </w:t>
      </w:r>
      <w:r w:rsidRPr="00A6659A">
        <w:rPr>
          <w:lang w:val="pl-PL"/>
        </w:rPr>
        <w:t>klima</w:t>
      </w:r>
      <w:r w:rsidR="00107C29" w:rsidRPr="00A6659A">
        <w:rPr>
          <w:lang w:val="pl-PL"/>
        </w:rPr>
        <w:t xml:space="preserve">tyzator </w:t>
      </w:r>
      <w:r w:rsidR="001C6FF5" w:rsidRPr="00A6659A">
        <w:rPr>
          <w:lang w:val="pl-PL"/>
        </w:rPr>
        <w:t xml:space="preserve">autonomiczny. </w:t>
      </w:r>
      <w:r w:rsidRPr="00A6659A">
        <w:rPr>
          <w:spacing w:val="-5"/>
          <w:lang w:val="pl-PL"/>
        </w:rPr>
        <w:t>W</w:t>
      </w:r>
      <w:r w:rsidRPr="00A6659A">
        <w:rPr>
          <w:lang w:val="pl-PL"/>
        </w:rPr>
        <w:t xml:space="preserve"> kabinach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szafki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nawiewowe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posiadały nagrzewnice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elektryczne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sterowane</w:t>
      </w:r>
      <w:r w:rsidRPr="00A6659A">
        <w:rPr>
          <w:spacing w:val="7"/>
          <w:lang w:val="pl-PL"/>
        </w:rPr>
        <w:t xml:space="preserve"> </w:t>
      </w:r>
      <w:r w:rsidR="00824DAB" w:rsidRPr="00A6659A">
        <w:rPr>
          <w:lang w:val="pl-PL"/>
        </w:rPr>
        <w:t>termostatem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bądź zasilane innym czynnikiem.</w:t>
      </w:r>
      <w:r w:rsidR="00107C29" w:rsidRPr="00A6659A">
        <w:rPr>
          <w:lang w:val="pl-PL"/>
        </w:rPr>
        <w:t xml:space="preserve"> </w:t>
      </w:r>
    </w:p>
    <w:p w14:paraId="153C567A" w14:textId="77777777" w:rsidR="00C56C16" w:rsidRPr="00A6659A" w:rsidRDefault="00107C29" w:rsidP="00BC7DC6">
      <w:pPr>
        <w:pStyle w:val="Akapitzlist"/>
        <w:numPr>
          <w:ilvl w:val="0"/>
          <w:numId w:val="445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System wyciągowy będzie składał się </w:t>
      </w:r>
      <w:r w:rsidR="00C56C16" w:rsidRPr="00A6659A">
        <w:rPr>
          <w:lang w:val="pl-PL"/>
        </w:rPr>
        <w:t>z:</w:t>
      </w:r>
    </w:p>
    <w:p w14:paraId="46CE43FC" w14:textId="77777777" w:rsidR="00C56C16" w:rsidRPr="00A6659A" w:rsidRDefault="00107C29" w:rsidP="00BC7DC6">
      <w:pPr>
        <w:pStyle w:val="Akapitzlist1"/>
        <w:numPr>
          <w:ilvl w:val="0"/>
          <w:numId w:val="28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Centrali wyciągowej </w:t>
      </w:r>
      <w:r w:rsidR="00C56C16" w:rsidRPr="00A6659A">
        <w:rPr>
          <w:lang w:val="pl-PL"/>
        </w:rPr>
        <w:t>ogólnej</w:t>
      </w:r>
    </w:p>
    <w:p w14:paraId="72130731" w14:textId="77777777" w:rsidR="00C56C16" w:rsidRPr="00A6659A" w:rsidRDefault="00107C29" w:rsidP="00BC7DC6">
      <w:pPr>
        <w:pStyle w:val="Akapitzlist1"/>
        <w:numPr>
          <w:ilvl w:val="0"/>
          <w:numId w:val="28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Wentylatora </w:t>
      </w:r>
      <w:r w:rsidR="00C56C16" w:rsidRPr="00A6659A">
        <w:rPr>
          <w:lang w:val="pl-PL"/>
        </w:rPr>
        <w:t>wyciągu</w:t>
      </w:r>
      <w:r w:rsidRPr="00A6659A">
        <w:rPr>
          <w:lang w:val="pl-PL"/>
        </w:rPr>
        <w:t xml:space="preserve"> dla pomieszczeń </w:t>
      </w:r>
      <w:r w:rsidR="00C56C16" w:rsidRPr="00A6659A">
        <w:rPr>
          <w:lang w:val="pl-PL"/>
        </w:rPr>
        <w:t>sanitarnych</w:t>
      </w:r>
      <w:r w:rsidR="0010108E" w:rsidRPr="00A6659A">
        <w:rPr>
          <w:lang w:val="pl-PL"/>
        </w:rPr>
        <w:t>, pralni i suszarni</w:t>
      </w:r>
      <w:r w:rsidR="003A51E9" w:rsidRPr="00A6659A">
        <w:rPr>
          <w:lang w:val="pl-PL"/>
        </w:rPr>
        <w:t>, pomieszczeń warsztatowych</w:t>
      </w:r>
    </w:p>
    <w:p w14:paraId="5F07CB2D" w14:textId="77777777" w:rsidR="00C56C16" w:rsidRPr="00A6659A" w:rsidRDefault="00107C29" w:rsidP="00BC7DC6">
      <w:pPr>
        <w:pStyle w:val="Akapitzlist1"/>
        <w:numPr>
          <w:ilvl w:val="0"/>
          <w:numId w:val="28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Wyciągowego wentylatora z </w:t>
      </w:r>
      <w:r w:rsidR="009E39C3" w:rsidRPr="00A6659A">
        <w:rPr>
          <w:lang w:val="pl-PL"/>
        </w:rPr>
        <w:t>kuchni</w:t>
      </w:r>
    </w:p>
    <w:p w14:paraId="490A583C" w14:textId="4BF2CA7D" w:rsidR="00C56C16" w:rsidRPr="00A6659A" w:rsidRDefault="009E39C3" w:rsidP="00BC7DC6">
      <w:pPr>
        <w:pStyle w:val="Akapitzlist1"/>
        <w:numPr>
          <w:ilvl w:val="0"/>
          <w:numId w:val="281"/>
        </w:numPr>
        <w:spacing w:line="240" w:lineRule="auto"/>
        <w:rPr>
          <w:lang w:val="pl-PL"/>
        </w:rPr>
      </w:pPr>
      <w:r w:rsidRPr="00A6659A">
        <w:rPr>
          <w:lang w:val="pl-PL"/>
        </w:rPr>
        <w:t>Wentylatorów wyciągowych w innych pomieszczeniach</w:t>
      </w:r>
      <w:r w:rsidR="002763FE" w:rsidRPr="00A6659A">
        <w:rPr>
          <w:lang w:val="pl-PL"/>
        </w:rPr>
        <w:t>.</w:t>
      </w:r>
    </w:p>
    <w:p w14:paraId="2CE7DC4D" w14:textId="77777777" w:rsidR="00C56C16" w:rsidRPr="00A6659A" w:rsidRDefault="0010108E" w:rsidP="00BC7DC6">
      <w:pPr>
        <w:pStyle w:val="Nagwek3"/>
        <w:numPr>
          <w:ilvl w:val="2"/>
          <w:numId w:val="477"/>
        </w:numPr>
        <w:ind w:left="851"/>
        <w:rPr>
          <w:lang w:val="pl-PL"/>
        </w:rPr>
      </w:pPr>
      <w:bookmarkStart w:id="321" w:name="_Toc24544257"/>
      <w:bookmarkStart w:id="322" w:name="_Toc28586750"/>
      <w:r w:rsidRPr="00A6659A">
        <w:rPr>
          <w:lang w:val="pl-PL"/>
        </w:rPr>
        <w:t xml:space="preserve">Instalacja </w:t>
      </w:r>
      <w:r w:rsidR="00C56C16" w:rsidRPr="00A6659A">
        <w:rPr>
          <w:lang w:val="pl-PL"/>
        </w:rPr>
        <w:t>nadciśnieniowa</w:t>
      </w:r>
      <w:bookmarkEnd w:id="321"/>
      <w:bookmarkEnd w:id="322"/>
    </w:p>
    <w:p w14:paraId="768BF8BB" w14:textId="073BEBE9" w:rsidR="00740215" w:rsidRPr="00A6659A" w:rsidRDefault="0010108E" w:rsidP="0011774D">
      <w:pPr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Przewiduje się zainstalowanie instalacji systemu nadciśnienia </w:t>
      </w:r>
      <w:r w:rsidR="00C56C16" w:rsidRPr="00A6659A">
        <w:rPr>
          <w:rStyle w:val="Hipercze"/>
          <w:spacing w:val="-1"/>
          <w:u w:val="none"/>
          <w:lang w:val="pl-PL"/>
        </w:rPr>
        <w:t>dla</w:t>
      </w:r>
      <w:r w:rsidRPr="00A6659A">
        <w:rPr>
          <w:rStyle w:val="Hipercze"/>
          <w:u w:val="none"/>
          <w:lang w:val="pl-PL"/>
        </w:rPr>
        <w:t xml:space="preserve"> cytadeli </w:t>
      </w:r>
      <w:r w:rsidR="00C56C16" w:rsidRPr="00A6659A">
        <w:rPr>
          <w:rStyle w:val="Hipercze"/>
          <w:u w:val="none"/>
          <w:lang w:val="pl-PL"/>
        </w:rPr>
        <w:t>wytwarzającej</w:t>
      </w:r>
      <w:r w:rsidRPr="00A6659A">
        <w:rPr>
          <w:rStyle w:val="Hipercze"/>
          <w:spacing w:val="6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nad</w:t>
      </w:r>
      <w:r w:rsidR="008F58AD" w:rsidRPr="00A6659A">
        <w:rPr>
          <w:rStyle w:val="Hipercze"/>
          <w:u w:val="none"/>
          <w:lang w:val="pl-PL"/>
        </w:rPr>
        <w:t>ciśnienie</w:t>
      </w:r>
      <w:r w:rsidR="00ED3D2F" w:rsidRPr="00A6659A">
        <w:rPr>
          <w:rStyle w:val="Hipercze"/>
          <w:u w:val="none"/>
          <w:lang w:val="pl-PL"/>
        </w:rPr>
        <w:t>,</w:t>
      </w:r>
      <w:r w:rsidR="00547713" w:rsidRPr="00A6659A">
        <w:rPr>
          <w:rStyle w:val="Hipercze"/>
          <w:u w:val="none"/>
          <w:lang w:val="pl-PL"/>
        </w:rPr>
        <w:t xml:space="preserve"> zintegrowanej z centralnym systemem </w:t>
      </w:r>
      <w:r w:rsidR="00F960B2" w:rsidRPr="00A6659A">
        <w:rPr>
          <w:rStyle w:val="Hipercze"/>
          <w:u w:val="none"/>
          <w:lang w:val="pl-PL"/>
        </w:rPr>
        <w:t xml:space="preserve">wentylacji, klimatyzacji, wyciągowym </w:t>
      </w:r>
      <w:r w:rsidR="008F58AD" w:rsidRPr="00A6659A">
        <w:rPr>
          <w:rStyle w:val="Hipercze"/>
          <w:u w:val="none"/>
          <w:lang w:val="pl-PL"/>
        </w:rPr>
        <w:t xml:space="preserve">i </w:t>
      </w:r>
      <w:r w:rsidR="00F960B2" w:rsidRPr="00A6659A">
        <w:rPr>
          <w:rStyle w:val="Hipercze"/>
          <w:u w:val="none"/>
          <w:lang w:val="pl-PL"/>
        </w:rPr>
        <w:t>wyposażonym w obejście filtrów.</w:t>
      </w:r>
    </w:p>
    <w:p w14:paraId="42FACB16" w14:textId="77777777" w:rsidR="00C56C16" w:rsidRPr="00A6659A" w:rsidRDefault="0010108E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23" w:name="_Toc24544258"/>
      <w:bookmarkStart w:id="324" w:name="_Toc28586751"/>
      <w:r w:rsidRPr="00A6659A">
        <w:rPr>
          <w:lang w:val="pl-PL"/>
        </w:rPr>
        <w:lastRenderedPageBreak/>
        <w:t xml:space="preserve">Instalacje sanitarne i centralnego </w:t>
      </w:r>
      <w:r w:rsidR="00C56C16" w:rsidRPr="00A6659A">
        <w:rPr>
          <w:lang w:val="pl-PL"/>
        </w:rPr>
        <w:t>ogrzewania</w:t>
      </w:r>
      <w:bookmarkEnd w:id="323"/>
      <w:bookmarkEnd w:id="324"/>
    </w:p>
    <w:p w14:paraId="2A4DD3F9" w14:textId="77777777" w:rsidR="00C56C16" w:rsidRPr="00A6659A" w:rsidRDefault="0010108E" w:rsidP="00BC7DC6">
      <w:pPr>
        <w:pStyle w:val="Nagwek3"/>
        <w:numPr>
          <w:ilvl w:val="1"/>
          <w:numId w:val="397"/>
        </w:numPr>
        <w:rPr>
          <w:lang w:val="pl-PL"/>
        </w:rPr>
      </w:pPr>
      <w:bookmarkStart w:id="325" w:name="_Toc24544259"/>
      <w:bookmarkStart w:id="326" w:name="_Toc28586752"/>
      <w:r w:rsidRPr="00A6659A">
        <w:rPr>
          <w:lang w:val="pl-PL"/>
        </w:rPr>
        <w:t xml:space="preserve">Instalacja sanitarna </w:t>
      </w:r>
      <w:r w:rsidR="00C56C16" w:rsidRPr="00A6659A">
        <w:rPr>
          <w:lang w:val="pl-PL"/>
        </w:rPr>
        <w:t>dopływowa</w:t>
      </w:r>
      <w:bookmarkEnd w:id="325"/>
      <w:bookmarkEnd w:id="326"/>
    </w:p>
    <w:p w14:paraId="06C9CE27" w14:textId="77777777" w:rsidR="00DA30C8" w:rsidRPr="00A6659A" w:rsidRDefault="0010108E" w:rsidP="00BC7DC6">
      <w:pPr>
        <w:pStyle w:val="Akapitzlist"/>
        <w:numPr>
          <w:ilvl w:val="0"/>
          <w:numId w:val="446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System wody sanitarnej dopływowej składa </w:t>
      </w:r>
      <w:r w:rsidR="00C56C16" w:rsidRPr="00A6659A">
        <w:rPr>
          <w:lang w:val="pl-PL"/>
        </w:rPr>
        <w:t>się</w:t>
      </w:r>
      <w:r w:rsidR="00DA30C8" w:rsidRPr="00A6659A">
        <w:rPr>
          <w:lang w:val="pl-PL"/>
        </w:rPr>
        <w:t xml:space="preserve"> z</w:t>
      </w:r>
    </w:p>
    <w:p w14:paraId="06F667B7" w14:textId="77777777" w:rsidR="00DA30C8" w:rsidRPr="00A6659A" w:rsidRDefault="00DA30C8" w:rsidP="00BC7DC6">
      <w:pPr>
        <w:pStyle w:val="Akapitzlist"/>
        <w:numPr>
          <w:ilvl w:val="0"/>
          <w:numId w:val="318"/>
        </w:numPr>
        <w:spacing w:after="0"/>
        <w:rPr>
          <w:lang w:val="pl-PL"/>
        </w:rPr>
      </w:pPr>
      <w:r w:rsidRPr="00A6659A">
        <w:rPr>
          <w:lang w:val="pl-PL"/>
        </w:rPr>
        <w:t xml:space="preserve">Zbiorników wody pitnej o pojemności całkowitej </w:t>
      </w:r>
      <w:r w:rsidR="00C56C16" w:rsidRPr="00A6659A">
        <w:rPr>
          <w:lang w:val="pl-PL"/>
        </w:rPr>
        <w:t>wynikającej z autonomiczności statku wraz z zapasem </w:t>
      </w:r>
    </w:p>
    <w:p w14:paraId="35F59E24" w14:textId="77777777" w:rsidR="00DA30C8" w:rsidRPr="00A6659A" w:rsidRDefault="00DA30C8" w:rsidP="00BC7DC6">
      <w:pPr>
        <w:pStyle w:val="Akapitzlist"/>
        <w:numPr>
          <w:ilvl w:val="0"/>
          <w:numId w:val="318"/>
        </w:numPr>
        <w:spacing w:after="0"/>
        <w:rPr>
          <w:lang w:val="pl-PL"/>
        </w:rPr>
      </w:pPr>
      <w:r w:rsidRPr="00A6659A">
        <w:rPr>
          <w:lang w:val="pl-PL"/>
        </w:rPr>
        <w:t>Dwóch samozasysających pomp hydroforowych (jedna rezerwowa), o wydajności zgodnie z projektem.</w:t>
      </w:r>
    </w:p>
    <w:p w14:paraId="2AC08992" w14:textId="77777777" w:rsidR="00DA30C8" w:rsidRPr="00A6659A" w:rsidRDefault="00DA30C8" w:rsidP="00BC7DC6">
      <w:pPr>
        <w:pStyle w:val="Akapitzlist"/>
        <w:numPr>
          <w:ilvl w:val="0"/>
          <w:numId w:val="318"/>
        </w:numPr>
        <w:spacing w:after="0"/>
        <w:rPr>
          <w:lang w:val="pl-PL"/>
        </w:rPr>
      </w:pPr>
      <w:r w:rsidRPr="00A6659A">
        <w:rPr>
          <w:lang w:val="pl-PL"/>
        </w:rPr>
        <w:t xml:space="preserve">Sterylizatora </w:t>
      </w:r>
      <w:r w:rsidR="0003155E" w:rsidRPr="00A6659A">
        <w:rPr>
          <w:lang w:val="pl-PL"/>
        </w:rPr>
        <w:t xml:space="preserve">(UV) </w:t>
      </w:r>
      <w:r w:rsidR="003374D2" w:rsidRPr="00A6659A">
        <w:rPr>
          <w:lang w:val="pl-PL"/>
        </w:rPr>
        <w:t xml:space="preserve">i mineralizatora </w:t>
      </w:r>
      <w:r w:rsidRPr="00A6659A">
        <w:rPr>
          <w:lang w:val="pl-PL"/>
        </w:rPr>
        <w:t>wody</w:t>
      </w:r>
      <w:r w:rsidR="0003155E" w:rsidRPr="00A6659A">
        <w:rPr>
          <w:lang w:val="pl-PL"/>
        </w:rPr>
        <w:t xml:space="preserve"> wyposażonego w filtr węglowy,</w:t>
      </w:r>
      <w:r w:rsidRPr="00A6659A">
        <w:rPr>
          <w:lang w:val="pl-PL"/>
        </w:rPr>
        <w:t xml:space="preserve"> o wydatku </w:t>
      </w:r>
      <w:r w:rsidR="00C56C16" w:rsidRPr="00A6659A">
        <w:rPr>
          <w:lang w:val="pl-PL"/>
        </w:rPr>
        <w:t>min 12t/dobę</w:t>
      </w:r>
    </w:p>
    <w:p w14:paraId="376A6C3F" w14:textId="77777777" w:rsidR="00DA30C8" w:rsidRPr="00A6659A" w:rsidRDefault="00C752AE" w:rsidP="00BC7DC6">
      <w:pPr>
        <w:pStyle w:val="Akapitzlist"/>
        <w:numPr>
          <w:ilvl w:val="0"/>
          <w:numId w:val="318"/>
        </w:numPr>
        <w:spacing w:after="0"/>
        <w:rPr>
          <w:lang w:val="pl-PL"/>
        </w:rPr>
      </w:pPr>
      <w:r w:rsidRPr="00A6659A">
        <w:rPr>
          <w:lang w:val="pl-PL"/>
        </w:rPr>
        <w:t>Dwóch pomp cyrkulacyjnych (1</w:t>
      </w:r>
      <w:r w:rsidR="00DA30C8" w:rsidRPr="00A6659A">
        <w:rPr>
          <w:lang w:val="pl-PL"/>
        </w:rPr>
        <w:t xml:space="preserve"> rezerwowa) ciepłej wody użytkowej o wydatku </w:t>
      </w:r>
      <w:r w:rsidR="00F03CFC" w:rsidRPr="00A6659A">
        <w:rPr>
          <w:lang w:val="pl-PL"/>
        </w:rPr>
        <w:t>min.</w:t>
      </w:r>
      <w:r w:rsidR="00DA30C8" w:rsidRPr="00A6659A">
        <w:rPr>
          <w:lang w:val="pl-PL"/>
        </w:rPr>
        <w:t xml:space="preserve">1 </w:t>
      </w:r>
      <w:r w:rsidR="00C56C16" w:rsidRPr="00A6659A">
        <w:rPr>
          <w:lang w:val="pl-PL"/>
        </w:rPr>
        <w:t>m</w:t>
      </w:r>
      <w:r w:rsidR="00DA30C8" w:rsidRPr="00A6659A">
        <w:rPr>
          <w:vertAlign w:val="superscript"/>
          <w:lang w:val="pl-PL"/>
        </w:rPr>
        <w:t>3</w:t>
      </w:r>
      <w:r w:rsidR="00DA30C8" w:rsidRPr="00A6659A">
        <w:rPr>
          <w:lang w:val="pl-PL"/>
        </w:rPr>
        <w:t>/h i ciśnieniu 2 bar.</w:t>
      </w:r>
    </w:p>
    <w:p w14:paraId="08C78E4C" w14:textId="77777777" w:rsidR="00C56C16" w:rsidRPr="00A6659A" w:rsidRDefault="00DA30C8" w:rsidP="00BC7DC6">
      <w:pPr>
        <w:pStyle w:val="Akapitzlist"/>
        <w:numPr>
          <w:ilvl w:val="0"/>
          <w:numId w:val="318"/>
        </w:numPr>
        <w:rPr>
          <w:lang w:val="pl-PL"/>
        </w:rPr>
      </w:pPr>
      <w:r w:rsidRPr="00A6659A">
        <w:rPr>
          <w:lang w:val="pl-PL"/>
        </w:rPr>
        <w:t xml:space="preserve">Systemu rurociągów miedzianych z </w:t>
      </w:r>
      <w:r w:rsidR="00C56C16" w:rsidRPr="00A6659A">
        <w:rPr>
          <w:lang w:val="pl-PL"/>
        </w:rPr>
        <w:t>armaturą</w:t>
      </w:r>
    </w:p>
    <w:p w14:paraId="6AAAB22E" w14:textId="77777777" w:rsidR="000759E4" w:rsidRPr="00A6659A" w:rsidRDefault="00C56C16" w:rsidP="00BC7DC6">
      <w:pPr>
        <w:pStyle w:val="Akapitzlist"/>
        <w:numPr>
          <w:ilvl w:val="0"/>
          <w:numId w:val="446"/>
        </w:numPr>
        <w:spacing w:before="240"/>
        <w:ind w:left="426"/>
        <w:rPr>
          <w:lang w:val="pl-PL"/>
        </w:rPr>
      </w:pPr>
      <w:r w:rsidRPr="00A6659A">
        <w:rPr>
          <w:lang w:val="pl-PL"/>
        </w:rPr>
        <w:t>Ciepła</w:t>
      </w:r>
      <w:r w:rsidR="00DA30C8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woda</w:t>
      </w:r>
      <w:r w:rsidR="00DA30C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użytkowa</w:t>
      </w:r>
      <w:r w:rsidR="00DA30C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może</w:t>
      </w:r>
      <w:r w:rsidR="00DA30C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być</w:t>
      </w:r>
      <w:r w:rsidR="00DA30C8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podgrzewana</w:t>
      </w:r>
      <w:r w:rsidR="00DA30C8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DA30C8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podgrzewaczu.</w:t>
      </w:r>
    </w:p>
    <w:p w14:paraId="31826DDF" w14:textId="77777777" w:rsidR="00C56C16" w:rsidRPr="00A6659A" w:rsidRDefault="00DA30C8" w:rsidP="00BC7DC6">
      <w:pPr>
        <w:pStyle w:val="Nagwek3"/>
        <w:numPr>
          <w:ilvl w:val="1"/>
          <w:numId w:val="397"/>
        </w:numPr>
        <w:rPr>
          <w:lang w:val="pl-PL"/>
        </w:rPr>
      </w:pPr>
      <w:bookmarkStart w:id="327" w:name="_Toc24544260"/>
      <w:bookmarkStart w:id="328" w:name="_Toc28586753"/>
      <w:r w:rsidRPr="00A6659A">
        <w:rPr>
          <w:lang w:val="pl-PL"/>
        </w:rPr>
        <w:t xml:space="preserve">Instalacja sanitarna </w:t>
      </w:r>
      <w:r w:rsidR="00C56C16" w:rsidRPr="00A6659A">
        <w:rPr>
          <w:lang w:val="pl-PL"/>
        </w:rPr>
        <w:t>odpływowa</w:t>
      </w:r>
      <w:bookmarkEnd w:id="327"/>
      <w:bookmarkEnd w:id="328"/>
    </w:p>
    <w:p w14:paraId="73BDD1B6" w14:textId="77777777" w:rsidR="00C56C16" w:rsidRPr="00A6659A" w:rsidRDefault="00C56C16" w:rsidP="00BC7DC6">
      <w:pPr>
        <w:pStyle w:val="Akapitzlist"/>
        <w:numPr>
          <w:ilvl w:val="0"/>
          <w:numId w:val="478"/>
        </w:numPr>
        <w:ind w:left="426"/>
        <w:rPr>
          <w:spacing w:val="-3"/>
          <w:lang w:val="pl-PL"/>
        </w:rPr>
      </w:pPr>
      <w:r w:rsidRPr="00A6659A">
        <w:rPr>
          <w:lang w:val="pl-PL"/>
        </w:rPr>
        <w:t xml:space="preserve">Statek będzie wyposażony </w:t>
      </w:r>
      <w:r w:rsidR="00360704" w:rsidRPr="00A6659A">
        <w:rPr>
          <w:lang w:val="pl-PL"/>
        </w:rPr>
        <w:t>w oczyszczalnię ścieków oraz w</w:t>
      </w:r>
      <w:r w:rsidRPr="00A6659A">
        <w:rPr>
          <w:lang w:val="pl-PL"/>
        </w:rPr>
        <w:t xml:space="preserve"> zbiornik(i) wody szarej i czarnej</w:t>
      </w:r>
      <w:r w:rsidR="00360704" w:rsidRPr="00A6659A">
        <w:rPr>
          <w:lang w:val="pl-PL"/>
        </w:rPr>
        <w:t xml:space="preserve"> (z funkcją mycia)</w:t>
      </w:r>
      <w:r w:rsidRPr="00A6659A">
        <w:rPr>
          <w:lang w:val="pl-PL"/>
        </w:rPr>
        <w:t xml:space="preserve"> o pojemności wynikającej z autonomiczn</w:t>
      </w:r>
      <w:r w:rsidR="00DA30C8" w:rsidRPr="00A6659A">
        <w:rPr>
          <w:lang w:val="pl-PL"/>
        </w:rPr>
        <w:t>ości i funkcji statku</w:t>
      </w:r>
      <w:r w:rsidR="005A1728" w:rsidRPr="00A6659A">
        <w:rPr>
          <w:lang w:val="pl-PL"/>
        </w:rPr>
        <w:t>, zgodnie z wymaganiami Konwencji MARPOL</w:t>
      </w:r>
      <w:r w:rsidR="00DA30C8" w:rsidRPr="00A6659A">
        <w:rPr>
          <w:lang w:val="pl-PL"/>
        </w:rPr>
        <w:t xml:space="preserve">. </w:t>
      </w:r>
      <w:r w:rsidRPr="00A6659A">
        <w:rPr>
          <w:spacing w:val="-5"/>
          <w:lang w:val="pl-PL"/>
        </w:rPr>
        <w:t>W</w:t>
      </w:r>
      <w:r w:rsidR="00DA30C8" w:rsidRPr="00A6659A">
        <w:rPr>
          <w:lang w:val="pl-PL"/>
        </w:rPr>
        <w:t xml:space="preserve"> systemie przewidziany będzie zbiornik retencyjny </w:t>
      </w:r>
      <w:r w:rsidRPr="00A6659A">
        <w:rPr>
          <w:lang w:val="pl-PL"/>
        </w:rPr>
        <w:t>o</w:t>
      </w:r>
      <w:r w:rsidR="00DA30C8" w:rsidRPr="00A6659A">
        <w:rPr>
          <w:spacing w:val="3"/>
          <w:lang w:val="pl-PL"/>
        </w:rPr>
        <w:t xml:space="preserve"> </w:t>
      </w:r>
      <w:r w:rsidR="00DA30C8" w:rsidRPr="00A6659A">
        <w:rPr>
          <w:lang w:val="pl-PL"/>
        </w:rPr>
        <w:t xml:space="preserve">objętości </w:t>
      </w:r>
      <w:r w:rsidRPr="00A6659A">
        <w:rPr>
          <w:lang w:val="pl-PL"/>
        </w:rPr>
        <w:t>około</w:t>
      </w:r>
      <w:r w:rsidR="00DA30C8" w:rsidRPr="00A6659A">
        <w:rPr>
          <w:spacing w:val="3"/>
          <w:lang w:val="pl-PL"/>
        </w:rPr>
        <w:t xml:space="preserve"> </w:t>
      </w:r>
      <w:r w:rsidR="005A1728" w:rsidRPr="00A6659A">
        <w:rPr>
          <w:spacing w:val="-3"/>
          <w:lang w:val="pl-PL"/>
        </w:rPr>
        <w:t xml:space="preserve">10 </w:t>
      </w:r>
      <w:r w:rsidRPr="00A6659A">
        <w:rPr>
          <w:spacing w:val="-3"/>
          <w:lang w:val="pl-PL"/>
        </w:rPr>
        <w:t>m³.</w:t>
      </w:r>
    </w:p>
    <w:p w14:paraId="54231AD1" w14:textId="77777777" w:rsidR="008314CC" w:rsidRPr="00A6659A" w:rsidRDefault="008314CC" w:rsidP="00BC7DC6">
      <w:pPr>
        <w:pStyle w:val="Akapitzlist"/>
        <w:numPr>
          <w:ilvl w:val="0"/>
          <w:numId w:val="478"/>
        </w:numPr>
        <w:ind w:left="426"/>
        <w:rPr>
          <w:spacing w:val="-3"/>
          <w:lang w:val="pl-PL"/>
        </w:rPr>
      </w:pPr>
      <w:r w:rsidRPr="00A6659A">
        <w:rPr>
          <w:spacing w:val="-3"/>
          <w:lang w:val="pl-PL"/>
        </w:rPr>
        <w:t xml:space="preserve">Instalacja odpływowa toalet połączona ze zbiornikiem wody czarnej i oczyszczalnią ścieków będzie wyposażona w system podciśnieniowy składający się z dwóch pomp pokrywających zapotrzebowanie w 100% każda. </w:t>
      </w:r>
    </w:p>
    <w:p w14:paraId="61C8ACC0" w14:textId="77777777" w:rsidR="00C56C16" w:rsidRPr="00A6659A" w:rsidRDefault="00DA30C8" w:rsidP="00BC7DC6">
      <w:pPr>
        <w:pStyle w:val="Nagwek3"/>
        <w:numPr>
          <w:ilvl w:val="1"/>
          <w:numId w:val="397"/>
        </w:numPr>
        <w:rPr>
          <w:lang w:val="pl-PL"/>
        </w:rPr>
      </w:pPr>
      <w:bookmarkStart w:id="329" w:name="_Toc24544261"/>
      <w:bookmarkStart w:id="330" w:name="_Toc28586754"/>
      <w:r w:rsidRPr="00A6659A">
        <w:rPr>
          <w:lang w:val="pl-PL"/>
        </w:rPr>
        <w:t xml:space="preserve">Instalacja </w:t>
      </w:r>
      <w:r w:rsidR="00C56C16" w:rsidRPr="00A6659A">
        <w:rPr>
          <w:lang w:val="pl-PL"/>
        </w:rPr>
        <w:t>centralnego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ogrzewania</w:t>
      </w:r>
      <w:bookmarkEnd w:id="329"/>
      <w:bookmarkEnd w:id="330"/>
    </w:p>
    <w:p w14:paraId="6DFADFCC" w14:textId="77777777" w:rsidR="00475A71" w:rsidRPr="00475A71" w:rsidRDefault="00475A71" w:rsidP="00475A71">
      <w:pPr>
        <w:rPr>
          <w:lang w:val="pl-PL"/>
        </w:rPr>
      </w:pPr>
      <w:r w:rsidRPr="00475A71">
        <w:rPr>
          <w:lang w:val="pl-PL"/>
        </w:rPr>
        <w:t xml:space="preserve">Źródłem ciepła instalacji grzewczej będzie podgrzewacz olejowy. Wydajność cieplna urządzenia powinna zapewnić potrzeby bytowe oraz możliwość podgrzewania oleju w zbiornikach recovery. </w:t>
      </w:r>
    </w:p>
    <w:p w14:paraId="7B971483" w14:textId="21130E1F" w:rsidR="00475A71" w:rsidRPr="00475A71" w:rsidRDefault="00475A71" w:rsidP="00475A71">
      <w:pPr>
        <w:pStyle w:val="Akapitzlist"/>
        <w:numPr>
          <w:ilvl w:val="0"/>
          <w:numId w:val="493"/>
        </w:numPr>
        <w:spacing w:after="0"/>
        <w:ind w:left="426"/>
        <w:rPr>
          <w:lang w:val="pl-PL"/>
        </w:rPr>
      </w:pPr>
      <w:r>
        <w:rPr>
          <w:lang w:val="pl-PL"/>
        </w:rPr>
        <w:t>Instalacja centralnego ogrzewania na potrzeby bytowe</w:t>
      </w:r>
    </w:p>
    <w:p w14:paraId="3D816DE3" w14:textId="5DBECBA3" w:rsidR="0007543C" w:rsidRPr="00A6659A" w:rsidRDefault="0007543C" w:rsidP="00530259">
      <w:pPr>
        <w:spacing w:after="0"/>
        <w:rPr>
          <w:highlight w:val="yellow"/>
          <w:u w:val="single"/>
          <w:lang w:val="pl-PL"/>
        </w:rPr>
      </w:pPr>
      <w:r w:rsidRPr="00A6659A">
        <w:rPr>
          <w:lang w:val="pl-PL"/>
        </w:rPr>
        <w:t>Woda dla systemu centralnego ogrzewania będzie w wymienniku ciepła, którego źródłem będzie podgrzewacz olejowy.</w:t>
      </w:r>
      <w:r w:rsidR="00530259" w:rsidRPr="00A6659A">
        <w:rPr>
          <w:u w:val="single"/>
          <w:lang w:val="pl-PL"/>
        </w:rPr>
        <w:t xml:space="preserve"> </w:t>
      </w:r>
      <w:r w:rsidRPr="00A6659A">
        <w:rPr>
          <w:lang w:val="pl-PL"/>
        </w:rPr>
        <w:t>Instalacja składać będzie się z:</w:t>
      </w:r>
    </w:p>
    <w:p w14:paraId="2961829F" w14:textId="1A604CDA" w:rsidR="0007543C" w:rsidRPr="00A6659A" w:rsidRDefault="0007543C" w:rsidP="00BC7DC6">
      <w:pPr>
        <w:pStyle w:val="Akapitzlist"/>
        <w:numPr>
          <w:ilvl w:val="0"/>
          <w:numId w:val="491"/>
        </w:numPr>
        <w:spacing w:after="200"/>
        <w:jc w:val="both"/>
        <w:rPr>
          <w:lang w:val="pl-PL"/>
        </w:rPr>
      </w:pPr>
      <w:r w:rsidRPr="00A6659A">
        <w:rPr>
          <w:lang w:val="pl-PL"/>
        </w:rPr>
        <w:t>Dwóch pomp cyrkulacyjnych (jedna rezerwowa)</w:t>
      </w:r>
    </w:p>
    <w:p w14:paraId="1CDCC97B" w14:textId="7B710BFA" w:rsidR="0007543C" w:rsidRPr="00A6659A" w:rsidRDefault="0007543C" w:rsidP="00BC7DC6">
      <w:pPr>
        <w:pStyle w:val="Akapitzlist"/>
        <w:numPr>
          <w:ilvl w:val="0"/>
          <w:numId w:val="491"/>
        </w:numPr>
        <w:spacing w:after="200"/>
        <w:jc w:val="both"/>
        <w:rPr>
          <w:lang w:val="pl-PL"/>
        </w:rPr>
      </w:pPr>
      <w:r w:rsidRPr="00A6659A">
        <w:rPr>
          <w:lang w:val="pl-PL"/>
        </w:rPr>
        <w:t>Zbiornika kompensacyjnego</w:t>
      </w:r>
    </w:p>
    <w:p w14:paraId="4CAE8597" w14:textId="5DA5E8E4" w:rsidR="009156B1" w:rsidRPr="009156B1" w:rsidRDefault="0007543C" w:rsidP="00BC7DC6">
      <w:pPr>
        <w:pStyle w:val="Akapitzlist"/>
        <w:numPr>
          <w:ilvl w:val="0"/>
          <w:numId w:val="491"/>
        </w:numPr>
        <w:spacing w:after="200"/>
        <w:jc w:val="both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lang w:val="pl-PL"/>
        </w:rPr>
        <w:t>Systemu rurociągów miedzianych, z armaturą zasilającą wszystkie odbiorniki</w:t>
      </w:r>
    </w:p>
    <w:p w14:paraId="40E46DF0" w14:textId="422355A5" w:rsidR="009156B1" w:rsidRDefault="009156B1" w:rsidP="009156B1">
      <w:pPr>
        <w:pStyle w:val="Akapitzlist"/>
        <w:numPr>
          <w:ilvl w:val="0"/>
          <w:numId w:val="491"/>
        </w:numPr>
        <w:ind w:left="714" w:hanging="357"/>
        <w:contextualSpacing w:val="0"/>
        <w:jc w:val="both"/>
        <w:rPr>
          <w:rFonts w:ascii="Calibri" w:eastAsia="Calibri" w:hAnsi="Calibri" w:cs="Times New Roman"/>
          <w:kern w:val="2"/>
          <w:lang w:val="pl-PL" w:eastAsia="zh-CN"/>
        </w:rPr>
      </w:pPr>
      <w:r>
        <w:rPr>
          <w:rFonts w:ascii="Calibri" w:eastAsia="Calibri" w:hAnsi="Calibri" w:cs="Times New Roman"/>
          <w:kern w:val="2"/>
          <w:lang w:val="pl-PL" w:eastAsia="zh-CN"/>
        </w:rPr>
        <w:t>Wykonawca przed wykonaniem projektu technicznego statku przedstawi listę odbiorów cieplnych wraz z ich projektowaną wydajnością.</w:t>
      </w:r>
    </w:p>
    <w:p w14:paraId="3E7E98A6" w14:textId="699A03CB" w:rsidR="009156B1" w:rsidRDefault="009156B1" w:rsidP="009156B1">
      <w:pPr>
        <w:pStyle w:val="Akapitzlist"/>
        <w:numPr>
          <w:ilvl w:val="0"/>
          <w:numId w:val="493"/>
        </w:numPr>
        <w:spacing w:after="0"/>
        <w:ind w:left="426"/>
        <w:jc w:val="both"/>
        <w:rPr>
          <w:rFonts w:ascii="Calibri" w:eastAsia="Calibri" w:hAnsi="Calibri" w:cs="Times New Roman"/>
          <w:kern w:val="2"/>
          <w:lang w:val="pl-PL" w:eastAsia="zh-CN"/>
        </w:rPr>
      </w:pPr>
      <w:r>
        <w:rPr>
          <w:rFonts w:ascii="Calibri" w:eastAsia="Calibri" w:hAnsi="Calibri" w:cs="Times New Roman"/>
          <w:kern w:val="2"/>
          <w:lang w:val="pl-PL" w:eastAsia="zh-CN"/>
        </w:rPr>
        <w:t>Ogrzewanie zbiorników z zebranym olejem (recovery)</w:t>
      </w:r>
    </w:p>
    <w:p w14:paraId="5ED9C601" w14:textId="66E5FAC9" w:rsidR="009156B1" w:rsidRPr="006E3C81" w:rsidRDefault="006E3C81" w:rsidP="009156B1">
      <w:pPr>
        <w:spacing w:after="200"/>
        <w:jc w:val="both"/>
        <w:rPr>
          <w:rFonts w:ascii="Calibri" w:eastAsia="Calibri" w:hAnsi="Calibri" w:cs="Times New Roman"/>
          <w:kern w:val="2"/>
          <w:lang w:val="pl-PL" w:eastAsia="zh-CN"/>
        </w:rPr>
      </w:pPr>
      <w:r>
        <w:rPr>
          <w:rFonts w:ascii="Calibri" w:eastAsia="Calibri" w:hAnsi="Calibri" w:cs="Times New Roman"/>
          <w:kern w:val="2"/>
          <w:lang w:val="pl-PL" w:eastAsia="zh-CN"/>
        </w:rPr>
        <w:t>Zamawiający wymaga instalacji grzewczej olejowej wykonanej z rur stalowych, umożliwiającej podgrzanie cieczy o niskiej lepkości do temperatury 50</w:t>
      </w:r>
      <w:r>
        <w:rPr>
          <w:rFonts w:ascii="Calibri" w:eastAsia="Calibri" w:hAnsi="Calibri" w:cs="Times New Roman"/>
          <w:kern w:val="2"/>
          <w:vertAlign w:val="superscript"/>
          <w:lang w:val="pl-PL" w:eastAsia="zh-CN"/>
        </w:rPr>
        <w:t>0</w:t>
      </w:r>
      <w:r>
        <w:rPr>
          <w:rFonts w:ascii="Calibri" w:eastAsia="Calibri" w:hAnsi="Calibri" w:cs="Times New Roman"/>
          <w:kern w:val="2"/>
          <w:lang w:val="pl-PL" w:eastAsia="zh-CN"/>
        </w:rPr>
        <w:t>C w każdym ze zbiorników recovery.</w:t>
      </w:r>
    </w:p>
    <w:p w14:paraId="50AFB919" w14:textId="6094EF55" w:rsidR="000759E4" w:rsidRPr="00A6659A" w:rsidRDefault="00955903" w:rsidP="00BC7DC6">
      <w:pPr>
        <w:pStyle w:val="Akapitzlist"/>
        <w:numPr>
          <w:ilvl w:val="0"/>
          <w:numId w:val="491"/>
        </w:numPr>
        <w:spacing w:after="200"/>
        <w:jc w:val="both"/>
        <w:rPr>
          <w:rFonts w:ascii="Calibri" w:eastAsia="Calibri" w:hAnsi="Calibri" w:cs="Times New Roman"/>
          <w:kern w:val="2"/>
          <w:lang w:val="pl-PL" w:eastAsia="zh-CN"/>
        </w:rPr>
      </w:pPr>
      <w:r w:rsidRPr="00A6659A">
        <w:rPr>
          <w:lang w:val="pl-PL"/>
        </w:rPr>
        <w:br w:type="page"/>
      </w:r>
    </w:p>
    <w:p w14:paraId="06017789" w14:textId="034E83AC" w:rsidR="00C56C16" w:rsidRPr="00A6659A" w:rsidRDefault="008B286F" w:rsidP="00BC7DC6">
      <w:pPr>
        <w:pStyle w:val="Nagwek1"/>
        <w:numPr>
          <w:ilvl w:val="0"/>
          <w:numId w:val="321"/>
        </w:numPr>
        <w:ind w:left="426"/>
        <w:rPr>
          <w:rFonts w:ascii="Calibri" w:eastAsia="Calibri" w:hAnsi="Calibri" w:cs="Times New Roman"/>
          <w:kern w:val="2"/>
          <w:lang w:val="pl-PL" w:eastAsia="zh-CN"/>
        </w:rPr>
      </w:pPr>
      <w:bookmarkStart w:id="331" w:name="_Toc10407513"/>
      <w:bookmarkStart w:id="332" w:name="_Toc24544262"/>
      <w:bookmarkStart w:id="333" w:name="_Toc28586755"/>
      <w:r w:rsidRPr="00A6659A">
        <w:rPr>
          <w:rFonts w:eastAsia="Arial Unicode MS"/>
          <w:lang w:val="pl-PL"/>
        </w:rPr>
        <w:lastRenderedPageBreak/>
        <w:t xml:space="preserve">INSTALACJE </w:t>
      </w:r>
      <w:r w:rsidR="00C56C16" w:rsidRPr="00A6659A">
        <w:rPr>
          <w:rFonts w:eastAsia="Arial Unicode MS"/>
          <w:lang w:val="pl-PL"/>
        </w:rPr>
        <w:t>ELEKTRYCZNE</w:t>
      </w:r>
      <w:bookmarkEnd w:id="331"/>
      <w:bookmarkEnd w:id="332"/>
      <w:bookmarkEnd w:id="333"/>
    </w:p>
    <w:p w14:paraId="01536744" w14:textId="77777777" w:rsidR="00C56C16" w:rsidRPr="00A6659A" w:rsidRDefault="008B286F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334" w:name="_Toc24544263"/>
      <w:bookmarkStart w:id="335" w:name="_Toc28586756"/>
      <w:r w:rsidRPr="00A6659A">
        <w:rPr>
          <w:lang w:val="pl-PL"/>
        </w:rPr>
        <w:t xml:space="preserve">Dane </w:t>
      </w:r>
      <w:r w:rsidR="00C56C16" w:rsidRPr="00A6659A">
        <w:rPr>
          <w:lang w:val="pl-PL"/>
        </w:rPr>
        <w:t>ogólne</w:t>
      </w:r>
      <w:bookmarkEnd w:id="334"/>
      <w:bookmarkEnd w:id="335"/>
    </w:p>
    <w:p w14:paraId="77AD3A6C" w14:textId="6EAE9EB9" w:rsidR="00C56C16" w:rsidRPr="00A6659A" w:rsidRDefault="00C56C16" w:rsidP="0011774D">
      <w:pPr>
        <w:rPr>
          <w:lang w:val="pl-PL"/>
        </w:rPr>
      </w:pPr>
      <w:r w:rsidRPr="00A6659A">
        <w:rPr>
          <w:lang w:val="pl-PL"/>
        </w:rPr>
        <w:t>Instalacje</w:t>
      </w:r>
      <w:r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elektryczne</w:t>
      </w:r>
      <w:r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będą</w:t>
      </w:r>
      <w:r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spełniać</w:t>
      </w:r>
      <w:r w:rsidRPr="00A6659A">
        <w:rPr>
          <w:spacing w:val="27"/>
          <w:lang w:val="pl-PL"/>
        </w:rPr>
        <w:t xml:space="preserve"> </w:t>
      </w:r>
      <w:r w:rsidRPr="00A6659A">
        <w:rPr>
          <w:spacing w:val="-3"/>
          <w:lang w:val="pl-PL"/>
        </w:rPr>
        <w:t>wymagania</w:t>
      </w:r>
      <w:r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przepisów</w:t>
      </w:r>
      <w:r w:rsidRPr="00A6659A">
        <w:rPr>
          <w:spacing w:val="26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konwencji</w:t>
      </w:r>
      <w:r w:rsidRPr="00A6659A">
        <w:rPr>
          <w:spacing w:val="27"/>
          <w:lang w:val="pl-PL"/>
        </w:rPr>
        <w:t xml:space="preserve"> </w:t>
      </w:r>
      <w:r w:rsidRPr="00A6659A">
        <w:rPr>
          <w:spacing w:val="-3"/>
          <w:lang w:val="pl-PL"/>
        </w:rPr>
        <w:t>wymienionych</w:t>
      </w:r>
      <w:r w:rsidRPr="00A6659A">
        <w:rPr>
          <w:spacing w:val="27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Pr="00A6659A">
        <w:rPr>
          <w:spacing w:val="25"/>
          <w:lang w:val="pl-PL"/>
        </w:rPr>
        <w:t xml:space="preserve"> </w:t>
      </w:r>
      <w:r w:rsidR="000759E4" w:rsidRPr="00A6659A">
        <w:rPr>
          <w:lang w:val="pl-PL"/>
        </w:rPr>
        <w:t>R</w:t>
      </w:r>
      <w:r w:rsidRPr="00A6659A">
        <w:rPr>
          <w:lang w:val="pl-PL"/>
        </w:rPr>
        <w:t>ozdziale 0</w:t>
      </w:r>
      <w:r w:rsidR="006D76D6" w:rsidRPr="00A6659A">
        <w:rPr>
          <w:lang w:val="pl-PL"/>
        </w:rPr>
        <w:t>0.2</w:t>
      </w:r>
      <w:r w:rsidR="001C6FF5" w:rsidRPr="00A6659A">
        <w:rPr>
          <w:lang w:val="pl-PL"/>
        </w:rPr>
        <w:t>.</w:t>
      </w:r>
      <w:r w:rsidR="00541C6B" w:rsidRPr="00A6659A">
        <w:rPr>
          <w:lang w:val="pl-PL"/>
        </w:rPr>
        <w:t>, zgodnie z wymaganiami Klasy</w:t>
      </w:r>
      <w:r w:rsidRPr="00A6659A">
        <w:rPr>
          <w:spacing w:val="-1"/>
          <w:lang w:val="pl-PL"/>
        </w:rPr>
        <w:t>.</w:t>
      </w:r>
    </w:p>
    <w:p w14:paraId="4BA72D35" w14:textId="77777777" w:rsidR="00C56C16" w:rsidRPr="00A6659A" w:rsidRDefault="008B286F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36" w:name="_Toc24544264"/>
      <w:bookmarkStart w:id="337" w:name="_Toc28586757"/>
      <w:r w:rsidRPr="00A6659A">
        <w:rPr>
          <w:lang w:val="pl-PL"/>
        </w:rPr>
        <w:t xml:space="preserve">Sieci </w:t>
      </w:r>
      <w:r w:rsidR="00C56C16" w:rsidRPr="00A6659A">
        <w:rPr>
          <w:lang w:val="pl-PL"/>
        </w:rPr>
        <w:t>statkowe</w:t>
      </w:r>
      <w:bookmarkEnd w:id="336"/>
      <w:bookmarkEnd w:id="337"/>
    </w:p>
    <w:p w14:paraId="5D4BBEBE" w14:textId="2A09F954" w:rsidR="00891326" w:rsidRPr="00A6659A" w:rsidRDefault="00891326" w:rsidP="00530259">
      <w:pPr>
        <w:pStyle w:val="Akapitzlist"/>
        <w:numPr>
          <w:ilvl w:val="0"/>
          <w:numId w:val="398"/>
        </w:numPr>
        <w:spacing w:after="0"/>
        <w:ind w:left="284"/>
        <w:rPr>
          <w:lang w:val="pl-PL"/>
        </w:rPr>
      </w:pPr>
      <w:r w:rsidRPr="00A6659A">
        <w:rPr>
          <w:lang w:val="pl-PL"/>
        </w:rPr>
        <w:t>Na statku przewidziano sieci kablowe prądu przemiennego, trój i dwuprzewodowe 50Hz lub 60 Hz, z izolowanym punktem zerowym (sieć typu IT), bez przewodu zerowego o następujących wartościach napięcia:</w:t>
      </w:r>
    </w:p>
    <w:p w14:paraId="6D807B49" w14:textId="77777777" w:rsidR="003D7C37" w:rsidRPr="00A6659A" w:rsidRDefault="00C56C16" w:rsidP="00BC7DC6">
      <w:pPr>
        <w:pStyle w:val="Akapitzlist1"/>
        <w:numPr>
          <w:ilvl w:val="0"/>
          <w:numId w:val="283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>3x690V</w:t>
      </w:r>
      <w:r w:rsidR="008B286F" w:rsidRPr="00A6659A">
        <w:rPr>
          <w:lang w:val="pl-PL"/>
        </w:rPr>
        <w:t xml:space="preserve">: Główny/pomocniczy napęd </w:t>
      </w:r>
      <w:r w:rsidRPr="00A6659A">
        <w:rPr>
          <w:lang w:val="pl-PL"/>
        </w:rPr>
        <w:t>statku</w:t>
      </w:r>
      <w:r w:rsidR="008B286F" w:rsidRPr="00A6659A">
        <w:rPr>
          <w:lang w:val="pl-PL"/>
        </w:rPr>
        <w:t xml:space="preserve">, </w:t>
      </w:r>
      <w:r w:rsidR="00154795" w:rsidRPr="00A6659A">
        <w:rPr>
          <w:lang w:val="pl-PL"/>
        </w:rPr>
        <w:t>s</w:t>
      </w:r>
      <w:r w:rsidR="008B286F" w:rsidRPr="00A6659A">
        <w:rPr>
          <w:lang w:val="pl-PL"/>
        </w:rPr>
        <w:t xml:space="preserve">ter </w:t>
      </w:r>
      <w:r w:rsidRPr="00A6659A">
        <w:rPr>
          <w:lang w:val="pl-PL"/>
        </w:rPr>
        <w:t>strumieniowy</w:t>
      </w:r>
    </w:p>
    <w:p w14:paraId="2074CC64" w14:textId="77777777" w:rsidR="003D7C37" w:rsidRPr="00A6659A" w:rsidRDefault="008B286F" w:rsidP="00BC7DC6">
      <w:pPr>
        <w:pStyle w:val="Akapitzlist1"/>
        <w:numPr>
          <w:ilvl w:val="0"/>
          <w:numId w:val="283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3x400V: Odbiory </w:t>
      </w:r>
      <w:r w:rsidR="00C56C16" w:rsidRPr="00A6659A">
        <w:rPr>
          <w:lang w:val="pl-PL"/>
        </w:rPr>
        <w:t>siłowe</w:t>
      </w:r>
    </w:p>
    <w:p w14:paraId="3BD1E91A" w14:textId="77777777" w:rsidR="008B286F" w:rsidRPr="00A6659A" w:rsidRDefault="00976378" w:rsidP="00BC7DC6">
      <w:pPr>
        <w:pStyle w:val="Akapitzlist1"/>
        <w:numPr>
          <w:ilvl w:val="0"/>
          <w:numId w:val="283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3x230V, </w:t>
      </w:r>
      <w:r w:rsidR="00943C6C" w:rsidRPr="00A6659A">
        <w:rPr>
          <w:lang w:val="pl-PL"/>
        </w:rPr>
        <w:t>1</w:t>
      </w:r>
      <w:r w:rsidR="008B286F" w:rsidRPr="00A6659A">
        <w:rPr>
          <w:lang w:val="pl-PL"/>
        </w:rPr>
        <w:t xml:space="preserve">x230V: Odbiory </w:t>
      </w:r>
      <w:r w:rsidR="00824DAB" w:rsidRPr="00A6659A">
        <w:rPr>
          <w:lang w:val="pl-PL"/>
        </w:rPr>
        <w:t>siłowe</w:t>
      </w:r>
      <w:r w:rsidR="008B286F" w:rsidRPr="00A6659A">
        <w:rPr>
          <w:lang w:val="pl-PL"/>
        </w:rPr>
        <w:t xml:space="preserve"> oraz;</w:t>
      </w:r>
    </w:p>
    <w:p w14:paraId="7EE85CF0" w14:textId="77777777" w:rsidR="003D7C37" w:rsidRPr="00A6659A" w:rsidRDefault="005E4F3A" w:rsidP="00BC7DC6">
      <w:pPr>
        <w:pStyle w:val="Akapitzlist1"/>
        <w:numPr>
          <w:ilvl w:val="0"/>
          <w:numId w:val="39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>O</w:t>
      </w:r>
      <w:r w:rsidR="008B286F" w:rsidRPr="00A6659A">
        <w:rPr>
          <w:lang w:val="pl-PL"/>
        </w:rPr>
        <w:t xml:space="preserve">dbiory gospodarcze </w:t>
      </w:r>
      <w:r w:rsidR="00976378" w:rsidRPr="00A6659A">
        <w:rPr>
          <w:lang w:val="pl-PL"/>
        </w:rPr>
        <w:t>i</w:t>
      </w:r>
      <w:r w:rsidR="008B286F" w:rsidRPr="00A6659A">
        <w:rPr>
          <w:lang w:val="pl-PL"/>
        </w:rPr>
        <w:t xml:space="preserve"> </w:t>
      </w:r>
      <w:r w:rsidR="00C56C16" w:rsidRPr="00A6659A">
        <w:rPr>
          <w:lang w:val="pl-PL"/>
        </w:rPr>
        <w:t>grzewcze</w:t>
      </w:r>
    </w:p>
    <w:p w14:paraId="334262DE" w14:textId="77777777" w:rsidR="00C56C16" w:rsidRPr="00A6659A" w:rsidRDefault="005E4F3A" w:rsidP="00BC7DC6">
      <w:pPr>
        <w:pStyle w:val="Akapitzlist1"/>
        <w:numPr>
          <w:ilvl w:val="0"/>
          <w:numId w:val="39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>O</w:t>
      </w:r>
      <w:r w:rsidR="00976378" w:rsidRPr="00A6659A">
        <w:rPr>
          <w:lang w:val="pl-PL"/>
        </w:rPr>
        <w:t xml:space="preserve">świetlenie </w:t>
      </w:r>
      <w:r w:rsidR="00C56C16" w:rsidRPr="00A6659A">
        <w:rPr>
          <w:lang w:val="pl-PL"/>
        </w:rPr>
        <w:t>podstawowe</w:t>
      </w:r>
    </w:p>
    <w:p w14:paraId="14D7A5E9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Oświetlenie </w:t>
      </w:r>
      <w:r w:rsidR="00C56C16" w:rsidRPr="00A6659A">
        <w:rPr>
          <w:lang w:val="pl-PL"/>
        </w:rPr>
        <w:t>awaryjne</w:t>
      </w:r>
    </w:p>
    <w:p w14:paraId="30048528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Systemy </w:t>
      </w:r>
      <w:r w:rsidR="00C56C16" w:rsidRPr="00A6659A">
        <w:rPr>
          <w:lang w:val="pl-PL"/>
        </w:rPr>
        <w:t>sterowania</w:t>
      </w:r>
    </w:p>
    <w:p w14:paraId="38751B22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ys</w:t>
      </w:r>
      <w:r w:rsidRPr="00A6659A">
        <w:rPr>
          <w:lang w:val="pl-PL"/>
        </w:rPr>
        <w:t xml:space="preserve">temy sygnalizacji i </w:t>
      </w:r>
      <w:r w:rsidR="00C56C16" w:rsidRPr="00A6659A">
        <w:rPr>
          <w:lang w:val="pl-PL"/>
        </w:rPr>
        <w:t>komunikacyjne</w:t>
      </w:r>
    </w:p>
    <w:p w14:paraId="7F9ECBC0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Urządzenia radiowe, nawigacyjne i </w:t>
      </w:r>
      <w:r w:rsidR="00C56C16" w:rsidRPr="00A6659A">
        <w:rPr>
          <w:lang w:val="pl-PL"/>
        </w:rPr>
        <w:t>automatyki</w:t>
      </w:r>
    </w:p>
    <w:p w14:paraId="09FB943E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Systemy </w:t>
      </w:r>
      <w:r w:rsidR="00C56C16" w:rsidRPr="00A6659A">
        <w:rPr>
          <w:lang w:val="pl-PL"/>
        </w:rPr>
        <w:t>sterowania</w:t>
      </w:r>
    </w:p>
    <w:p w14:paraId="1372BC02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after="0" w:line="240" w:lineRule="auto"/>
        <w:ind w:left="714" w:hanging="357"/>
        <w:rPr>
          <w:lang w:val="pl-PL"/>
        </w:rPr>
      </w:pPr>
      <w:r w:rsidRPr="00A6659A">
        <w:rPr>
          <w:lang w:val="pl-PL"/>
        </w:rPr>
        <w:t xml:space="preserve">Systemy sygnalizacji i </w:t>
      </w:r>
      <w:r w:rsidR="00C56C16" w:rsidRPr="00A6659A">
        <w:rPr>
          <w:lang w:val="pl-PL"/>
        </w:rPr>
        <w:t>komunikacji</w:t>
      </w:r>
    </w:p>
    <w:p w14:paraId="33A35605" w14:textId="77777777" w:rsidR="00C56C16" w:rsidRPr="00A6659A" w:rsidRDefault="00976378" w:rsidP="00BC7DC6">
      <w:pPr>
        <w:pStyle w:val="Akapitzlist1"/>
        <w:numPr>
          <w:ilvl w:val="0"/>
          <w:numId w:val="279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Urządzenia radiokomunikacyjne awaryjne i </w:t>
      </w:r>
      <w:r w:rsidR="00C56C16" w:rsidRPr="00A6659A">
        <w:rPr>
          <w:lang w:val="pl-PL"/>
        </w:rPr>
        <w:t>automatyki</w:t>
      </w:r>
    </w:p>
    <w:p w14:paraId="1C27C7A0" w14:textId="77777777" w:rsidR="00C56C16" w:rsidRPr="00A6659A" w:rsidRDefault="00976378" w:rsidP="00BC7DC6">
      <w:pPr>
        <w:pStyle w:val="Akapitzlist1"/>
        <w:numPr>
          <w:ilvl w:val="0"/>
          <w:numId w:val="283"/>
        </w:numPr>
        <w:spacing w:line="240" w:lineRule="auto"/>
        <w:ind w:left="426"/>
        <w:rPr>
          <w:lang w:val="pl-PL"/>
        </w:rPr>
      </w:pPr>
      <w:r w:rsidRPr="00A6659A">
        <w:rPr>
          <w:lang w:val="pl-PL"/>
        </w:rPr>
        <w:t>24V, DC: U</w:t>
      </w:r>
      <w:r w:rsidR="0017738A" w:rsidRPr="00A6659A">
        <w:rPr>
          <w:lang w:val="pl-PL"/>
        </w:rPr>
        <w:t xml:space="preserve">rządzenia </w:t>
      </w:r>
      <w:r w:rsidR="00C56C16" w:rsidRPr="00A6659A">
        <w:rPr>
          <w:lang w:val="pl-PL"/>
        </w:rPr>
        <w:t>radiowe,</w:t>
      </w:r>
      <w:r w:rsidR="0017738A" w:rsidRPr="00A6659A">
        <w:rPr>
          <w:lang w:val="pl-PL"/>
        </w:rPr>
        <w:t xml:space="preserve"> nawigacyjne i </w:t>
      </w:r>
      <w:r w:rsidR="00C56C16" w:rsidRPr="00A6659A">
        <w:rPr>
          <w:lang w:val="pl-PL"/>
        </w:rPr>
        <w:t>automatyki</w:t>
      </w:r>
    </w:p>
    <w:p w14:paraId="3D21F561" w14:textId="77777777" w:rsidR="00C56C16" w:rsidRPr="00A6659A" w:rsidRDefault="0017738A" w:rsidP="00BC7DC6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Systemy </w:t>
      </w:r>
      <w:r w:rsidR="00C56C16" w:rsidRPr="00A6659A">
        <w:rPr>
          <w:lang w:val="pl-PL"/>
        </w:rPr>
        <w:t>sterowania</w:t>
      </w:r>
    </w:p>
    <w:p w14:paraId="5ACF632D" w14:textId="77777777" w:rsidR="00C56C16" w:rsidRPr="00A6659A" w:rsidRDefault="0017738A" w:rsidP="00BC7DC6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Systemy sygnalizacji i </w:t>
      </w:r>
      <w:r w:rsidR="00C56C16" w:rsidRPr="00A6659A">
        <w:rPr>
          <w:lang w:val="pl-PL"/>
        </w:rPr>
        <w:t>komunikacji</w:t>
      </w:r>
    </w:p>
    <w:p w14:paraId="611CA67D" w14:textId="77777777" w:rsidR="00C56C16" w:rsidRPr="00A6659A" w:rsidRDefault="0017738A" w:rsidP="00BC7DC6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Urządzenia radiokomunikacyjne awaryjne i </w:t>
      </w:r>
      <w:r w:rsidR="00C56C16" w:rsidRPr="00A6659A">
        <w:rPr>
          <w:lang w:val="pl-PL"/>
        </w:rPr>
        <w:t>automatyki</w:t>
      </w:r>
    </w:p>
    <w:p w14:paraId="232BEDE4" w14:textId="77777777" w:rsidR="00C56C16" w:rsidRPr="00A6659A" w:rsidRDefault="0017738A" w:rsidP="00BC7DC6">
      <w:pPr>
        <w:pStyle w:val="Akapitzlist1"/>
        <w:numPr>
          <w:ilvl w:val="0"/>
          <w:numId w:val="284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System centrali </w:t>
      </w:r>
      <w:r w:rsidR="00C56C16" w:rsidRPr="00A6659A">
        <w:rPr>
          <w:lang w:val="pl-PL"/>
        </w:rPr>
        <w:t>ppoż.</w:t>
      </w:r>
    </w:p>
    <w:p w14:paraId="67520D8E" w14:textId="77777777" w:rsidR="00C56C16" w:rsidRPr="00A6659A" w:rsidRDefault="0017738A" w:rsidP="00BC7DC6">
      <w:pPr>
        <w:pStyle w:val="Akapitzlist1"/>
        <w:numPr>
          <w:ilvl w:val="0"/>
          <w:numId w:val="398"/>
        </w:numPr>
        <w:spacing w:before="240" w:after="0"/>
        <w:ind w:left="426"/>
        <w:rPr>
          <w:rFonts w:eastAsia="Arial Unicode MS"/>
          <w:bCs/>
          <w:lang w:val="pl-PL"/>
        </w:rPr>
      </w:pPr>
      <w:bookmarkStart w:id="338" w:name="BM41"/>
      <w:bookmarkEnd w:id="338"/>
      <w:r w:rsidRPr="00A6659A">
        <w:rPr>
          <w:bCs/>
          <w:lang w:val="pl-PL"/>
        </w:rPr>
        <w:t xml:space="preserve">Urządzenia, aparatura i </w:t>
      </w:r>
      <w:r w:rsidR="00C56C16" w:rsidRPr="00A6659A">
        <w:rPr>
          <w:bCs/>
          <w:lang w:val="pl-PL"/>
        </w:rPr>
        <w:t>osprzęt</w:t>
      </w:r>
    </w:p>
    <w:p w14:paraId="51DEF699" w14:textId="77777777" w:rsidR="003D7C37" w:rsidRPr="00A6659A" w:rsidRDefault="00C56C16" w:rsidP="00BC7DC6">
      <w:pPr>
        <w:pStyle w:val="Akapitzlist"/>
        <w:numPr>
          <w:ilvl w:val="0"/>
          <w:numId w:val="400"/>
        </w:numPr>
        <w:ind w:left="426"/>
        <w:rPr>
          <w:lang w:val="pl-PL"/>
        </w:rPr>
      </w:pPr>
      <w:r w:rsidRPr="00A6659A">
        <w:rPr>
          <w:lang w:val="pl-PL"/>
        </w:rPr>
        <w:t>Wyposażenie</w:t>
      </w:r>
      <w:r w:rsidR="0017738A" w:rsidRPr="00A6659A">
        <w:rPr>
          <w:spacing w:val="15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17738A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osprzęt</w:t>
      </w:r>
      <w:r w:rsidR="0017738A" w:rsidRPr="00A6659A">
        <w:rPr>
          <w:spacing w:val="15"/>
          <w:lang w:val="pl-PL"/>
        </w:rPr>
        <w:t xml:space="preserve"> </w:t>
      </w:r>
      <w:r w:rsidR="00824DAB" w:rsidRPr="00A6659A">
        <w:rPr>
          <w:lang w:val="pl-PL"/>
        </w:rPr>
        <w:t>będą</w:t>
      </w:r>
      <w:r w:rsidR="0017738A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typu</w:t>
      </w:r>
      <w:r w:rsidR="0017738A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przewidzianego</w:t>
      </w:r>
      <w:r w:rsidR="0017738A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dla</w:t>
      </w:r>
      <w:r w:rsidR="0017738A" w:rsidRPr="00A6659A">
        <w:rPr>
          <w:spacing w:val="17"/>
          <w:lang w:val="pl-PL"/>
        </w:rPr>
        <w:t xml:space="preserve"> </w:t>
      </w:r>
      <w:r w:rsidR="0017738A" w:rsidRPr="00A6659A">
        <w:rPr>
          <w:lang w:val="pl-PL"/>
        </w:rPr>
        <w:t xml:space="preserve">żeglugi </w:t>
      </w:r>
      <w:r w:rsidRPr="00A6659A">
        <w:rPr>
          <w:spacing w:val="-3"/>
          <w:lang w:val="pl-PL"/>
        </w:rPr>
        <w:t>w</w:t>
      </w:r>
      <w:r w:rsidR="0017738A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nieograniczonym</w:t>
      </w:r>
      <w:r w:rsidR="0017738A" w:rsidRPr="00A6659A">
        <w:rPr>
          <w:spacing w:val="13"/>
          <w:lang w:val="pl-PL"/>
        </w:rPr>
        <w:t xml:space="preserve"> </w:t>
      </w:r>
      <w:r w:rsidRPr="00A6659A">
        <w:rPr>
          <w:spacing w:val="-1"/>
          <w:lang w:val="pl-PL"/>
        </w:rPr>
        <w:t>rejonie</w:t>
      </w:r>
      <w:r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pływania.</w:t>
      </w:r>
    </w:p>
    <w:p w14:paraId="71A728A4" w14:textId="77777777" w:rsidR="003D7C37" w:rsidRPr="00A6659A" w:rsidRDefault="005E4F3A" w:rsidP="00BC7DC6">
      <w:pPr>
        <w:pStyle w:val="Akapitzlist"/>
        <w:numPr>
          <w:ilvl w:val="0"/>
          <w:numId w:val="400"/>
        </w:numPr>
        <w:ind w:left="426"/>
        <w:rPr>
          <w:lang w:val="pl-PL"/>
        </w:rPr>
      </w:pPr>
      <w:r w:rsidRPr="00A6659A">
        <w:rPr>
          <w:lang w:val="pl-PL"/>
        </w:rPr>
        <w:t xml:space="preserve">Projekt rozmieszczenia urządzeń, aparatury i osprzętu powinien uwzględnić minimalizację potrzeb wykorzystania wyposażenia w klasie przeciwwybuchowej (EX). </w:t>
      </w:r>
    </w:p>
    <w:p w14:paraId="34CF0C59" w14:textId="77777777" w:rsidR="003D7C37" w:rsidRPr="00A6659A" w:rsidRDefault="00C56C16" w:rsidP="00BC7DC6">
      <w:pPr>
        <w:pStyle w:val="Akapitzlist"/>
        <w:numPr>
          <w:ilvl w:val="0"/>
          <w:numId w:val="400"/>
        </w:numPr>
        <w:ind w:left="426"/>
        <w:rPr>
          <w:lang w:val="pl-PL"/>
        </w:rPr>
      </w:pPr>
      <w:r w:rsidRPr="00A6659A">
        <w:rPr>
          <w:lang w:val="pl-PL"/>
        </w:rPr>
        <w:t>Urządzenia</w:t>
      </w:r>
      <w:r w:rsidR="0017738A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17738A" w:rsidRPr="00A6659A">
        <w:rPr>
          <w:lang w:val="pl-PL"/>
        </w:rPr>
        <w:t xml:space="preserve"> </w:t>
      </w:r>
      <w:r w:rsidRPr="00A6659A">
        <w:rPr>
          <w:lang w:val="pl-PL"/>
        </w:rPr>
        <w:t>sieć</w:t>
      </w:r>
      <w:r w:rsidR="0017738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elektryczna</w:t>
      </w:r>
      <w:r w:rsidR="0017738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17738A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wykonane</w:t>
      </w:r>
      <w:r w:rsidR="0017738A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dla</w:t>
      </w:r>
      <w:r w:rsidR="0017738A" w:rsidRPr="00A6659A">
        <w:rPr>
          <w:lang w:val="pl-PL"/>
        </w:rPr>
        <w:t xml:space="preserve"> temperatury </w:t>
      </w:r>
      <w:r w:rsidRPr="00A6659A">
        <w:rPr>
          <w:lang w:val="pl-PL"/>
        </w:rPr>
        <w:t>otoczenia</w:t>
      </w:r>
      <w:r w:rsidR="0017738A" w:rsidRPr="00A6659A">
        <w:rPr>
          <w:lang w:val="pl-PL"/>
        </w:rPr>
        <w:t xml:space="preserve"> -25</w:t>
      </w:r>
      <w:r w:rsidR="0017738A" w:rsidRPr="00A6659A">
        <w:rPr>
          <w:vertAlign w:val="superscript"/>
          <w:lang w:val="pl-PL"/>
        </w:rPr>
        <w:t>0</w:t>
      </w:r>
      <w:r w:rsidRPr="00A6659A">
        <w:rPr>
          <w:lang w:val="pl-PL"/>
        </w:rPr>
        <w:t>C</w:t>
      </w:r>
      <w:r w:rsidR="0017738A" w:rsidRPr="00A6659A">
        <w:rPr>
          <w:spacing w:val="1"/>
          <w:lang w:val="pl-PL"/>
        </w:rPr>
        <w:t xml:space="preserve"> </w:t>
      </w:r>
      <w:r w:rsidRPr="00A6659A">
        <w:rPr>
          <w:spacing w:val="-3"/>
          <w:lang w:val="pl-PL"/>
        </w:rPr>
        <w:t>do</w:t>
      </w:r>
      <w:r w:rsidR="0017738A" w:rsidRPr="00A6659A">
        <w:rPr>
          <w:spacing w:val="3"/>
          <w:lang w:val="pl-PL"/>
        </w:rPr>
        <w:t xml:space="preserve"> </w:t>
      </w:r>
      <w:r w:rsidR="0017738A" w:rsidRPr="00A6659A">
        <w:rPr>
          <w:lang w:val="pl-PL"/>
        </w:rPr>
        <w:t>+45</w:t>
      </w:r>
      <w:r w:rsidR="0017738A" w:rsidRPr="00A6659A">
        <w:rPr>
          <w:vertAlign w:val="superscript"/>
          <w:lang w:val="pl-PL"/>
        </w:rPr>
        <w:t>0</w:t>
      </w:r>
      <w:r w:rsidRPr="00A6659A">
        <w:rPr>
          <w:lang w:val="pl-PL"/>
        </w:rPr>
        <w:t>C</w:t>
      </w:r>
    </w:p>
    <w:p w14:paraId="0619740C" w14:textId="77777777" w:rsidR="00C56C16" w:rsidRPr="00A6659A" w:rsidRDefault="00C56C16" w:rsidP="00BC7DC6">
      <w:pPr>
        <w:pStyle w:val="Akapitzlist"/>
        <w:numPr>
          <w:ilvl w:val="0"/>
          <w:numId w:val="400"/>
        </w:numPr>
        <w:ind w:left="426"/>
        <w:rPr>
          <w:lang w:val="pl-PL"/>
        </w:rPr>
      </w:pPr>
      <w:r w:rsidRPr="00A6659A">
        <w:rPr>
          <w:lang w:val="pl-PL"/>
        </w:rPr>
        <w:t>Stopień</w:t>
      </w:r>
      <w:r w:rsidR="0017738A" w:rsidRPr="00A6659A">
        <w:rPr>
          <w:spacing w:val="3"/>
          <w:lang w:val="pl-PL"/>
        </w:rPr>
        <w:t xml:space="preserve"> </w:t>
      </w:r>
      <w:r w:rsidR="0017738A" w:rsidRPr="00A6659A">
        <w:rPr>
          <w:lang w:val="pl-PL"/>
        </w:rPr>
        <w:t xml:space="preserve">ochrony uzależniony </w:t>
      </w:r>
      <w:r w:rsidRPr="00A6659A">
        <w:rPr>
          <w:spacing w:val="-1"/>
          <w:lang w:val="pl-PL"/>
        </w:rPr>
        <w:t>jest</w:t>
      </w:r>
      <w:r w:rsidR="0017738A" w:rsidRPr="00A6659A">
        <w:rPr>
          <w:spacing w:val="3"/>
          <w:lang w:val="pl-PL"/>
        </w:rPr>
        <w:t xml:space="preserve"> </w:t>
      </w:r>
      <w:r w:rsidR="0017738A" w:rsidRPr="00A6659A">
        <w:rPr>
          <w:lang w:val="pl-PL"/>
        </w:rPr>
        <w:t xml:space="preserve">od </w:t>
      </w:r>
      <w:r w:rsidRPr="00A6659A">
        <w:rPr>
          <w:lang w:val="pl-PL"/>
        </w:rPr>
        <w:t>usytuowania</w:t>
      </w:r>
      <w:r w:rsidR="0017738A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urządzenia</w:t>
      </w:r>
      <w:r w:rsidR="0017738A" w:rsidRPr="00A6659A">
        <w:rPr>
          <w:spacing w:val="3"/>
          <w:lang w:val="pl-PL"/>
        </w:rPr>
        <w:t xml:space="preserve"> </w:t>
      </w:r>
      <w:r w:rsidR="0017738A" w:rsidRPr="00A6659A">
        <w:rPr>
          <w:lang w:val="pl-PL"/>
        </w:rPr>
        <w:t xml:space="preserve">na </w:t>
      </w:r>
      <w:r w:rsidR="00623114" w:rsidRPr="00A6659A">
        <w:rPr>
          <w:lang w:val="pl-PL"/>
        </w:rPr>
        <w:t>statku, zgodnie z wymaganiami Klasy.</w:t>
      </w:r>
    </w:p>
    <w:p w14:paraId="1985AF4D" w14:textId="77777777" w:rsidR="00134882" w:rsidRPr="00A6659A" w:rsidRDefault="00134882" w:rsidP="00BC7DC6">
      <w:pPr>
        <w:pStyle w:val="Akapitzlist"/>
        <w:numPr>
          <w:ilvl w:val="0"/>
          <w:numId w:val="398"/>
        </w:numPr>
        <w:spacing w:before="240" w:after="0"/>
        <w:ind w:left="425" w:hanging="357"/>
        <w:contextualSpacing w:val="0"/>
        <w:rPr>
          <w:lang w:val="pl-PL"/>
        </w:rPr>
      </w:pPr>
      <w:bookmarkStart w:id="339" w:name="_Toc41"/>
      <w:r w:rsidRPr="00A6659A">
        <w:rPr>
          <w:lang w:val="pl-PL"/>
        </w:rPr>
        <w:t>Przewody</w:t>
      </w:r>
      <w:bookmarkEnd w:id="339"/>
      <w:r w:rsidR="00370C7F" w:rsidRPr="00A6659A">
        <w:rPr>
          <w:lang w:val="pl-PL"/>
        </w:rPr>
        <w:t xml:space="preserve"> i tory kablowe</w:t>
      </w:r>
    </w:p>
    <w:p w14:paraId="38A2E6A1" w14:textId="77777777" w:rsidR="00F71006" w:rsidRPr="00A6659A" w:rsidRDefault="00134882" w:rsidP="00BC7DC6">
      <w:pPr>
        <w:pStyle w:val="Akapitzlist"/>
        <w:numPr>
          <w:ilvl w:val="0"/>
          <w:numId w:val="401"/>
        </w:numPr>
        <w:ind w:left="426"/>
        <w:rPr>
          <w:spacing w:val="-2"/>
          <w:lang w:val="pl-PL"/>
        </w:rPr>
      </w:pPr>
      <w:r w:rsidRPr="00A6659A">
        <w:rPr>
          <w:spacing w:val="-2"/>
          <w:lang w:val="pl-PL"/>
        </w:rPr>
        <w:t>Na statku zastosowane będą kable okrętowe posiadające uznanie Klasy.</w:t>
      </w:r>
      <w:r w:rsidR="00370C7F" w:rsidRPr="00A6659A">
        <w:rPr>
          <w:spacing w:val="-2"/>
          <w:lang w:val="pl-PL"/>
        </w:rPr>
        <w:t xml:space="preserve"> </w:t>
      </w:r>
      <w:r w:rsidRPr="00A6659A">
        <w:rPr>
          <w:spacing w:val="-2"/>
          <w:lang w:val="pl-PL"/>
        </w:rPr>
        <w:t>Oprócz tego stosowane będą kable specjalne wg wskazań i zaleceń producentów poszczególnych urządzeń. Kable będą oznaczone, opisane na zgodność z dokumentacją – w przejściach kablowych.</w:t>
      </w:r>
    </w:p>
    <w:p w14:paraId="5C76772B" w14:textId="77777777" w:rsidR="00F71006" w:rsidRPr="00A6659A" w:rsidRDefault="00134882" w:rsidP="00BC7DC6">
      <w:pPr>
        <w:pStyle w:val="Akapitzlist"/>
        <w:numPr>
          <w:ilvl w:val="0"/>
          <w:numId w:val="401"/>
        </w:numPr>
        <w:ind w:left="426" w:hanging="349"/>
        <w:rPr>
          <w:spacing w:val="-2"/>
          <w:lang w:val="pl-PL"/>
        </w:rPr>
      </w:pPr>
      <w:r w:rsidRPr="00A6659A">
        <w:rPr>
          <w:spacing w:val="-2"/>
          <w:lang w:val="pl-PL"/>
        </w:rPr>
        <w:t>Kable do gniazd wtykowych oraz w instalacjach oświetleniowych są kablami trójżyłowymi.</w:t>
      </w:r>
    </w:p>
    <w:p w14:paraId="47C68DCE" w14:textId="77777777" w:rsidR="00F71006" w:rsidRPr="00A6659A" w:rsidRDefault="00134882" w:rsidP="00BC7DC6">
      <w:pPr>
        <w:pStyle w:val="Akapitzlist"/>
        <w:numPr>
          <w:ilvl w:val="0"/>
          <w:numId w:val="401"/>
        </w:numPr>
        <w:ind w:left="426" w:hanging="349"/>
        <w:rPr>
          <w:spacing w:val="-2"/>
          <w:lang w:val="pl-PL"/>
        </w:rPr>
      </w:pPr>
      <w:r w:rsidRPr="00A6659A">
        <w:rPr>
          <w:spacing w:val="-2"/>
          <w:lang w:val="pl-PL"/>
        </w:rPr>
        <w:t>Kable na statku mocowane będą na odpowiednich drabinach i korytkach k</w:t>
      </w:r>
      <w:r w:rsidR="00F71006" w:rsidRPr="00A6659A">
        <w:rPr>
          <w:spacing w:val="-2"/>
          <w:lang w:val="pl-PL"/>
        </w:rPr>
        <w:t xml:space="preserve">ablowych lub wspórkach przy </w:t>
      </w:r>
      <w:r w:rsidRPr="00A6659A">
        <w:rPr>
          <w:spacing w:val="-2"/>
          <w:lang w:val="pl-PL"/>
        </w:rPr>
        <w:t>pomocy obejm metalowych lub plastikowych. Przejścia kabli przez grodzie, ścianki szczelne i pokłady wykonane będą przy pomocy przejść grupowych zapewniającą wodo i ognioszczelność. W miejscach, gdzie jest to konieczne, kable są chronione od uszkodzeń mechanicznych przy pomocy rur lub osłon.</w:t>
      </w:r>
    </w:p>
    <w:p w14:paraId="273AE1DE" w14:textId="77777777" w:rsidR="0085287A" w:rsidRPr="00A6659A" w:rsidRDefault="002E0EB1" w:rsidP="00BC7DC6">
      <w:pPr>
        <w:pStyle w:val="Akapitzlist"/>
        <w:numPr>
          <w:ilvl w:val="0"/>
          <w:numId w:val="401"/>
        </w:numPr>
        <w:ind w:left="426" w:hanging="349"/>
        <w:rPr>
          <w:spacing w:val="-2"/>
          <w:lang w:val="pl-PL"/>
        </w:rPr>
      </w:pPr>
      <w:r w:rsidRPr="00A6659A">
        <w:rPr>
          <w:lang w:val="pl-PL"/>
        </w:rPr>
        <w:t>Trwale oznakowane p</w:t>
      </w:r>
      <w:r w:rsidR="0085287A" w:rsidRPr="00A6659A">
        <w:rPr>
          <w:lang w:val="pl-PL"/>
        </w:rPr>
        <w:t>rzewody powinny być prowadzone w t</w:t>
      </w:r>
      <w:r w:rsidR="00F71006" w:rsidRPr="00A6659A">
        <w:rPr>
          <w:lang w:val="pl-PL"/>
        </w:rPr>
        <w:t xml:space="preserve">orach kablowych typu </w:t>
      </w:r>
      <w:r w:rsidR="00943C6C" w:rsidRPr="00A6659A">
        <w:rPr>
          <w:lang w:val="pl-PL"/>
        </w:rPr>
        <w:t xml:space="preserve">np. </w:t>
      </w:r>
      <w:r w:rsidR="00F71006" w:rsidRPr="00A6659A">
        <w:rPr>
          <w:lang w:val="pl-PL"/>
        </w:rPr>
        <w:t xml:space="preserve">Roxtec lub </w:t>
      </w:r>
      <w:r w:rsidR="0085287A" w:rsidRPr="00A6659A">
        <w:rPr>
          <w:lang w:val="pl-PL"/>
        </w:rPr>
        <w:t>równoważnych i uwzględniać zapas w granicach 25% dla pr</w:t>
      </w:r>
      <w:r w:rsidRPr="00A6659A">
        <w:rPr>
          <w:lang w:val="pl-PL"/>
        </w:rPr>
        <w:t xml:space="preserve">zyszłych instalacji. Sposób rozmieszczenia i </w:t>
      </w:r>
      <w:r w:rsidRPr="00A6659A">
        <w:rPr>
          <w:lang w:val="pl-PL"/>
        </w:rPr>
        <w:lastRenderedPageBreak/>
        <w:t xml:space="preserve">prowadzenia przewodów powinien uwzględniać interferencję </w:t>
      </w:r>
      <w:r w:rsidR="0093318D" w:rsidRPr="00A6659A">
        <w:rPr>
          <w:lang w:val="pl-PL"/>
        </w:rPr>
        <w:t xml:space="preserve">elektromagnetyczną </w:t>
      </w:r>
      <w:r w:rsidR="006E2147" w:rsidRPr="00A6659A">
        <w:rPr>
          <w:lang w:val="pl-PL"/>
        </w:rPr>
        <w:t>oraz sposoby ich unikania zgodnie z zaleceniami Klasy.</w:t>
      </w:r>
    </w:p>
    <w:p w14:paraId="18F7C6CF" w14:textId="77777777" w:rsidR="00C56C16" w:rsidRPr="00A6659A" w:rsidRDefault="00197A0A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40" w:name="_Toc24544265"/>
      <w:bookmarkStart w:id="341" w:name="_Toc28586758"/>
      <w:r w:rsidRPr="00A6659A">
        <w:rPr>
          <w:lang w:val="pl-PL"/>
        </w:rPr>
        <w:t xml:space="preserve">Rozdział energii i </w:t>
      </w:r>
      <w:r w:rsidR="00C56C16" w:rsidRPr="00A6659A">
        <w:rPr>
          <w:lang w:val="pl-PL"/>
        </w:rPr>
        <w:t>urządzeni</w:t>
      </w:r>
      <w:r w:rsidRPr="00A6659A">
        <w:rPr>
          <w:lang w:val="pl-PL"/>
        </w:rPr>
        <w:t xml:space="preserve">a </w:t>
      </w:r>
      <w:r w:rsidR="00C56C16" w:rsidRPr="00A6659A">
        <w:rPr>
          <w:lang w:val="pl-PL"/>
        </w:rPr>
        <w:t>rozdzielcze:</w:t>
      </w:r>
      <w:bookmarkEnd w:id="340"/>
      <w:bookmarkEnd w:id="341"/>
    </w:p>
    <w:p w14:paraId="7492BFC6" w14:textId="77777777" w:rsidR="00C56C16" w:rsidRPr="00A6659A" w:rsidRDefault="00197A0A" w:rsidP="00BC7DC6">
      <w:pPr>
        <w:pStyle w:val="Nagwek3"/>
        <w:numPr>
          <w:ilvl w:val="0"/>
          <w:numId w:val="402"/>
        </w:numPr>
        <w:rPr>
          <w:szCs w:val="22"/>
          <w:lang w:val="pl-PL"/>
        </w:rPr>
      </w:pPr>
      <w:bookmarkStart w:id="342" w:name="_Toc24544266"/>
      <w:bookmarkStart w:id="343" w:name="_Toc28586759"/>
      <w:r w:rsidRPr="00A6659A">
        <w:rPr>
          <w:lang w:val="pl-PL"/>
        </w:rPr>
        <w:t xml:space="preserve">Źródła energii </w:t>
      </w:r>
      <w:r w:rsidR="00C56C16" w:rsidRPr="00A6659A">
        <w:rPr>
          <w:lang w:val="pl-PL"/>
        </w:rPr>
        <w:t>elektrycznej</w:t>
      </w:r>
      <w:bookmarkEnd w:id="342"/>
      <w:bookmarkEnd w:id="343"/>
    </w:p>
    <w:p w14:paraId="3CD40132" w14:textId="77777777" w:rsidR="00C56C16" w:rsidRPr="00A6659A" w:rsidRDefault="00C56C16" w:rsidP="00F71006">
      <w:pPr>
        <w:spacing w:after="0"/>
        <w:rPr>
          <w:lang w:val="pl-PL"/>
        </w:rPr>
      </w:pPr>
      <w:r w:rsidRPr="00A6659A">
        <w:rPr>
          <w:lang w:val="pl-PL"/>
        </w:rPr>
        <w:t>Na jednostce zostaną zainstalowane następujące źródła energii elektrycznej:</w:t>
      </w:r>
    </w:p>
    <w:p w14:paraId="2C3EB528" w14:textId="77777777" w:rsidR="00C56C16" w:rsidRPr="00A6659A" w:rsidRDefault="007E3631" w:rsidP="00BC7DC6">
      <w:pPr>
        <w:pStyle w:val="Akapitzlist"/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G</w:t>
      </w:r>
      <w:r w:rsidR="00C56C16" w:rsidRPr="00A6659A">
        <w:rPr>
          <w:lang w:val="pl-PL"/>
        </w:rPr>
        <w:t>łówne zesp</w:t>
      </w:r>
      <w:r w:rsidR="00154795" w:rsidRPr="00A6659A">
        <w:rPr>
          <w:lang w:val="pl-PL"/>
        </w:rPr>
        <w:t>oły prądotwórcze</w:t>
      </w:r>
    </w:p>
    <w:p w14:paraId="7CB878C6" w14:textId="26399A55" w:rsidR="00C56C16" w:rsidRPr="00A6659A" w:rsidRDefault="007E3631" w:rsidP="00BC7DC6">
      <w:pPr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J</w:t>
      </w:r>
      <w:r w:rsidR="00C56C16" w:rsidRPr="00A6659A">
        <w:rPr>
          <w:lang w:val="pl-PL"/>
        </w:rPr>
        <w:t>eden (1) awaryjny zespół prądotwórc</w:t>
      </w:r>
      <w:r w:rsidR="00154795" w:rsidRPr="00A6659A">
        <w:rPr>
          <w:lang w:val="pl-PL"/>
        </w:rPr>
        <w:t xml:space="preserve">zy z funkcją </w:t>
      </w:r>
      <w:r w:rsidR="00A35F7B">
        <w:rPr>
          <w:lang w:val="pl-PL"/>
        </w:rPr>
        <w:t xml:space="preserve">agregatu </w:t>
      </w:r>
      <w:r w:rsidR="00154795" w:rsidRPr="00A6659A">
        <w:rPr>
          <w:lang w:val="pl-PL"/>
        </w:rPr>
        <w:t>portowego</w:t>
      </w:r>
    </w:p>
    <w:p w14:paraId="4BFE3B71" w14:textId="2A848F99" w:rsidR="00C56C16" w:rsidRPr="00A6659A" w:rsidRDefault="007E3631" w:rsidP="00BC7DC6">
      <w:pPr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D</w:t>
      </w:r>
      <w:r w:rsidR="00C56C16" w:rsidRPr="00A6659A">
        <w:rPr>
          <w:rStyle w:val="Hipercze"/>
          <w:u w:val="none"/>
          <w:lang w:val="pl-PL"/>
        </w:rPr>
        <w:t xml:space="preserve">wa (2) główne transformatory </w:t>
      </w:r>
      <w:r w:rsidR="00FC4EEE" w:rsidRPr="00A6659A">
        <w:rPr>
          <w:rStyle w:val="Hipercze"/>
          <w:u w:val="none"/>
          <w:lang w:val="pl-PL"/>
        </w:rPr>
        <w:t>o mocy określonej bilansem energetycznym</w:t>
      </w:r>
      <w:r w:rsidR="00C56C16" w:rsidRPr="00A6659A">
        <w:rPr>
          <w:rStyle w:val="Hipercze"/>
          <w:u w:val="none"/>
          <w:lang w:val="pl-PL"/>
        </w:rPr>
        <w:t>, 690V/400V 50</w:t>
      </w:r>
      <w:r w:rsidR="00891326" w:rsidRPr="00A6659A">
        <w:rPr>
          <w:rStyle w:val="Hipercze"/>
          <w:u w:val="none"/>
          <w:lang w:val="pl-PL"/>
        </w:rPr>
        <w:t>/60</w:t>
      </w:r>
      <w:r w:rsidR="00C56C16" w:rsidRPr="00A6659A">
        <w:rPr>
          <w:rStyle w:val="Hipercze"/>
          <w:u w:val="none"/>
          <w:lang w:val="pl-PL"/>
        </w:rPr>
        <w:t>Hz każdy</w:t>
      </w:r>
    </w:p>
    <w:p w14:paraId="733B2D19" w14:textId="3A85B27B" w:rsidR="00C56C16" w:rsidRPr="000F5078" w:rsidRDefault="007E3631" w:rsidP="00BC7DC6">
      <w:pPr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0F5078">
        <w:rPr>
          <w:lang w:val="pl-PL"/>
        </w:rPr>
        <w:t>D</w:t>
      </w:r>
      <w:r w:rsidR="00C56C16" w:rsidRPr="000F5078">
        <w:rPr>
          <w:lang w:val="pl-PL"/>
        </w:rPr>
        <w:t>wa (2) główne transformatory oświetleniowe 110kVA, 400V/230V 50</w:t>
      </w:r>
      <w:r w:rsidR="00891326" w:rsidRPr="000F5078">
        <w:rPr>
          <w:lang w:val="pl-PL"/>
        </w:rPr>
        <w:t>/60</w:t>
      </w:r>
      <w:r w:rsidR="00C56C16" w:rsidRPr="000F5078">
        <w:rPr>
          <w:lang w:val="pl-PL"/>
        </w:rPr>
        <w:t xml:space="preserve"> Hz każdy</w:t>
      </w:r>
    </w:p>
    <w:p w14:paraId="364520F6" w14:textId="361CE09E" w:rsidR="00C56C16" w:rsidRPr="000F5078" w:rsidRDefault="007E3631" w:rsidP="00BC7DC6">
      <w:pPr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0F5078">
        <w:rPr>
          <w:lang w:val="pl-PL"/>
        </w:rPr>
        <w:t>D</w:t>
      </w:r>
      <w:r w:rsidR="00C56C16" w:rsidRPr="000F5078">
        <w:rPr>
          <w:lang w:val="pl-PL"/>
        </w:rPr>
        <w:t xml:space="preserve">wa (2) awaryjne transformatory </w:t>
      </w:r>
      <w:r w:rsidR="00FC4EEE" w:rsidRPr="000F5078">
        <w:rPr>
          <w:lang w:val="pl-PL"/>
        </w:rPr>
        <w:t>o mocy określonej bilansem energetycznym</w:t>
      </w:r>
      <w:r w:rsidR="00F95E0A" w:rsidRPr="000F5078">
        <w:rPr>
          <w:lang w:val="pl-PL"/>
        </w:rPr>
        <w:t>, 400V</w:t>
      </w:r>
      <w:r w:rsidR="00C56C16" w:rsidRPr="000F5078">
        <w:rPr>
          <w:lang w:val="pl-PL"/>
        </w:rPr>
        <w:t>/230V 50</w:t>
      </w:r>
      <w:r w:rsidR="00891326" w:rsidRPr="000F5078">
        <w:rPr>
          <w:lang w:val="pl-PL"/>
        </w:rPr>
        <w:t>/60</w:t>
      </w:r>
      <w:r w:rsidR="00C56C16" w:rsidRPr="000F5078">
        <w:rPr>
          <w:lang w:val="pl-PL"/>
        </w:rPr>
        <w:t xml:space="preserve"> Hz każdy</w:t>
      </w:r>
    </w:p>
    <w:p w14:paraId="4D158D91" w14:textId="675DBA36" w:rsidR="00891326" w:rsidRPr="00A35F7B" w:rsidRDefault="007E3631" w:rsidP="00A35F7B">
      <w:pPr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0F5078">
        <w:rPr>
          <w:lang w:val="pl-PL"/>
        </w:rPr>
        <w:t>Z</w:t>
      </w:r>
      <w:r w:rsidR="00C56C16" w:rsidRPr="000F5078">
        <w:rPr>
          <w:lang w:val="pl-PL"/>
        </w:rPr>
        <w:t xml:space="preserve">asilanie z lądu 3x400V 50 Hz, </w:t>
      </w:r>
      <w:r w:rsidR="000F5078" w:rsidRPr="000F5078">
        <w:rPr>
          <w:lang w:val="pl-PL"/>
        </w:rPr>
        <w:t>natężenie wynikające z zapotrzebowania energii na statku</w:t>
      </w:r>
      <w:r w:rsidR="00A35F7B">
        <w:rPr>
          <w:lang w:val="pl-PL"/>
        </w:rPr>
        <w:t>.</w:t>
      </w:r>
    </w:p>
    <w:p w14:paraId="62065FFE" w14:textId="77777777" w:rsidR="007E3631" w:rsidRPr="00A6659A" w:rsidRDefault="007E3631" w:rsidP="00BC7DC6">
      <w:pPr>
        <w:numPr>
          <w:ilvl w:val="0"/>
          <w:numId w:val="285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0F5078">
        <w:rPr>
          <w:lang w:val="pl-PL"/>
        </w:rPr>
        <w:t>System UPS 230V</w:t>
      </w:r>
      <w:r w:rsidR="00FC4EEE" w:rsidRPr="00A6659A">
        <w:rPr>
          <w:lang w:val="pl-PL"/>
        </w:rPr>
        <w:t xml:space="preserve"> o mocy wynikającej z potrzeb zasilania urządzeń przez okres ½ </w:t>
      </w:r>
      <w:r w:rsidR="00824DAB" w:rsidRPr="00A6659A">
        <w:rPr>
          <w:lang w:val="pl-PL"/>
        </w:rPr>
        <w:t>godz.</w:t>
      </w:r>
    </w:p>
    <w:p w14:paraId="299D883D" w14:textId="77777777" w:rsidR="007E3631" w:rsidRPr="00A6659A" w:rsidRDefault="007E3631" w:rsidP="00BC7DC6">
      <w:pPr>
        <w:numPr>
          <w:ilvl w:val="0"/>
          <w:numId w:val="285"/>
        </w:numPr>
        <w:tabs>
          <w:tab w:val="clear" w:pos="1080"/>
        </w:tabs>
        <w:spacing w:line="240" w:lineRule="auto"/>
        <w:ind w:left="426"/>
        <w:rPr>
          <w:lang w:val="pl-PL"/>
        </w:rPr>
      </w:pPr>
      <w:r w:rsidRPr="00A6659A">
        <w:rPr>
          <w:lang w:val="pl-PL"/>
        </w:rPr>
        <w:t>System 24 VDC (baterie zasilania systemów alarmowych, serwisowych, nawigacyjnych) wraz z oddzielnymi stacjami ich ładowania</w:t>
      </w:r>
    </w:p>
    <w:p w14:paraId="1B805465" w14:textId="77777777" w:rsidR="00E81518" w:rsidRPr="00A6659A" w:rsidRDefault="00E81518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44" w:name="_Toc24544267"/>
      <w:bookmarkStart w:id="345" w:name="_Toc28586760"/>
      <w:r w:rsidRPr="00A6659A">
        <w:rPr>
          <w:lang w:val="pl-PL"/>
        </w:rPr>
        <w:t>Awaryjny zespół prądotwórczy</w:t>
      </w:r>
      <w:bookmarkEnd w:id="344"/>
      <w:bookmarkEnd w:id="345"/>
    </w:p>
    <w:p w14:paraId="2EC190C2" w14:textId="2F7FE554" w:rsidR="00891326" w:rsidRPr="00A6659A" w:rsidRDefault="004C78C3" w:rsidP="00E81518">
      <w:pPr>
        <w:rPr>
          <w:lang w:val="pl-PL"/>
        </w:rPr>
      </w:pPr>
      <w:r w:rsidRPr="00A6659A">
        <w:rPr>
          <w:rStyle w:val="Hipercze"/>
          <w:u w:val="none"/>
          <w:lang w:val="pl-PL"/>
        </w:rPr>
        <w:t>Praca równoległa</w:t>
      </w:r>
      <w:r w:rsidR="00891326" w:rsidRPr="00A6659A">
        <w:rPr>
          <w:rStyle w:val="Hipercze"/>
          <w:u w:val="none"/>
          <w:lang w:val="pl-PL"/>
        </w:rPr>
        <w:t xml:space="preserve"> awaryjnego zespołu prądotwórczego z głównymi zespołami prądotwórczymi</w:t>
      </w:r>
      <w:r w:rsidRPr="00A6659A">
        <w:rPr>
          <w:rStyle w:val="Hipercze"/>
          <w:u w:val="none"/>
          <w:lang w:val="pl-PL"/>
        </w:rPr>
        <w:t xml:space="preserve"> przewidziana jest tylko na czas przejęcia obciążenia</w:t>
      </w:r>
      <w:r w:rsidR="00891326" w:rsidRPr="00A6659A">
        <w:rPr>
          <w:rStyle w:val="Hipercze"/>
          <w:u w:val="none"/>
          <w:lang w:val="pl-PL"/>
        </w:rPr>
        <w:t>, ponadto będzie on skonfigurowany do pracy dedykowanej podczas postojów w portach, zgodnie z przepisami towarzystwa klasyfikacyjnego.</w:t>
      </w:r>
    </w:p>
    <w:p w14:paraId="2899B7AD" w14:textId="77777777" w:rsidR="00C56C16" w:rsidRPr="00A6659A" w:rsidRDefault="00C56C16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46" w:name="_Toc24544268"/>
      <w:bookmarkStart w:id="347" w:name="_Toc28586761"/>
      <w:r w:rsidRPr="00A6659A">
        <w:rPr>
          <w:lang w:val="pl-PL"/>
        </w:rPr>
        <w:t>Główne zespoły prądotwórcze</w:t>
      </w:r>
      <w:bookmarkEnd w:id="346"/>
      <w:bookmarkEnd w:id="347"/>
      <w:r w:rsidR="007E3631" w:rsidRPr="00A6659A">
        <w:rPr>
          <w:lang w:val="pl-PL"/>
        </w:rPr>
        <w:tab/>
      </w:r>
    </w:p>
    <w:p w14:paraId="4DD90A37" w14:textId="4E284922" w:rsidR="00891326" w:rsidRPr="00A6659A" w:rsidRDefault="00891326" w:rsidP="0011774D">
      <w:pPr>
        <w:rPr>
          <w:lang w:val="pl-PL"/>
        </w:rPr>
      </w:pPr>
      <w:r w:rsidRPr="00A6659A">
        <w:rPr>
          <w:lang w:val="pl-PL"/>
        </w:rPr>
        <w:t xml:space="preserve">Przewiduje się pracę równoległą prądnic głównych. </w:t>
      </w:r>
      <w:r w:rsidR="004C78C3" w:rsidRPr="00A6659A">
        <w:rPr>
          <w:lang w:val="pl-PL"/>
        </w:rPr>
        <w:t>Nie p</w:t>
      </w:r>
      <w:r w:rsidRPr="00A6659A">
        <w:rPr>
          <w:lang w:val="pl-PL"/>
        </w:rPr>
        <w:t>r</w:t>
      </w:r>
      <w:r w:rsidR="004C78C3" w:rsidRPr="00A6659A">
        <w:rPr>
          <w:lang w:val="pl-PL"/>
        </w:rPr>
        <w:t>zewiduje się pracy równoległej</w:t>
      </w:r>
      <w:r w:rsidRPr="00A6659A">
        <w:rPr>
          <w:lang w:val="pl-PL"/>
        </w:rPr>
        <w:t xml:space="preserve"> awaryjnego zespołu prądotwórczego z głównymi zespołami prądotwórczymi.</w:t>
      </w:r>
    </w:p>
    <w:p w14:paraId="1F950CCD" w14:textId="77777777" w:rsidR="00C56C16" w:rsidRPr="00A6659A" w:rsidRDefault="00C56C16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48" w:name="_Toc24544269"/>
      <w:bookmarkStart w:id="349" w:name="_Toc28586762"/>
      <w:r w:rsidRPr="00A6659A">
        <w:rPr>
          <w:lang w:val="pl-PL"/>
        </w:rPr>
        <w:t>Warunki pracy jednostki – Bilans energetyczny</w:t>
      </w:r>
      <w:bookmarkEnd w:id="348"/>
      <w:bookmarkEnd w:id="349"/>
    </w:p>
    <w:p w14:paraId="3418DA88" w14:textId="43872B30" w:rsidR="00E732C1" w:rsidRPr="00A6659A" w:rsidRDefault="00C56C16" w:rsidP="004D0519">
      <w:pPr>
        <w:rPr>
          <w:lang w:val="pl-PL"/>
        </w:rPr>
      </w:pPr>
      <w:r w:rsidRPr="00A6659A">
        <w:rPr>
          <w:rStyle w:val="Hipercze"/>
          <w:u w:val="none"/>
          <w:lang w:val="pl-PL"/>
        </w:rPr>
        <w:t>Bilans energetyczny z</w:t>
      </w:r>
      <w:r w:rsidR="00154795" w:rsidRPr="00A6659A">
        <w:rPr>
          <w:rStyle w:val="Hipercze"/>
          <w:u w:val="none"/>
          <w:lang w:val="pl-PL"/>
        </w:rPr>
        <w:t>ostanie wykonany dla warunków pracy określonych w profilu eksploatacyjnym, ze szczegółowym uwzględnieniem postoju w porcie (wykorzystanie agregatu/zasilanie z lądu)</w:t>
      </w:r>
      <w:r w:rsidR="004D0519" w:rsidRPr="00A6659A">
        <w:rPr>
          <w:rStyle w:val="Hipercze"/>
          <w:u w:val="none"/>
          <w:lang w:val="pl-PL"/>
        </w:rPr>
        <w:t>.</w:t>
      </w:r>
    </w:p>
    <w:p w14:paraId="085E55C5" w14:textId="77777777" w:rsidR="00C56C16" w:rsidRPr="000F5078" w:rsidRDefault="00197A0A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50" w:name="_Toc24544270"/>
      <w:bookmarkStart w:id="351" w:name="_Toc28586763"/>
      <w:r w:rsidRPr="000F5078">
        <w:rPr>
          <w:lang w:val="pl-PL"/>
        </w:rPr>
        <w:t xml:space="preserve">Zasilanie z </w:t>
      </w:r>
      <w:r w:rsidR="00C56C16" w:rsidRPr="000F5078">
        <w:rPr>
          <w:lang w:val="pl-PL"/>
        </w:rPr>
        <w:t>lądu</w:t>
      </w:r>
      <w:bookmarkEnd w:id="350"/>
      <w:bookmarkEnd w:id="351"/>
    </w:p>
    <w:p w14:paraId="260D2549" w14:textId="4337BAEE" w:rsidR="00523A95" w:rsidRPr="00A6659A" w:rsidRDefault="00C56C16" w:rsidP="0011774D">
      <w:pPr>
        <w:rPr>
          <w:lang w:val="pl-PL"/>
        </w:rPr>
      </w:pPr>
      <w:r w:rsidRPr="000F5078">
        <w:rPr>
          <w:rStyle w:val="Hipercze"/>
          <w:spacing w:val="-3"/>
          <w:u w:val="none"/>
          <w:lang w:val="pl-PL"/>
        </w:rPr>
        <w:t>Na</w:t>
      </w:r>
      <w:r w:rsidR="00197A0A" w:rsidRPr="000F5078">
        <w:rPr>
          <w:rStyle w:val="Hipercze"/>
          <w:spacing w:val="27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pokładzie</w:t>
      </w:r>
      <w:r w:rsidR="00197A0A" w:rsidRPr="000F5078">
        <w:rPr>
          <w:rStyle w:val="Hipercze"/>
          <w:spacing w:val="25"/>
          <w:u w:val="none"/>
          <w:lang w:val="pl-PL"/>
        </w:rPr>
        <w:t xml:space="preserve"> </w:t>
      </w:r>
      <w:r w:rsidRPr="000F5078">
        <w:rPr>
          <w:rStyle w:val="Hipercze"/>
          <w:spacing w:val="-3"/>
          <w:u w:val="none"/>
          <w:lang w:val="pl-PL"/>
        </w:rPr>
        <w:t>głównym</w:t>
      </w:r>
      <w:r w:rsidR="00197A0A" w:rsidRPr="000F5078">
        <w:rPr>
          <w:rStyle w:val="Hipercze"/>
          <w:spacing w:val="23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na</w:t>
      </w:r>
      <w:r w:rsidR="00197A0A" w:rsidRPr="000F5078">
        <w:rPr>
          <w:rStyle w:val="Hipercze"/>
          <w:spacing w:val="27"/>
          <w:u w:val="none"/>
          <w:lang w:val="pl-PL"/>
        </w:rPr>
        <w:t xml:space="preserve"> </w:t>
      </w:r>
      <w:r w:rsidRPr="000F5078">
        <w:rPr>
          <w:rStyle w:val="Hipercze"/>
          <w:spacing w:val="-3"/>
          <w:u w:val="none"/>
          <w:lang w:val="pl-PL"/>
        </w:rPr>
        <w:t>PB</w:t>
      </w:r>
      <w:r w:rsidR="00197A0A" w:rsidRPr="000F5078">
        <w:rPr>
          <w:rStyle w:val="Hipercze"/>
          <w:spacing w:val="25"/>
          <w:u w:val="none"/>
          <w:lang w:val="pl-PL"/>
        </w:rPr>
        <w:t xml:space="preserve"> </w:t>
      </w:r>
      <w:r w:rsidRPr="000F5078">
        <w:rPr>
          <w:rStyle w:val="Hipercze"/>
          <w:spacing w:val="-3"/>
          <w:u w:val="none"/>
          <w:lang w:val="pl-PL"/>
        </w:rPr>
        <w:t>w</w:t>
      </w:r>
      <w:r w:rsidR="00197A0A" w:rsidRPr="000F5078">
        <w:rPr>
          <w:rStyle w:val="Hipercze"/>
          <w:spacing w:val="23"/>
          <w:u w:val="none"/>
          <w:lang w:val="pl-PL"/>
        </w:rPr>
        <w:t xml:space="preserve"> </w:t>
      </w:r>
      <w:r w:rsidRPr="000F5078">
        <w:rPr>
          <w:rStyle w:val="Hipercze"/>
          <w:spacing w:val="-3"/>
          <w:u w:val="none"/>
          <w:lang w:val="pl-PL"/>
        </w:rPr>
        <w:t>odrębnym</w:t>
      </w:r>
      <w:r w:rsidR="00197A0A" w:rsidRPr="000F5078">
        <w:rPr>
          <w:rStyle w:val="Hipercze"/>
          <w:spacing w:val="23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pomieszczeniu</w:t>
      </w:r>
      <w:r w:rsidR="00197A0A" w:rsidRPr="000F5078">
        <w:rPr>
          <w:rStyle w:val="Hipercze"/>
          <w:spacing w:val="24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usytuowane</w:t>
      </w:r>
      <w:r w:rsidR="00197A0A" w:rsidRPr="000F5078">
        <w:rPr>
          <w:rStyle w:val="Hipercze"/>
          <w:spacing w:val="25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będzie</w:t>
      </w:r>
      <w:r w:rsidR="00197A0A" w:rsidRPr="000F5078">
        <w:rPr>
          <w:rStyle w:val="Hipercze"/>
          <w:spacing w:val="24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tablica</w:t>
      </w:r>
      <w:r w:rsidR="00197A0A" w:rsidRPr="000F5078">
        <w:rPr>
          <w:rStyle w:val="Hipercze"/>
          <w:spacing w:val="27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podłączenia</w:t>
      </w:r>
      <w:r w:rsidR="00197A0A" w:rsidRPr="000F5078">
        <w:rPr>
          <w:rStyle w:val="Hipercze"/>
          <w:spacing w:val="27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 xml:space="preserve">z </w:t>
      </w:r>
      <w:r w:rsidRPr="000F5078">
        <w:rPr>
          <w:rStyle w:val="Hipercze"/>
          <w:spacing w:val="-1"/>
          <w:u w:val="none"/>
          <w:lang w:val="pl-PL"/>
        </w:rPr>
        <w:t>lądu</w:t>
      </w:r>
      <w:r w:rsidR="00197A0A" w:rsidRPr="000F5078">
        <w:rPr>
          <w:rStyle w:val="Hipercze"/>
          <w:spacing w:val="5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3</w:t>
      </w:r>
      <w:r w:rsidR="00197A0A" w:rsidRPr="000F5078">
        <w:rPr>
          <w:rStyle w:val="Hipercze"/>
          <w:spacing w:val="7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x</w:t>
      </w:r>
      <w:r w:rsidR="00197A0A" w:rsidRPr="000F5078">
        <w:rPr>
          <w:rStyle w:val="Hipercze"/>
          <w:spacing w:val="5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400V,</w:t>
      </w:r>
      <w:r w:rsidR="00197A0A" w:rsidRPr="000F5078">
        <w:rPr>
          <w:rStyle w:val="Hipercze"/>
          <w:spacing w:val="7"/>
          <w:u w:val="none"/>
          <w:lang w:val="pl-PL"/>
        </w:rPr>
        <w:t xml:space="preserve"> </w:t>
      </w:r>
      <w:r w:rsidRPr="000F5078">
        <w:rPr>
          <w:rStyle w:val="Hipercze"/>
          <w:u w:val="none"/>
          <w:lang w:val="pl-PL"/>
        </w:rPr>
        <w:t>50</w:t>
      </w:r>
      <w:r w:rsidR="00197A0A" w:rsidRPr="000F5078">
        <w:rPr>
          <w:rStyle w:val="Hipercze"/>
          <w:spacing w:val="5"/>
          <w:u w:val="none"/>
          <w:lang w:val="pl-PL"/>
        </w:rPr>
        <w:t xml:space="preserve"> </w:t>
      </w:r>
      <w:r w:rsidRPr="000F5078">
        <w:rPr>
          <w:rStyle w:val="Hipercze"/>
          <w:spacing w:val="-3"/>
          <w:u w:val="none"/>
          <w:lang w:val="pl-PL"/>
        </w:rPr>
        <w:t>Hz,</w:t>
      </w:r>
      <w:r w:rsidR="00197A0A" w:rsidRPr="000F5078">
        <w:rPr>
          <w:rStyle w:val="Hipercze"/>
          <w:spacing w:val="7"/>
          <w:u w:val="none"/>
          <w:lang w:val="pl-PL"/>
        </w:rPr>
        <w:t xml:space="preserve"> </w:t>
      </w:r>
      <w:r w:rsidRPr="000F5078">
        <w:rPr>
          <w:rStyle w:val="Hipercze"/>
          <w:spacing w:val="-3"/>
          <w:lang w:val="pl-PL"/>
        </w:rPr>
        <w:t>1</w:t>
      </w:r>
      <w:r w:rsidR="00ED655F" w:rsidRPr="000F5078">
        <w:rPr>
          <w:rStyle w:val="Hipercze"/>
          <w:spacing w:val="-3"/>
          <w:lang w:val="pl-PL"/>
        </w:rPr>
        <w:t xml:space="preserve">50/200 </w:t>
      </w:r>
      <w:r w:rsidRPr="000F5078">
        <w:rPr>
          <w:rStyle w:val="Hipercze"/>
          <w:spacing w:val="-3"/>
          <w:lang w:val="pl-PL"/>
        </w:rPr>
        <w:t>A,</w:t>
      </w:r>
      <w:r w:rsidR="00197A0A" w:rsidRPr="000F5078">
        <w:rPr>
          <w:rStyle w:val="Hipercze"/>
          <w:spacing w:val="7"/>
          <w:u w:val="none"/>
          <w:lang w:val="pl-PL"/>
        </w:rPr>
        <w:t xml:space="preserve"> </w:t>
      </w:r>
      <w:r w:rsidR="000F5078" w:rsidRPr="000F5078">
        <w:rPr>
          <w:rStyle w:val="Hipercze"/>
          <w:spacing w:val="7"/>
          <w:u w:val="none"/>
          <w:lang w:val="pl-PL"/>
        </w:rPr>
        <w:t>gniazda wtykowe i szyny podłączeniowe do zacisków śrubowych wraz z kablem długości 70 m.</w:t>
      </w:r>
      <w:r w:rsidR="00377643">
        <w:rPr>
          <w:rStyle w:val="Hipercze"/>
          <w:spacing w:val="7"/>
          <w:u w:val="none"/>
          <w:lang w:val="pl-PL"/>
        </w:rPr>
        <w:t xml:space="preserve"> </w:t>
      </w:r>
      <w:r w:rsidR="000F5078" w:rsidRPr="000F5078">
        <w:rPr>
          <w:rStyle w:val="Hipercze"/>
          <w:spacing w:val="7"/>
          <w:u w:val="none"/>
          <w:lang w:val="pl-PL"/>
        </w:rPr>
        <w:t>ze zwijadłem do kabla.</w:t>
      </w:r>
    </w:p>
    <w:p w14:paraId="21025928" w14:textId="77777777" w:rsidR="008A576E" w:rsidRPr="00A6659A" w:rsidRDefault="008A576E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52" w:name="_Toc24544271"/>
      <w:bookmarkStart w:id="353" w:name="_Toc28586764"/>
      <w:r w:rsidRPr="00A6659A">
        <w:rPr>
          <w:lang w:val="pl-PL"/>
        </w:rPr>
        <w:t>Zasilanie innych statków</w:t>
      </w:r>
      <w:bookmarkEnd w:id="352"/>
      <w:bookmarkEnd w:id="353"/>
    </w:p>
    <w:p w14:paraId="72231A7C" w14:textId="45EC15F2" w:rsidR="008A576E" w:rsidRPr="00A6659A" w:rsidRDefault="008A576E" w:rsidP="008A576E">
      <w:pPr>
        <w:rPr>
          <w:lang w:val="pl-PL"/>
        </w:rPr>
      </w:pPr>
      <w:r w:rsidRPr="00A6659A">
        <w:rPr>
          <w:lang w:val="pl-PL"/>
        </w:rPr>
        <w:t>Na pokładzie głównym na L i PB będą usytuowane tablice podłączeniowe 3 x 400</w:t>
      </w:r>
      <w:r w:rsidR="006E6F39">
        <w:rPr>
          <w:lang w:val="pl-PL"/>
        </w:rPr>
        <w:t>/440</w:t>
      </w:r>
      <w:r w:rsidRPr="00A6659A">
        <w:rPr>
          <w:lang w:val="pl-PL"/>
        </w:rPr>
        <w:t>/230 V, 50</w:t>
      </w:r>
      <w:r w:rsidR="003C3DD7">
        <w:rPr>
          <w:lang w:val="pl-PL"/>
        </w:rPr>
        <w:t>/60</w:t>
      </w:r>
      <w:r w:rsidRPr="00A6659A">
        <w:rPr>
          <w:lang w:val="pl-PL"/>
        </w:rPr>
        <w:t xml:space="preserve"> Hz, </w:t>
      </w:r>
      <w:r w:rsidR="003C3DD7">
        <w:rPr>
          <w:lang w:val="pl-PL"/>
        </w:rPr>
        <w:t>125</w:t>
      </w:r>
      <w:r w:rsidRPr="00A6659A">
        <w:rPr>
          <w:lang w:val="pl-PL"/>
        </w:rPr>
        <w:t xml:space="preserve"> A wraz odpowiednimi kablami o długości 50 m.</w:t>
      </w:r>
      <w:r w:rsidR="00A66D14" w:rsidRPr="00A6659A">
        <w:rPr>
          <w:lang w:val="pl-PL"/>
        </w:rPr>
        <w:t xml:space="preserve"> Rozdzielnica</w:t>
      </w:r>
      <w:r w:rsidR="00A66D14" w:rsidRPr="00A6659A">
        <w:rPr>
          <w:spacing w:val="7"/>
          <w:lang w:val="pl-PL"/>
        </w:rPr>
        <w:t xml:space="preserve"> </w:t>
      </w:r>
      <w:r w:rsidR="00A66D14" w:rsidRPr="00A6659A">
        <w:rPr>
          <w:spacing w:val="-3"/>
          <w:lang w:val="pl-PL"/>
        </w:rPr>
        <w:t>400V</w:t>
      </w:r>
      <w:r w:rsidR="00A66D14" w:rsidRPr="00A6659A">
        <w:rPr>
          <w:spacing w:val="7"/>
          <w:lang w:val="pl-PL"/>
        </w:rPr>
        <w:t xml:space="preserve"> </w:t>
      </w:r>
      <w:r w:rsidR="00A66D14" w:rsidRPr="00A6659A">
        <w:rPr>
          <w:lang w:val="pl-PL"/>
        </w:rPr>
        <w:t>wraz</w:t>
      </w:r>
      <w:r w:rsidR="00A66D14" w:rsidRPr="00A6659A">
        <w:rPr>
          <w:spacing w:val="6"/>
          <w:lang w:val="pl-PL"/>
        </w:rPr>
        <w:t xml:space="preserve"> </w:t>
      </w:r>
      <w:r w:rsidR="00A66D14" w:rsidRPr="00A6659A">
        <w:rPr>
          <w:lang w:val="pl-PL"/>
        </w:rPr>
        <w:t>z</w:t>
      </w:r>
      <w:r w:rsidR="00A66D14" w:rsidRPr="00A6659A">
        <w:rPr>
          <w:spacing w:val="5"/>
          <w:lang w:val="pl-PL"/>
        </w:rPr>
        <w:t xml:space="preserve"> </w:t>
      </w:r>
      <w:r w:rsidR="00A66D14" w:rsidRPr="00A6659A">
        <w:rPr>
          <w:lang w:val="pl-PL"/>
        </w:rPr>
        <w:t>licznikiem</w:t>
      </w:r>
      <w:r w:rsidR="00A66D14" w:rsidRPr="00A6659A">
        <w:rPr>
          <w:spacing w:val="3"/>
          <w:lang w:val="pl-PL"/>
        </w:rPr>
        <w:t xml:space="preserve"> </w:t>
      </w:r>
      <w:r w:rsidR="00A66D14" w:rsidRPr="00A6659A">
        <w:rPr>
          <w:spacing w:val="-1"/>
          <w:lang w:val="pl-PL"/>
        </w:rPr>
        <w:t>dla</w:t>
      </w:r>
      <w:r w:rsidR="00A66D14" w:rsidRPr="00A6659A">
        <w:rPr>
          <w:spacing w:val="7"/>
          <w:lang w:val="pl-PL"/>
        </w:rPr>
        <w:t xml:space="preserve"> </w:t>
      </w:r>
      <w:r w:rsidR="00A66D14" w:rsidRPr="00A6659A">
        <w:rPr>
          <w:lang w:val="pl-PL"/>
        </w:rPr>
        <w:t>wydawania</w:t>
      </w:r>
      <w:r w:rsidR="00A66D14" w:rsidRPr="00A6659A">
        <w:rPr>
          <w:spacing w:val="7"/>
          <w:lang w:val="pl-PL"/>
        </w:rPr>
        <w:t xml:space="preserve"> </w:t>
      </w:r>
      <w:r w:rsidR="00A66D14" w:rsidRPr="00A6659A">
        <w:rPr>
          <w:lang w:val="pl-PL"/>
        </w:rPr>
        <w:t>energii</w:t>
      </w:r>
      <w:r w:rsidR="00A66D14" w:rsidRPr="00A6659A">
        <w:rPr>
          <w:spacing w:val="14"/>
          <w:lang w:val="pl-PL"/>
        </w:rPr>
        <w:t xml:space="preserve"> </w:t>
      </w:r>
      <w:r w:rsidR="00A66D14" w:rsidRPr="00A6659A">
        <w:rPr>
          <w:lang w:val="pl-PL"/>
        </w:rPr>
        <w:t>elektrycznej</w:t>
      </w:r>
      <w:r w:rsidR="00A66D14" w:rsidRPr="00A6659A">
        <w:rPr>
          <w:spacing w:val="10"/>
          <w:lang w:val="pl-PL"/>
        </w:rPr>
        <w:t xml:space="preserve"> </w:t>
      </w:r>
      <w:r w:rsidR="00A66D14" w:rsidRPr="00A6659A">
        <w:rPr>
          <w:lang w:val="pl-PL"/>
        </w:rPr>
        <w:t>dla</w:t>
      </w:r>
      <w:r w:rsidR="00A66D14" w:rsidRPr="00A6659A">
        <w:rPr>
          <w:spacing w:val="7"/>
          <w:lang w:val="pl-PL"/>
        </w:rPr>
        <w:t xml:space="preserve"> </w:t>
      </w:r>
      <w:r w:rsidR="00A66D14" w:rsidRPr="00A6659A">
        <w:rPr>
          <w:lang w:val="pl-PL"/>
        </w:rPr>
        <w:t>odbiorców</w:t>
      </w:r>
      <w:r w:rsidR="00A66D14" w:rsidRPr="00A6659A">
        <w:rPr>
          <w:spacing w:val="7"/>
          <w:lang w:val="pl-PL"/>
        </w:rPr>
        <w:t xml:space="preserve"> </w:t>
      </w:r>
      <w:r w:rsidR="00A66D14" w:rsidRPr="00A6659A">
        <w:rPr>
          <w:lang w:val="pl-PL"/>
        </w:rPr>
        <w:t xml:space="preserve">zewnętrznych </w:t>
      </w:r>
      <w:r w:rsidR="00A66D14" w:rsidRPr="00A6659A">
        <w:rPr>
          <w:spacing w:val="-1"/>
          <w:lang w:val="pl-PL"/>
        </w:rPr>
        <w:t>oraz</w:t>
      </w:r>
      <w:r w:rsidR="00A66D14" w:rsidRPr="00A6659A">
        <w:rPr>
          <w:spacing w:val="-5"/>
          <w:lang w:val="pl-PL"/>
        </w:rPr>
        <w:t xml:space="preserve"> </w:t>
      </w:r>
      <w:r w:rsidR="00A66D14" w:rsidRPr="00A6659A">
        <w:rPr>
          <w:lang w:val="pl-PL"/>
        </w:rPr>
        <w:t>podłączenia dla zasilania innych urządzeń.</w:t>
      </w:r>
    </w:p>
    <w:p w14:paraId="47BC07C6" w14:textId="77777777" w:rsidR="00C56C16" w:rsidRPr="00A6659A" w:rsidRDefault="00C56C16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54" w:name="_Toc24544272"/>
      <w:bookmarkStart w:id="355" w:name="_Toc28586765"/>
      <w:r w:rsidRPr="00A6659A">
        <w:rPr>
          <w:lang w:val="pl-PL"/>
        </w:rPr>
        <w:t>Transformatory</w:t>
      </w:r>
      <w:bookmarkEnd w:id="354"/>
      <w:bookmarkEnd w:id="355"/>
    </w:p>
    <w:p w14:paraId="2683231A" w14:textId="766CD9A9" w:rsidR="00A66D14" w:rsidRPr="00A6659A" w:rsidRDefault="00C56C16" w:rsidP="00F956C2">
      <w:pPr>
        <w:pStyle w:val="Akapitzlist"/>
        <w:numPr>
          <w:ilvl w:val="0"/>
          <w:numId w:val="403"/>
        </w:numPr>
        <w:ind w:left="426"/>
        <w:rPr>
          <w:lang w:val="pl-PL"/>
        </w:rPr>
      </w:pPr>
      <w:r w:rsidRPr="00A6659A">
        <w:rPr>
          <w:lang w:val="pl-PL"/>
        </w:rPr>
        <w:t xml:space="preserve">Zastosowane pary transformatorów 690V/400V 50Hz oraz 400V/230V 50Hz </w:t>
      </w:r>
      <w:r w:rsidR="00F95E0A" w:rsidRPr="00A6659A">
        <w:rPr>
          <w:lang w:val="pl-PL"/>
        </w:rPr>
        <w:t>dobrane, aby</w:t>
      </w:r>
      <w:r w:rsidRPr="00A6659A">
        <w:rPr>
          <w:lang w:val="pl-PL"/>
        </w:rPr>
        <w:t xml:space="preserve"> jeden pokrywał zapotrzebowanie odbiorów, natomiast drugi stanowi rezerwę.</w:t>
      </w:r>
    </w:p>
    <w:p w14:paraId="0FE6650E" w14:textId="77777777" w:rsidR="00F71006" w:rsidRPr="00A6659A" w:rsidRDefault="00C56C16" w:rsidP="00BC7DC6">
      <w:pPr>
        <w:pStyle w:val="Akapitzlist"/>
        <w:numPr>
          <w:ilvl w:val="0"/>
          <w:numId w:val="403"/>
        </w:numPr>
        <w:ind w:left="426"/>
        <w:rPr>
          <w:lang w:val="pl-PL"/>
        </w:rPr>
      </w:pPr>
      <w:r w:rsidRPr="00A6659A">
        <w:rPr>
          <w:lang w:val="pl-PL"/>
        </w:rPr>
        <w:t>Transformatory min IP23 będą naturalnie chłodzone, wykonane w standardzie izolacyjnym F. Wykonanie wg przepisów towarzystwa klasyfikacyjnego. Dopuszcza się zastosowanie transformatorów z odczepami, po stronie wtórnej 690V/400&amp;230</w:t>
      </w:r>
      <w:r w:rsidR="00F95E0A" w:rsidRPr="00A6659A">
        <w:rPr>
          <w:lang w:val="pl-PL"/>
        </w:rPr>
        <w:t>V, jeśli</w:t>
      </w:r>
      <w:r w:rsidRPr="00A6659A">
        <w:rPr>
          <w:lang w:val="pl-PL"/>
        </w:rPr>
        <w:t xml:space="preserve"> pozwoli to zaoszczędzić miejsce i masę zainstalowanych urządzeń i będzie z</w:t>
      </w:r>
      <w:r w:rsidR="00197A0A" w:rsidRPr="00A6659A">
        <w:rPr>
          <w:lang w:val="pl-PL"/>
        </w:rPr>
        <w:t>aakceptowane przez Klasę</w:t>
      </w:r>
      <w:r w:rsidRPr="00A6659A">
        <w:rPr>
          <w:lang w:val="pl-PL"/>
        </w:rPr>
        <w:t>.</w:t>
      </w:r>
    </w:p>
    <w:p w14:paraId="14BF7DF0" w14:textId="77777777" w:rsidR="00C56C16" w:rsidRPr="00A6659A" w:rsidRDefault="00C56C16" w:rsidP="00BC7DC6">
      <w:pPr>
        <w:pStyle w:val="Akapitzlist"/>
        <w:numPr>
          <w:ilvl w:val="0"/>
          <w:numId w:val="403"/>
        </w:numPr>
        <w:ind w:left="426"/>
        <w:rPr>
          <w:lang w:val="pl-PL"/>
        </w:rPr>
      </w:pPr>
      <w:r w:rsidRPr="00A6659A">
        <w:rPr>
          <w:lang w:val="pl-PL"/>
        </w:rPr>
        <w:t>Dokładne moc transformatorów określona będzie po wykonaniu bilansu elektrycznego.</w:t>
      </w:r>
    </w:p>
    <w:p w14:paraId="114F2E57" w14:textId="77777777" w:rsidR="00C56C16" w:rsidRPr="00A6659A" w:rsidRDefault="00C56C16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56" w:name="_Toc24544273"/>
      <w:bookmarkStart w:id="357" w:name="_Toc28586766"/>
      <w:r w:rsidRPr="00A6659A">
        <w:rPr>
          <w:lang w:val="pl-PL"/>
        </w:rPr>
        <w:t>Zasianie Rezerwowe UPS-y</w:t>
      </w:r>
      <w:bookmarkEnd w:id="356"/>
      <w:bookmarkEnd w:id="357"/>
    </w:p>
    <w:p w14:paraId="25B18464" w14:textId="77777777" w:rsidR="00F71006" w:rsidRPr="00A6659A" w:rsidRDefault="00C56C16" w:rsidP="00BC7DC6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A6659A">
        <w:rPr>
          <w:lang w:val="pl-PL"/>
        </w:rPr>
        <w:t>Ilość i dobór zgodnie z wymagani</w:t>
      </w:r>
      <w:r w:rsidR="00197A0A" w:rsidRPr="00A6659A">
        <w:rPr>
          <w:lang w:val="pl-PL"/>
        </w:rPr>
        <w:t>ami Klasy oraz dostawców urządzeń</w:t>
      </w:r>
      <w:r w:rsidRPr="00A6659A">
        <w:rPr>
          <w:lang w:val="pl-PL"/>
        </w:rPr>
        <w:t>.</w:t>
      </w:r>
    </w:p>
    <w:p w14:paraId="2630C06E" w14:textId="77777777" w:rsidR="00C56C16" w:rsidRPr="00A6659A" w:rsidRDefault="00C56C16" w:rsidP="00BC7DC6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A6659A">
        <w:rPr>
          <w:lang w:val="pl-PL"/>
        </w:rPr>
        <w:lastRenderedPageBreak/>
        <w:t>Dokładne moce UPS-ów określone będzie po wykonaniu obliczeń wielkości baterii.</w:t>
      </w:r>
    </w:p>
    <w:p w14:paraId="3752F61B" w14:textId="77777777" w:rsidR="00C56C16" w:rsidRPr="00A6659A" w:rsidRDefault="00626369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58" w:name="_Toc24544274"/>
      <w:bookmarkStart w:id="359" w:name="_Toc28586767"/>
      <w:r w:rsidRPr="00A6659A">
        <w:rPr>
          <w:lang w:val="pl-PL"/>
        </w:rPr>
        <w:t xml:space="preserve">System rozdziału </w:t>
      </w:r>
      <w:r w:rsidR="00C56C16" w:rsidRPr="00A6659A">
        <w:rPr>
          <w:lang w:val="pl-PL"/>
        </w:rPr>
        <w:t>energii</w:t>
      </w:r>
      <w:bookmarkEnd w:id="358"/>
      <w:bookmarkEnd w:id="359"/>
    </w:p>
    <w:p w14:paraId="04B841DA" w14:textId="77777777" w:rsidR="00F71006" w:rsidRPr="00A6659A" w:rsidRDefault="00C56C16" w:rsidP="00BC7DC6">
      <w:pPr>
        <w:pStyle w:val="Akapitzlist"/>
        <w:numPr>
          <w:ilvl w:val="0"/>
          <w:numId w:val="405"/>
        </w:numPr>
        <w:ind w:left="426"/>
        <w:rPr>
          <w:lang w:val="pl-PL"/>
        </w:rPr>
      </w:pPr>
      <w:r w:rsidRPr="00A6659A">
        <w:rPr>
          <w:lang w:val="pl-PL"/>
        </w:rPr>
        <w:t>Rozdział</w:t>
      </w:r>
      <w:r w:rsidR="00850736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energii</w:t>
      </w:r>
      <w:r w:rsidR="00850736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elektrycznej</w:t>
      </w:r>
      <w:r w:rsidR="00850736" w:rsidRPr="00A6659A">
        <w:rPr>
          <w:spacing w:val="20"/>
          <w:lang w:val="pl-PL"/>
        </w:rPr>
        <w:t xml:space="preserve"> </w:t>
      </w:r>
      <w:r w:rsidRPr="00A6659A">
        <w:rPr>
          <w:spacing w:val="-3"/>
          <w:lang w:val="pl-PL"/>
        </w:rPr>
        <w:t>wykonany</w:t>
      </w:r>
      <w:r w:rsidR="00850736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będzie</w:t>
      </w:r>
      <w:r w:rsidR="00850736" w:rsidRPr="00A6659A">
        <w:rPr>
          <w:spacing w:val="17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850736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układzie</w:t>
      </w:r>
      <w:r w:rsidR="00850736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grupowo-promieniowym</w:t>
      </w:r>
      <w:r w:rsidR="00850736" w:rsidRPr="00A6659A">
        <w:rPr>
          <w:spacing w:val="13"/>
          <w:lang w:val="pl-PL"/>
        </w:rPr>
        <w:t xml:space="preserve"> </w:t>
      </w:r>
      <w:r w:rsidRPr="00A6659A">
        <w:rPr>
          <w:lang w:val="pl-PL"/>
        </w:rPr>
        <w:t>od</w:t>
      </w:r>
      <w:r w:rsidR="00850736" w:rsidRPr="00A6659A">
        <w:rPr>
          <w:spacing w:val="17"/>
          <w:lang w:val="pl-PL"/>
        </w:rPr>
        <w:t xml:space="preserve"> </w:t>
      </w:r>
      <w:r w:rsidR="001251B9" w:rsidRPr="00A6659A">
        <w:rPr>
          <w:lang w:val="pl-PL"/>
        </w:rPr>
        <w:t>rozdzielnicy g</w:t>
      </w:r>
      <w:r w:rsidR="00850736" w:rsidRPr="00A6659A">
        <w:rPr>
          <w:lang w:val="pl-PL"/>
        </w:rPr>
        <w:t xml:space="preserve">łównej </w:t>
      </w:r>
      <w:r w:rsidRPr="00A6659A">
        <w:rPr>
          <w:spacing w:val="-1"/>
          <w:lang w:val="pl-PL"/>
        </w:rPr>
        <w:t>i</w:t>
      </w:r>
      <w:r w:rsidR="00850736" w:rsidRPr="00A6659A">
        <w:rPr>
          <w:lang w:val="pl-PL"/>
        </w:rPr>
        <w:t xml:space="preserve"> </w:t>
      </w:r>
      <w:r w:rsidR="001251B9" w:rsidRPr="00A6659A">
        <w:rPr>
          <w:lang w:val="pl-PL"/>
        </w:rPr>
        <w:t>r</w:t>
      </w:r>
      <w:r w:rsidRPr="00A6659A">
        <w:rPr>
          <w:lang w:val="pl-PL"/>
        </w:rPr>
        <w:t>ozdzielnic</w:t>
      </w:r>
      <w:r w:rsidR="00623F24" w:rsidRPr="00A6659A">
        <w:rPr>
          <w:lang w:val="pl-PL"/>
        </w:rPr>
        <w:t>y a</w:t>
      </w:r>
      <w:r w:rsidR="00850736" w:rsidRPr="00A6659A">
        <w:rPr>
          <w:lang w:val="pl-PL"/>
        </w:rPr>
        <w:t xml:space="preserve">waryjnej, do rozdzielnic </w:t>
      </w:r>
      <w:r w:rsidRPr="00A6659A">
        <w:rPr>
          <w:spacing w:val="-3"/>
          <w:lang w:val="pl-PL"/>
        </w:rPr>
        <w:t>grupowych</w:t>
      </w:r>
      <w:r w:rsidR="00850736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850736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końcowych</w:t>
      </w:r>
      <w:r w:rsidR="00850736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lub</w:t>
      </w:r>
      <w:r w:rsidR="00850736" w:rsidRPr="00A6659A">
        <w:rPr>
          <w:lang w:val="pl-PL"/>
        </w:rPr>
        <w:t xml:space="preserve"> bezpośrednio </w:t>
      </w:r>
      <w:r w:rsidRPr="00A6659A">
        <w:rPr>
          <w:lang w:val="pl-PL"/>
        </w:rPr>
        <w:t>do odbiorników.</w:t>
      </w:r>
      <w:r w:rsidR="00623F24" w:rsidRPr="00A6659A">
        <w:rPr>
          <w:lang w:val="pl-PL"/>
        </w:rPr>
        <w:t xml:space="preserve"> Zarządzanie poprzez </w:t>
      </w:r>
      <w:r w:rsidR="00623F24" w:rsidRPr="00A6659A">
        <w:rPr>
          <w:b/>
          <w:lang w:val="pl-PL"/>
        </w:rPr>
        <w:t>P</w:t>
      </w:r>
      <w:r w:rsidR="00623F24" w:rsidRPr="00A6659A">
        <w:rPr>
          <w:lang w:val="pl-PL"/>
        </w:rPr>
        <w:t xml:space="preserve">ower </w:t>
      </w:r>
      <w:r w:rsidR="00623F24" w:rsidRPr="00A6659A">
        <w:rPr>
          <w:b/>
          <w:lang w:val="pl-PL"/>
        </w:rPr>
        <w:t>M</w:t>
      </w:r>
      <w:r w:rsidR="00623F24" w:rsidRPr="00A6659A">
        <w:rPr>
          <w:lang w:val="pl-PL"/>
        </w:rPr>
        <w:t xml:space="preserve">anagement </w:t>
      </w:r>
      <w:r w:rsidR="00623F24" w:rsidRPr="00A6659A">
        <w:rPr>
          <w:b/>
          <w:lang w:val="pl-PL"/>
        </w:rPr>
        <w:t>S</w:t>
      </w:r>
      <w:r w:rsidR="00623F24" w:rsidRPr="00A6659A">
        <w:rPr>
          <w:lang w:val="pl-PL"/>
        </w:rPr>
        <w:t>ystem (PMS) z automatycznym rozdziałem, co oznacza, że duże odbiorniki energii muszą uzyskań zezwolenie na rozruch, a mniej istotne odbiory będą wyłączane w przypadku niedoboru energii będącej w dyspozycji.</w:t>
      </w:r>
    </w:p>
    <w:p w14:paraId="2BC30C15" w14:textId="77777777" w:rsidR="00F71006" w:rsidRPr="00A6659A" w:rsidRDefault="00C56C16" w:rsidP="00BC7DC6">
      <w:pPr>
        <w:pStyle w:val="Akapitzlist"/>
        <w:numPr>
          <w:ilvl w:val="0"/>
          <w:numId w:val="405"/>
        </w:numPr>
        <w:ind w:left="426"/>
        <w:rPr>
          <w:lang w:val="pl-PL"/>
        </w:rPr>
      </w:pPr>
      <w:r w:rsidRPr="00A6659A">
        <w:rPr>
          <w:lang w:val="pl-PL"/>
        </w:rPr>
        <w:t>Przetwornice</w:t>
      </w:r>
      <w:r w:rsidR="00850736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częstotliwości</w:t>
      </w:r>
      <w:r w:rsidR="00850736" w:rsidRPr="00A6659A">
        <w:rPr>
          <w:spacing w:val="25"/>
          <w:lang w:val="pl-PL"/>
        </w:rPr>
        <w:t xml:space="preserve"> </w:t>
      </w:r>
      <w:r w:rsidRPr="00A6659A">
        <w:rPr>
          <w:spacing w:val="-1"/>
          <w:lang w:val="pl-PL"/>
        </w:rPr>
        <w:t>dla</w:t>
      </w:r>
      <w:r w:rsidR="00850736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zasilania</w:t>
      </w:r>
      <w:r w:rsidR="00850736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pędników</w:t>
      </w:r>
      <w:r w:rsidR="00850736" w:rsidRPr="00A6659A">
        <w:rPr>
          <w:spacing w:val="27"/>
          <w:lang w:val="pl-PL"/>
        </w:rPr>
        <w:t xml:space="preserve"> </w:t>
      </w:r>
      <w:r w:rsidR="00850736" w:rsidRPr="00A6659A">
        <w:rPr>
          <w:spacing w:val="-1"/>
          <w:lang w:val="pl-PL"/>
        </w:rPr>
        <w:t>–</w:t>
      </w:r>
      <w:r w:rsidR="00850736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przewidziany</w:t>
      </w:r>
      <w:r w:rsidR="00850736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będzie</w:t>
      </w:r>
      <w:r w:rsidR="00850736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system</w:t>
      </w:r>
      <w:r w:rsidR="00850736" w:rsidRPr="00A6659A">
        <w:rPr>
          <w:spacing w:val="23"/>
          <w:lang w:val="pl-PL"/>
        </w:rPr>
        <w:t xml:space="preserve"> </w:t>
      </w:r>
      <w:r w:rsidRPr="00A6659A">
        <w:rPr>
          <w:lang w:val="pl-PL"/>
        </w:rPr>
        <w:t>12-impulsowy</w:t>
      </w:r>
      <w:r w:rsidR="00850736" w:rsidRPr="00A6659A">
        <w:rPr>
          <w:spacing w:val="21"/>
          <w:lang w:val="pl-PL"/>
        </w:rPr>
        <w:t xml:space="preserve"> </w:t>
      </w:r>
      <w:r w:rsidRPr="00A6659A">
        <w:rPr>
          <w:spacing w:val="-1"/>
          <w:lang w:val="pl-PL"/>
        </w:rPr>
        <w:t>dla</w:t>
      </w:r>
      <w:r w:rsidR="00850736" w:rsidRPr="00A6659A">
        <w:rPr>
          <w:lang w:val="pl-PL"/>
        </w:rPr>
        <w:t xml:space="preserve"> uzyskania </w:t>
      </w:r>
      <w:r w:rsidRPr="00A6659A">
        <w:rPr>
          <w:spacing w:val="-3"/>
          <w:lang w:val="pl-PL"/>
        </w:rPr>
        <w:t>minimalnych</w:t>
      </w:r>
      <w:r w:rsidR="00850736" w:rsidRPr="00A6659A">
        <w:rPr>
          <w:lang w:val="pl-PL"/>
        </w:rPr>
        <w:t xml:space="preserve"> zakłóceń harmonicznych. Dopuszcza się zastosowanie </w:t>
      </w:r>
      <w:r w:rsidRPr="00A6659A">
        <w:rPr>
          <w:lang w:val="pl-PL"/>
        </w:rPr>
        <w:t>alternatywnych rozwiązań.</w:t>
      </w:r>
    </w:p>
    <w:p w14:paraId="74B34AD5" w14:textId="77777777" w:rsidR="00F71006" w:rsidRPr="00A6659A" w:rsidRDefault="00850736" w:rsidP="00BC7DC6">
      <w:pPr>
        <w:pStyle w:val="Akapitzlist"/>
        <w:numPr>
          <w:ilvl w:val="0"/>
          <w:numId w:val="405"/>
        </w:numPr>
        <w:ind w:left="426"/>
        <w:rPr>
          <w:lang w:val="pl-PL"/>
        </w:rPr>
      </w:pPr>
      <w:r w:rsidRPr="00A6659A">
        <w:rPr>
          <w:lang w:val="pl-PL"/>
        </w:rPr>
        <w:t xml:space="preserve">Dla zasilania urządzeń </w:t>
      </w:r>
      <w:r w:rsidR="00C56C16" w:rsidRPr="00A6659A">
        <w:rPr>
          <w:spacing w:val="-3"/>
          <w:lang w:val="pl-PL"/>
        </w:rPr>
        <w:t>pomiarowych</w:t>
      </w:r>
      <w:r w:rsidRPr="00A6659A">
        <w:rPr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badawczych, przewidziana będzie odrębna sieć, z własnym transformatorem </w:t>
      </w:r>
      <w:r w:rsidR="00C56C16" w:rsidRPr="00A6659A">
        <w:rPr>
          <w:spacing w:val="-1"/>
          <w:lang w:val="pl-PL"/>
        </w:rPr>
        <w:t>i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będzie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zasilana prądem </w:t>
      </w:r>
      <w:r w:rsidR="00C56C16" w:rsidRPr="00A6659A">
        <w:rPr>
          <w:lang w:val="pl-PL"/>
        </w:rPr>
        <w:t>o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napięciu </w:t>
      </w:r>
      <w:r w:rsidR="00C56C16" w:rsidRPr="00A6659A">
        <w:rPr>
          <w:lang w:val="pl-PL"/>
        </w:rPr>
        <w:t>230V.</w:t>
      </w:r>
    </w:p>
    <w:p w14:paraId="1D4AB8FA" w14:textId="77777777" w:rsidR="00C56C16" w:rsidRPr="00A6659A" w:rsidRDefault="00C56C16" w:rsidP="00BC7DC6">
      <w:pPr>
        <w:pStyle w:val="Akapitzlist"/>
        <w:numPr>
          <w:ilvl w:val="0"/>
          <w:numId w:val="405"/>
        </w:numPr>
        <w:ind w:left="426"/>
        <w:rPr>
          <w:lang w:val="pl-PL"/>
        </w:rPr>
      </w:pPr>
      <w:r w:rsidRPr="00A6659A">
        <w:rPr>
          <w:lang w:val="pl-PL"/>
        </w:rPr>
        <w:t>Na otwartej części pokładu głó</w:t>
      </w:r>
      <w:r w:rsidR="00850736" w:rsidRPr="00A6659A">
        <w:rPr>
          <w:lang w:val="pl-PL"/>
        </w:rPr>
        <w:t xml:space="preserve">wnego będą </w:t>
      </w:r>
      <w:r w:rsidRPr="00A6659A">
        <w:rPr>
          <w:lang w:val="pl-PL"/>
        </w:rPr>
        <w:t>gniazd</w:t>
      </w:r>
      <w:r w:rsidR="00850736" w:rsidRPr="00A6659A">
        <w:rPr>
          <w:lang w:val="pl-PL"/>
        </w:rPr>
        <w:t>a podłączeniowe</w:t>
      </w:r>
      <w:r w:rsidRPr="00A6659A">
        <w:rPr>
          <w:lang w:val="pl-PL"/>
        </w:rPr>
        <w:t xml:space="preserve"> sieci 3x400V</w:t>
      </w:r>
      <w:r w:rsidR="00850736" w:rsidRPr="00A6659A">
        <w:rPr>
          <w:lang w:val="pl-PL"/>
        </w:rPr>
        <w:t xml:space="preserve"> i 3x230V umożliwiające zasilanie dodatkowych odbiorów na statku i </w:t>
      </w:r>
      <w:r w:rsidR="00D87BC8" w:rsidRPr="00A6659A">
        <w:rPr>
          <w:lang w:val="pl-PL"/>
        </w:rPr>
        <w:t>przesyłanie energii elektrycznej na inne statki</w:t>
      </w:r>
      <w:r w:rsidRPr="00A6659A">
        <w:rPr>
          <w:lang w:val="pl-PL"/>
        </w:rPr>
        <w:t>.</w:t>
      </w:r>
      <w:r w:rsidR="00D87BC8" w:rsidRPr="00A6659A">
        <w:rPr>
          <w:lang w:val="pl-PL"/>
        </w:rPr>
        <w:t xml:space="preserve"> </w:t>
      </w:r>
      <w:r w:rsidR="00850736" w:rsidRPr="00A6659A">
        <w:rPr>
          <w:lang w:val="pl-PL"/>
        </w:rPr>
        <w:t>Liczba i sposób rozmieszczenia gniazd zostanie uzgodniona na etapie projektu technicznego</w:t>
      </w:r>
    </w:p>
    <w:p w14:paraId="56A7225D" w14:textId="77777777" w:rsidR="00C56C16" w:rsidRPr="00A6659A" w:rsidRDefault="00626369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60" w:name="_Toc24544275"/>
      <w:bookmarkStart w:id="361" w:name="_Toc28586768"/>
      <w:r w:rsidRPr="00A6659A">
        <w:rPr>
          <w:lang w:val="pl-PL"/>
        </w:rPr>
        <w:t xml:space="preserve">Rozdzielnica </w:t>
      </w:r>
      <w:r w:rsidR="00C56C16" w:rsidRPr="00A6659A">
        <w:rPr>
          <w:lang w:val="pl-PL"/>
        </w:rPr>
        <w:t>główna</w:t>
      </w:r>
      <w:bookmarkEnd w:id="360"/>
      <w:bookmarkEnd w:id="361"/>
    </w:p>
    <w:p w14:paraId="2248C166" w14:textId="0050B585" w:rsidR="00F71006" w:rsidRPr="00A6659A" w:rsidRDefault="00626369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Rozdzielnica </w:t>
      </w:r>
      <w:r w:rsidR="00ED655F" w:rsidRPr="00A6659A">
        <w:rPr>
          <w:rStyle w:val="Hipercze"/>
          <w:u w:val="none"/>
          <w:lang w:val="pl-PL"/>
        </w:rPr>
        <w:t>z dostępem przód/tył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 xml:space="preserve">ustawiona </w:t>
      </w:r>
      <w:r w:rsidR="00C56C16" w:rsidRPr="00A6659A">
        <w:rPr>
          <w:rStyle w:val="Hipercze"/>
          <w:u w:val="none"/>
          <w:lang w:val="pl-PL"/>
        </w:rPr>
        <w:t>na</w:t>
      </w:r>
      <w:r w:rsidRPr="00A6659A">
        <w:rPr>
          <w:rStyle w:val="Hipercze"/>
          <w:spacing w:val="3"/>
          <w:u w:val="none"/>
          <w:lang w:val="pl-PL"/>
        </w:rPr>
        <w:t xml:space="preserve"> </w:t>
      </w:r>
      <w:r w:rsidR="00C56C16" w:rsidRPr="00A6659A">
        <w:rPr>
          <w:rStyle w:val="Hipercze"/>
          <w:u w:val="none"/>
          <w:lang w:val="pl-PL"/>
        </w:rPr>
        <w:t>amortyzatorach.</w:t>
      </w:r>
    </w:p>
    <w:p w14:paraId="5C3023A5" w14:textId="77777777" w:rsidR="00F71006" w:rsidRPr="00A6659A" w:rsidRDefault="00626369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lang w:val="pl-PL"/>
        </w:rPr>
        <w:t xml:space="preserve">Napięcia </w:t>
      </w:r>
      <w:r w:rsidR="00C56C16" w:rsidRPr="00A6659A">
        <w:rPr>
          <w:lang w:val="pl-PL"/>
        </w:rPr>
        <w:t>rozdzielnicy</w:t>
      </w:r>
      <w:r w:rsidRPr="00A6659A">
        <w:rPr>
          <w:spacing w:val="1"/>
          <w:lang w:val="pl-PL"/>
        </w:rPr>
        <w:t xml:space="preserve"> </w:t>
      </w:r>
      <w:r w:rsidR="00C56C16" w:rsidRPr="00A6659A">
        <w:rPr>
          <w:lang w:val="pl-PL"/>
        </w:rPr>
        <w:t>głównej: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3x690V, </w:t>
      </w:r>
      <w:r w:rsidR="00C56C16" w:rsidRPr="00A6659A">
        <w:rPr>
          <w:lang w:val="pl-PL"/>
        </w:rPr>
        <w:t>3x400V,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50Hz;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230V, </w:t>
      </w:r>
      <w:r w:rsidR="00C56C16" w:rsidRPr="00A6659A">
        <w:rPr>
          <w:spacing w:val="-3"/>
          <w:lang w:val="pl-PL"/>
        </w:rPr>
        <w:t>50Hz,</w:t>
      </w:r>
      <w:r w:rsidRPr="00A6659A">
        <w:rPr>
          <w:spacing w:val="5"/>
          <w:lang w:val="pl-PL"/>
        </w:rPr>
        <w:t xml:space="preserve"> </w:t>
      </w:r>
      <w:r w:rsidR="001D4B63" w:rsidRPr="00A6659A">
        <w:rPr>
          <w:spacing w:val="-3"/>
          <w:lang w:val="pl-PL"/>
        </w:rPr>
        <w:t>IP23</w:t>
      </w:r>
    </w:p>
    <w:p w14:paraId="3DD4569F" w14:textId="77777777" w:rsidR="00F71006" w:rsidRPr="00A6659A" w:rsidRDefault="00C56C16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lang w:val="pl-PL"/>
        </w:rPr>
        <w:t>Wejście</w:t>
      </w:r>
      <w:r w:rsidR="00626369" w:rsidRPr="00A6659A">
        <w:rPr>
          <w:spacing w:val="3"/>
          <w:lang w:val="pl-PL"/>
        </w:rPr>
        <w:t xml:space="preserve"> </w:t>
      </w:r>
      <w:r w:rsidR="00626369" w:rsidRPr="00A6659A">
        <w:rPr>
          <w:lang w:val="pl-PL"/>
        </w:rPr>
        <w:t xml:space="preserve">przewodów </w:t>
      </w:r>
      <w:r w:rsidRPr="00A6659A">
        <w:rPr>
          <w:lang w:val="pl-PL"/>
        </w:rPr>
        <w:t>od</w:t>
      </w:r>
      <w:r w:rsidR="0062636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dołu.</w:t>
      </w:r>
    </w:p>
    <w:p w14:paraId="160BD7E6" w14:textId="77777777" w:rsidR="00F71006" w:rsidRPr="00A6659A" w:rsidRDefault="00626369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lang w:val="pl-PL"/>
        </w:rPr>
        <w:t xml:space="preserve">Rozdzielnica </w:t>
      </w:r>
      <w:r w:rsidRPr="00A6659A">
        <w:rPr>
          <w:spacing w:val="-3"/>
          <w:lang w:val="pl-PL"/>
        </w:rPr>
        <w:t>wykona</w:t>
      </w:r>
      <w:r w:rsidR="00C56C16" w:rsidRPr="00A6659A">
        <w:rPr>
          <w:spacing w:val="-3"/>
          <w:lang w:val="pl-PL"/>
        </w:rPr>
        <w:t>na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zgodnie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 xml:space="preserve">z </w:t>
      </w:r>
      <w:r w:rsidR="00C56C16" w:rsidRPr="00A6659A">
        <w:rPr>
          <w:lang w:val="pl-PL"/>
        </w:rPr>
        <w:t>przepisami</w:t>
      </w:r>
      <w:r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Klasy</w:t>
      </w:r>
      <w:r w:rsidR="003503D7" w:rsidRPr="00A6659A">
        <w:rPr>
          <w:lang w:val="pl-PL"/>
        </w:rPr>
        <w:t>, z uwzględnieniem</w:t>
      </w:r>
      <w:r w:rsidRPr="00A6659A">
        <w:rPr>
          <w:spacing w:val="3"/>
          <w:lang w:val="pl-PL"/>
        </w:rPr>
        <w:t xml:space="preserve"> </w:t>
      </w:r>
      <w:r w:rsidR="003503D7" w:rsidRPr="00A6659A">
        <w:rPr>
          <w:lang w:val="pl-PL"/>
        </w:rPr>
        <w:t>pracy</w:t>
      </w:r>
      <w:r w:rsidRPr="00A6659A">
        <w:rPr>
          <w:lang w:val="pl-PL"/>
        </w:rPr>
        <w:t xml:space="preserve"> </w:t>
      </w:r>
      <w:r w:rsidR="003503D7" w:rsidRPr="00A6659A">
        <w:rPr>
          <w:lang w:val="pl-PL"/>
        </w:rPr>
        <w:t>równoległej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głównych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zespołów</w:t>
      </w:r>
      <w:r w:rsidRPr="00A6659A">
        <w:rPr>
          <w:spacing w:val="1"/>
          <w:lang w:val="pl-PL"/>
        </w:rPr>
        <w:t xml:space="preserve"> </w:t>
      </w:r>
      <w:r w:rsidR="00C56C16" w:rsidRPr="00A6659A">
        <w:rPr>
          <w:lang w:val="pl-PL"/>
        </w:rPr>
        <w:t>prądotwórczych.</w:t>
      </w:r>
    </w:p>
    <w:p w14:paraId="5F6646A1" w14:textId="77777777" w:rsidR="00F71006" w:rsidRPr="00A6659A" w:rsidRDefault="00626369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lang w:val="pl-PL"/>
        </w:rPr>
        <w:t xml:space="preserve">Prace </w:t>
      </w:r>
      <w:r w:rsidR="00C56C16" w:rsidRPr="00A6659A">
        <w:rPr>
          <w:spacing w:val="-3"/>
          <w:lang w:val="pl-PL"/>
        </w:rPr>
        <w:t>każdego</w:t>
      </w:r>
      <w:r w:rsidRPr="00A6659A">
        <w:rPr>
          <w:lang w:val="pl-PL"/>
        </w:rPr>
        <w:t xml:space="preserve"> zespołu prądotwórczego, połączenia zasilania z lądem </w:t>
      </w:r>
      <w:r w:rsidR="00C56C16" w:rsidRPr="00A6659A">
        <w:rPr>
          <w:spacing w:val="-1"/>
          <w:lang w:val="pl-PL"/>
        </w:rPr>
        <w:t>oraz</w:t>
      </w:r>
      <w:r w:rsidRPr="00A6659A">
        <w:rPr>
          <w:lang w:val="pl-PL"/>
        </w:rPr>
        <w:t xml:space="preserve"> przekazywanie energii elektrycznej dla odbiorców zewnętrznych będą monitorowane </w:t>
      </w:r>
      <w:r w:rsidR="00C56C16" w:rsidRPr="00A6659A">
        <w:rPr>
          <w:spacing w:val="-3"/>
          <w:lang w:val="pl-PL"/>
        </w:rPr>
        <w:t>pod</w:t>
      </w:r>
      <w:r w:rsidRPr="00A6659A">
        <w:rPr>
          <w:lang w:val="pl-PL"/>
        </w:rPr>
        <w:t xml:space="preserve"> kątem parametrów </w:t>
      </w:r>
      <w:r w:rsidR="00C56C16" w:rsidRPr="00A6659A">
        <w:rPr>
          <w:lang w:val="pl-PL"/>
        </w:rPr>
        <w:t xml:space="preserve">takich </w:t>
      </w:r>
      <w:r w:rsidR="00C56C16" w:rsidRPr="00A6659A">
        <w:rPr>
          <w:spacing w:val="-1"/>
          <w:lang w:val="pl-PL"/>
        </w:rPr>
        <w:t>jak:</w:t>
      </w:r>
      <w:r w:rsidR="00C56C16" w:rsidRPr="00A6659A">
        <w:rPr>
          <w:lang w:val="pl-PL"/>
        </w:rPr>
        <w:t xml:space="preserve"> Napięcie [V], Prąd</w:t>
      </w:r>
      <w:r w:rsidR="00C56C16" w:rsidRPr="00A6659A">
        <w:rPr>
          <w:spacing w:val="-1"/>
          <w:lang w:val="pl-PL"/>
        </w:rPr>
        <w:t>[A],</w:t>
      </w:r>
      <w:r w:rsidRPr="00A6659A">
        <w:rPr>
          <w:lang w:val="pl-PL"/>
        </w:rPr>
        <w:t xml:space="preserve"> Częstotliwość napięcia na wyjściu </w:t>
      </w:r>
      <w:r w:rsidR="00C56C16" w:rsidRPr="00A6659A">
        <w:rPr>
          <w:lang w:val="pl-PL"/>
        </w:rPr>
        <w:t>[Hz</w:t>
      </w:r>
      <w:r w:rsidR="00C56C16" w:rsidRPr="00A6659A">
        <w:rPr>
          <w:spacing w:val="-1"/>
          <w:lang w:val="pl-PL"/>
        </w:rPr>
        <w:t>],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Moc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czynna</w:t>
      </w:r>
      <w:r w:rsidRPr="00A6659A">
        <w:rPr>
          <w:lang w:val="pl-PL"/>
        </w:rPr>
        <w:t xml:space="preserve"> [W], </w:t>
      </w:r>
      <w:r w:rsidR="00C56C16" w:rsidRPr="00A6659A">
        <w:rPr>
          <w:spacing w:val="-3"/>
          <w:lang w:val="pl-PL"/>
        </w:rPr>
        <w:t>Moc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czynna</w:t>
      </w:r>
      <w:r w:rsidRPr="00A6659A">
        <w:rPr>
          <w:lang w:val="pl-PL"/>
        </w:rPr>
        <w:t xml:space="preserve"> </w:t>
      </w:r>
      <w:r w:rsidR="00C56C16" w:rsidRPr="00A6659A">
        <w:rPr>
          <w:spacing w:val="-3"/>
          <w:lang w:val="pl-PL"/>
        </w:rPr>
        <w:t>w</w:t>
      </w:r>
      <w:r w:rsidRPr="00A6659A">
        <w:rPr>
          <w:lang w:val="pl-PL"/>
        </w:rPr>
        <w:t xml:space="preserve"> stosunku do </w:t>
      </w:r>
      <w:r w:rsidR="00C56C16" w:rsidRPr="00A6659A">
        <w:rPr>
          <w:spacing w:val="-3"/>
          <w:lang w:val="pl-PL"/>
        </w:rPr>
        <w:t>maksymalnej</w:t>
      </w:r>
      <w:r w:rsidRPr="00A6659A">
        <w:rPr>
          <w:lang w:val="pl-PL"/>
        </w:rPr>
        <w:t xml:space="preserve"> [%], </w:t>
      </w:r>
      <w:r w:rsidR="00C56C16" w:rsidRPr="00A6659A">
        <w:rPr>
          <w:spacing w:val="-3"/>
          <w:lang w:val="pl-PL"/>
        </w:rPr>
        <w:t>Moc</w:t>
      </w:r>
      <w:r w:rsidRPr="00A6659A">
        <w:rPr>
          <w:lang w:val="pl-PL"/>
        </w:rPr>
        <w:t xml:space="preserve"> bierna [kVar], </w:t>
      </w:r>
      <w:r w:rsidR="00C56C16" w:rsidRPr="00A6659A">
        <w:rPr>
          <w:spacing w:val="-3"/>
          <w:lang w:val="pl-PL"/>
        </w:rPr>
        <w:t>Moc</w:t>
      </w:r>
      <w:r w:rsidRPr="00A6659A">
        <w:rPr>
          <w:lang w:val="pl-PL"/>
        </w:rPr>
        <w:t xml:space="preserve"> pozorna [kVA], Cosinus kąta </w:t>
      </w:r>
      <w:r w:rsidR="00C56C16" w:rsidRPr="00A6659A">
        <w:rPr>
          <w:lang w:val="pl-PL"/>
        </w:rPr>
        <w:t>przesunięcia fazowego</w:t>
      </w:r>
      <w:r w:rsidR="00C56C16" w:rsidRPr="00A6659A">
        <w:rPr>
          <w:spacing w:val="-1"/>
          <w:lang w:val="pl-PL"/>
        </w:rPr>
        <w:t>.</w:t>
      </w:r>
    </w:p>
    <w:p w14:paraId="71B0718A" w14:textId="48E71BEF" w:rsidR="00F71006" w:rsidRPr="00A6659A" w:rsidRDefault="00C56C16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spacing w:val="-5"/>
          <w:lang w:val="pl-PL"/>
        </w:rPr>
        <w:t>W</w:t>
      </w:r>
      <w:r w:rsidR="003503D7" w:rsidRPr="00A6659A">
        <w:rPr>
          <w:spacing w:val="-6"/>
          <w:lang w:val="pl-PL"/>
        </w:rPr>
        <w:t xml:space="preserve"> </w:t>
      </w:r>
      <w:r w:rsidRPr="00A6659A">
        <w:rPr>
          <w:spacing w:val="-3"/>
          <w:lang w:val="pl-PL"/>
        </w:rPr>
        <w:t>tym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spacing w:val="-1"/>
          <w:lang w:val="pl-PL"/>
        </w:rPr>
        <w:t>celu</w:t>
      </w:r>
      <w:r w:rsidR="003503D7" w:rsidRPr="00A6659A">
        <w:rPr>
          <w:spacing w:val="-3"/>
          <w:lang w:val="pl-PL"/>
        </w:rPr>
        <w:t xml:space="preserve"> </w:t>
      </w:r>
      <w:r w:rsidR="00043B90" w:rsidRPr="00A6659A">
        <w:rPr>
          <w:lang w:val="pl-PL"/>
        </w:rPr>
        <w:t xml:space="preserve">w </w:t>
      </w:r>
      <w:r w:rsidRPr="00A6659A">
        <w:rPr>
          <w:spacing w:val="-3"/>
          <w:lang w:val="pl-PL"/>
        </w:rPr>
        <w:t>GTR</w:t>
      </w:r>
      <w:r w:rsidR="003503D7" w:rsidRPr="00A6659A">
        <w:rPr>
          <w:spacing w:val="-5"/>
          <w:lang w:val="pl-PL"/>
        </w:rPr>
        <w:t xml:space="preserve"> </w:t>
      </w:r>
      <w:r w:rsidR="003503D7" w:rsidRPr="00A6659A">
        <w:rPr>
          <w:lang w:val="pl-PL"/>
        </w:rPr>
        <w:t xml:space="preserve">będzie </w:t>
      </w:r>
      <w:r w:rsidRPr="00A6659A">
        <w:rPr>
          <w:lang w:val="pl-PL"/>
        </w:rPr>
        <w:t>zainstalowany</w:t>
      </w:r>
      <w:r w:rsidR="003503D7" w:rsidRPr="00A6659A">
        <w:rPr>
          <w:spacing w:val="-6"/>
          <w:lang w:val="pl-PL"/>
        </w:rPr>
        <w:t xml:space="preserve"> </w:t>
      </w:r>
      <w:r w:rsidR="003503D7" w:rsidRPr="00A6659A">
        <w:rPr>
          <w:lang w:val="pl-PL"/>
        </w:rPr>
        <w:t xml:space="preserve">zespół </w:t>
      </w:r>
      <w:r w:rsidRPr="00A6659A">
        <w:rPr>
          <w:lang w:val="pl-PL"/>
        </w:rPr>
        <w:t>przyrządów</w:t>
      </w:r>
      <w:r w:rsidR="003503D7" w:rsidRPr="00A6659A">
        <w:rPr>
          <w:spacing w:val="-3"/>
          <w:lang w:val="pl-PL"/>
        </w:rPr>
        <w:t xml:space="preserve"> </w:t>
      </w:r>
      <w:r w:rsidR="003503D7" w:rsidRPr="00A6659A">
        <w:rPr>
          <w:lang w:val="pl-PL"/>
        </w:rPr>
        <w:t xml:space="preserve">pomiarowych z </w:t>
      </w:r>
      <w:r w:rsidRPr="00A6659A">
        <w:rPr>
          <w:lang w:val="pl-PL"/>
        </w:rPr>
        <w:t>panelem</w:t>
      </w:r>
      <w:r w:rsidR="003503D7" w:rsidRPr="00A6659A">
        <w:rPr>
          <w:spacing w:val="-1"/>
          <w:lang w:val="pl-PL"/>
        </w:rPr>
        <w:t xml:space="preserve"> </w:t>
      </w:r>
      <w:r w:rsidR="003503D7" w:rsidRPr="00A6659A">
        <w:rPr>
          <w:lang w:val="pl-PL"/>
        </w:rPr>
        <w:t xml:space="preserve">operatorskim służącym </w:t>
      </w:r>
      <w:r w:rsidRPr="00A6659A">
        <w:rPr>
          <w:lang w:val="pl-PL"/>
        </w:rPr>
        <w:t>do</w:t>
      </w:r>
      <w:r w:rsidR="003503D7" w:rsidRPr="00A6659A">
        <w:rPr>
          <w:spacing w:val="3"/>
          <w:lang w:val="pl-PL"/>
        </w:rPr>
        <w:t xml:space="preserve"> </w:t>
      </w:r>
      <w:r w:rsidR="003503D7" w:rsidRPr="00A6659A">
        <w:rPr>
          <w:lang w:val="pl-PL"/>
        </w:rPr>
        <w:t xml:space="preserve">monitoringu bieżących odczytów. </w:t>
      </w:r>
      <w:r w:rsidRPr="00A6659A">
        <w:rPr>
          <w:lang w:val="pl-PL"/>
        </w:rPr>
        <w:t>System</w:t>
      </w:r>
      <w:r w:rsidR="003503D7" w:rsidRPr="00A6659A">
        <w:rPr>
          <w:spacing w:val="-1"/>
          <w:lang w:val="pl-PL"/>
        </w:rPr>
        <w:t xml:space="preserve"> </w:t>
      </w:r>
      <w:r w:rsidR="003503D7" w:rsidRPr="00A6659A">
        <w:rPr>
          <w:lang w:val="pl-PL"/>
        </w:rPr>
        <w:t xml:space="preserve">będzie miał możliwość przekazywania danych </w:t>
      </w:r>
      <w:r w:rsidRPr="00A6659A">
        <w:rPr>
          <w:spacing w:val="-3"/>
          <w:lang w:val="pl-PL"/>
        </w:rPr>
        <w:t>do</w:t>
      </w:r>
      <w:r w:rsidR="003503D7" w:rsidRPr="00A6659A">
        <w:rPr>
          <w:lang w:val="pl-PL"/>
        </w:rPr>
        <w:t xml:space="preserve"> systemu nadrzędnego (</w:t>
      </w:r>
      <w:r w:rsidR="00623F24" w:rsidRPr="00A6659A">
        <w:rPr>
          <w:lang w:val="pl-PL"/>
        </w:rPr>
        <w:t>PMS</w:t>
      </w:r>
      <w:r w:rsidR="008A5CE7" w:rsidRPr="00A6659A">
        <w:rPr>
          <w:lang w:val="pl-PL"/>
        </w:rPr>
        <w:t>-Power Management System</w:t>
      </w:r>
      <w:r w:rsidR="003503D7" w:rsidRPr="00A6659A">
        <w:rPr>
          <w:lang w:val="pl-PL"/>
        </w:rPr>
        <w:t xml:space="preserve">), do archiwizacji </w:t>
      </w:r>
      <w:r w:rsidRPr="00A6659A">
        <w:rPr>
          <w:spacing w:val="-1"/>
          <w:lang w:val="pl-PL"/>
        </w:rPr>
        <w:t>i</w:t>
      </w:r>
      <w:r w:rsidR="003503D7" w:rsidRPr="00A6659A">
        <w:rPr>
          <w:lang w:val="pl-PL"/>
        </w:rPr>
        <w:t xml:space="preserve"> </w:t>
      </w:r>
      <w:r w:rsidRPr="00A6659A">
        <w:rPr>
          <w:lang w:val="pl-PL"/>
        </w:rPr>
        <w:t>wyliczenia rzeczywistego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czasu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godzin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pracy</w:t>
      </w:r>
      <w:r w:rsidR="003503D7" w:rsidRPr="00A6659A">
        <w:rPr>
          <w:spacing w:val="-11"/>
          <w:lang w:val="pl-PL"/>
        </w:rPr>
        <w:t xml:space="preserve"> </w:t>
      </w:r>
      <w:r w:rsidRPr="00A6659A">
        <w:rPr>
          <w:lang w:val="pl-PL"/>
        </w:rPr>
        <w:t>poszczególnych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punktów</w:t>
      </w:r>
      <w:r w:rsidR="003503D7" w:rsidRPr="00A6659A">
        <w:rPr>
          <w:spacing w:val="-9"/>
          <w:lang w:val="pl-PL"/>
        </w:rPr>
        <w:t xml:space="preserve"> </w:t>
      </w:r>
      <w:r w:rsidRPr="00A6659A">
        <w:rPr>
          <w:lang w:val="pl-PL"/>
        </w:rPr>
        <w:t>pomiarowych.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Dane</w:t>
      </w:r>
      <w:r w:rsidR="003503D7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z</w:t>
      </w:r>
      <w:r w:rsidR="003503D7" w:rsidRPr="00A6659A">
        <w:rPr>
          <w:spacing w:val="-10"/>
          <w:lang w:val="pl-PL"/>
        </w:rPr>
        <w:t xml:space="preserve"> </w:t>
      </w:r>
      <w:r w:rsidRPr="00A6659A">
        <w:rPr>
          <w:lang w:val="pl-PL"/>
        </w:rPr>
        <w:t>systemu</w:t>
      </w:r>
      <w:r w:rsidR="003503D7" w:rsidRPr="00A6659A">
        <w:rPr>
          <w:spacing w:val="-6"/>
          <w:lang w:val="pl-PL"/>
        </w:rPr>
        <w:t xml:space="preserve"> </w:t>
      </w:r>
      <w:r w:rsidR="003503D7" w:rsidRPr="00A6659A">
        <w:rPr>
          <w:lang w:val="pl-PL"/>
        </w:rPr>
        <w:t xml:space="preserve">monitoringu </w:t>
      </w:r>
      <w:r w:rsidRPr="00A6659A">
        <w:rPr>
          <w:lang w:val="pl-PL"/>
        </w:rPr>
        <w:t>będą</w:t>
      </w:r>
      <w:r w:rsidR="003503D7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możliwe</w:t>
      </w:r>
      <w:r w:rsidR="003503D7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do</w:t>
      </w:r>
      <w:r w:rsidR="003503D7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odczytu</w:t>
      </w:r>
      <w:r w:rsidR="003503D7" w:rsidRPr="00A6659A">
        <w:rPr>
          <w:spacing w:val="3"/>
          <w:lang w:val="pl-PL"/>
        </w:rPr>
        <w:t xml:space="preserve"> </w:t>
      </w:r>
      <w:r w:rsidR="00ED655F" w:rsidRPr="00A6659A">
        <w:rPr>
          <w:spacing w:val="3"/>
          <w:lang w:val="pl-PL"/>
        </w:rPr>
        <w:t>w czasie rzeczywistym</w:t>
      </w:r>
      <w:r w:rsidR="00F956C2" w:rsidRPr="00A6659A">
        <w:rPr>
          <w:spacing w:val="3"/>
          <w:lang w:val="pl-PL"/>
        </w:rPr>
        <w:t xml:space="preserve"> z wykorzystaniem urządzenia transmisji satelitarnej (VSAT o parametrach umożliwiających transmisję)</w:t>
      </w:r>
      <w:r w:rsidR="00ED655F" w:rsidRPr="00A6659A">
        <w:rPr>
          <w:spacing w:val="3"/>
          <w:lang w:val="pl-PL"/>
        </w:rPr>
        <w:t xml:space="preserve">, </w:t>
      </w:r>
      <w:r w:rsidRPr="00A6659A">
        <w:rPr>
          <w:spacing w:val="-3"/>
          <w:lang w:val="pl-PL"/>
        </w:rPr>
        <w:t>w</w:t>
      </w:r>
      <w:r w:rsidR="003503D7" w:rsidRPr="00A6659A">
        <w:rPr>
          <w:spacing w:val="1"/>
          <w:lang w:val="pl-PL"/>
        </w:rPr>
        <w:t xml:space="preserve"> siedzibie Zamawiającego.</w:t>
      </w:r>
    </w:p>
    <w:p w14:paraId="1900C048" w14:textId="77777777" w:rsidR="00C56C16" w:rsidRPr="00A6659A" w:rsidRDefault="00C56C16" w:rsidP="00BC7DC6">
      <w:pPr>
        <w:pStyle w:val="Akapitzlist"/>
        <w:numPr>
          <w:ilvl w:val="0"/>
          <w:numId w:val="406"/>
        </w:numPr>
        <w:ind w:left="426"/>
        <w:rPr>
          <w:lang w:val="pl-PL"/>
        </w:rPr>
      </w:pPr>
      <w:r w:rsidRPr="00A6659A">
        <w:rPr>
          <w:lang w:val="pl-PL"/>
        </w:rPr>
        <w:t>Synchronizacja automatyczna</w:t>
      </w:r>
      <w:r w:rsidR="00ED655F" w:rsidRPr="00A6659A">
        <w:rPr>
          <w:lang w:val="pl-PL"/>
        </w:rPr>
        <w:t xml:space="preserve">, </w:t>
      </w:r>
      <w:r w:rsidRPr="00A6659A">
        <w:rPr>
          <w:lang w:val="pl-PL"/>
        </w:rPr>
        <w:t>semi-automatyczna</w:t>
      </w:r>
      <w:r w:rsidR="00ED655F" w:rsidRPr="00A6659A">
        <w:rPr>
          <w:lang w:val="pl-PL"/>
        </w:rPr>
        <w:t>, ręczna</w:t>
      </w:r>
      <w:r w:rsidRPr="00A6659A">
        <w:rPr>
          <w:lang w:val="pl-PL"/>
        </w:rPr>
        <w:t>.</w:t>
      </w:r>
    </w:p>
    <w:p w14:paraId="4CDD5B74" w14:textId="77777777" w:rsidR="00C56C16" w:rsidRPr="00A6659A" w:rsidRDefault="003503D7" w:rsidP="00BC7DC6">
      <w:pPr>
        <w:pStyle w:val="Nagwek3"/>
        <w:numPr>
          <w:ilvl w:val="0"/>
          <w:numId w:val="402"/>
        </w:numPr>
        <w:rPr>
          <w:rFonts w:eastAsia="Arial Unicode MS"/>
          <w:lang w:val="pl-PL"/>
        </w:rPr>
      </w:pPr>
      <w:bookmarkStart w:id="362" w:name="_Toc24544276"/>
      <w:bookmarkStart w:id="363" w:name="_Toc28586769"/>
      <w:r w:rsidRPr="00A6659A">
        <w:rPr>
          <w:lang w:val="pl-PL"/>
        </w:rPr>
        <w:t xml:space="preserve">Rozdzielnica </w:t>
      </w:r>
      <w:r w:rsidR="00C56C16" w:rsidRPr="00A6659A">
        <w:rPr>
          <w:lang w:val="pl-PL"/>
        </w:rPr>
        <w:t>awaryjna</w:t>
      </w:r>
      <w:bookmarkEnd w:id="362"/>
      <w:bookmarkEnd w:id="363"/>
    </w:p>
    <w:p w14:paraId="630A4E0D" w14:textId="77777777" w:rsidR="00D72CF7" w:rsidRPr="00A6659A" w:rsidRDefault="003503D7" w:rsidP="00BC7DC6">
      <w:pPr>
        <w:pStyle w:val="Akapitzlist"/>
        <w:numPr>
          <w:ilvl w:val="0"/>
          <w:numId w:val="407"/>
        </w:numPr>
        <w:ind w:left="426"/>
        <w:rPr>
          <w:lang w:val="pl-PL"/>
        </w:rPr>
      </w:pPr>
      <w:r w:rsidRPr="00A6659A">
        <w:rPr>
          <w:lang w:val="pl-PL"/>
        </w:rPr>
        <w:t xml:space="preserve">Rozdzielnica typu przyściennego ustawiona będzie na amortyzatorach w </w:t>
      </w:r>
      <w:r w:rsidR="00C56C16" w:rsidRPr="00A6659A">
        <w:rPr>
          <w:lang w:val="pl-PL"/>
        </w:rPr>
        <w:t xml:space="preserve">pomieszczeniu agregatu awaryjnego. Rozdzielnica będzie </w:t>
      </w:r>
      <w:r w:rsidR="00C64645" w:rsidRPr="00A6659A">
        <w:rPr>
          <w:lang w:val="pl-PL"/>
        </w:rPr>
        <w:t>wykonana i zasilać będzie</w:t>
      </w:r>
      <w:r w:rsidR="00C56C16" w:rsidRPr="00A6659A">
        <w:rPr>
          <w:lang w:val="pl-PL"/>
        </w:rPr>
        <w:t xml:space="preserve"> odbiory wg przepi</w:t>
      </w:r>
      <w:r w:rsidR="00C64645" w:rsidRPr="00A6659A">
        <w:rPr>
          <w:lang w:val="pl-PL"/>
        </w:rPr>
        <w:t>sów Klasy i wymagań określonych funkcją statku</w:t>
      </w:r>
      <w:r w:rsidR="00C56C16" w:rsidRPr="00A6659A">
        <w:rPr>
          <w:lang w:val="pl-PL"/>
        </w:rPr>
        <w:t>.</w:t>
      </w:r>
    </w:p>
    <w:p w14:paraId="1D612B8E" w14:textId="77777777" w:rsidR="00D72CF7" w:rsidRPr="00A6659A" w:rsidRDefault="00C64645" w:rsidP="00BC7DC6">
      <w:pPr>
        <w:pStyle w:val="Akapitzlist"/>
        <w:numPr>
          <w:ilvl w:val="0"/>
          <w:numId w:val="407"/>
        </w:numPr>
        <w:ind w:left="426"/>
        <w:rPr>
          <w:lang w:val="pl-PL"/>
        </w:rPr>
      </w:pPr>
      <w:r w:rsidRPr="00A6659A">
        <w:rPr>
          <w:lang w:val="pl-PL"/>
        </w:rPr>
        <w:t xml:space="preserve">Napięcia rozdzielnicy awaryjnej: 3x400V, </w:t>
      </w:r>
      <w:r w:rsidR="00C56C16" w:rsidRPr="00A6659A">
        <w:rPr>
          <w:lang w:val="pl-PL"/>
        </w:rPr>
        <w:t>50H</w:t>
      </w:r>
      <w:r w:rsidRPr="00A6659A">
        <w:rPr>
          <w:lang w:val="pl-PL"/>
        </w:rPr>
        <w:t xml:space="preserve">z; 230V, 50Hz, </w:t>
      </w:r>
      <w:r w:rsidR="00360704" w:rsidRPr="00A6659A">
        <w:rPr>
          <w:lang w:val="pl-PL"/>
        </w:rPr>
        <w:t>IP23</w:t>
      </w:r>
      <w:r w:rsidR="00C56C16" w:rsidRPr="00A6659A">
        <w:rPr>
          <w:lang w:val="pl-PL"/>
        </w:rPr>
        <w:t>.</w:t>
      </w:r>
    </w:p>
    <w:p w14:paraId="33D0B077" w14:textId="77777777" w:rsidR="00C56C16" w:rsidRPr="00A6659A" w:rsidRDefault="00C64645" w:rsidP="00BC7DC6">
      <w:pPr>
        <w:pStyle w:val="Akapitzlist"/>
        <w:numPr>
          <w:ilvl w:val="0"/>
          <w:numId w:val="407"/>
        </w:numPr>
        <w:ind w:left="426"/>
        <w:rPr>
          <w:lang w:val="pl-PL"/>
        </w:rPr>
      </w:pPr>
      <w:r w:rsidRPr="00A6659A">
        <w:rPr>
          <w:lang w:val="pl-PL"/>
        </w:rPr>
        <w:t xml:space="preserve">Wejście przewodów od </w:t>
      </w:r>
      <w:r w:rsidR="00C56C16" w:rsidRPr="00A6659A">
        <w:rPr>
          <w:lang w:val="pl-PL"/>
        </w:rPr>
        <w:t>dołu.</w:t>
      </w:r>
    </w:p>
    <w:p w14:paraId="680EA2D0" w14:textId="77777777" w:rsidR="00C56C16" w:rsidRPr="00A6659A" w:rsidRDefault="00C64645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64" w:name="_Toc24544277"/>
      <w:bookmarkStart w:id="365" w:name="_Toc28586770"/>
      <w:r w:rsidRPr="00A6659A">
        <w:rPr>
          <w:lang w:val="pl-PL"/>
        </w:rPr>
        <w:t xml:space="preserve">Rozdzielnice </w:t>
      </w:r>
      <w:r w:rsidR="00C56C16" w:rsidRPr="00A6659A">
        <w:rPr>
          <w:lang w:val="pl-PL"/>
        </w:rPr>
        <w:t>pomocnicze</w:t>
      </w:r>
      <w:bookmarkEnd w:id="364"/>
      <w:bookmarkEnd w:id="365"/>
    </w:p>
    <w:p w14:paraId="148900BF" w14:textId="07C8BEA5" w:rsidR="00D72CF7" w:rsidRPr="00A6659A" w:rsidRDefault="00C56C16" w:rsidP="00BC7DC6">
      <w:pPr>
        <w:pStyle w:val="Akapitzlist"/>
        <w:numPr>
          <w:ilvl w:val="0"/>
          <w:numId w:val="408"/>
        </w:numPr>
        <w:ind w:left="426"/>
        <w:rPr>
          <w:lang w:val="pl-PL"/>
        </w:rPr>
      </w:pPr>
      <w:r w:rsidRPr="00A6659A">
        <w:rPr>
          <w:spacing w:val="-5"/>
          <w:lang w:val="pl-PL"/>
        </w:rPr>
        <w:t>W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zależności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od</w:t>
      </w:r>
      <w:r w:rsidR="001251B9" w:rsidRPr="00A6659A">
        <w:rPr>
          <w:spacing w:val="3"/>
          <w:lang w:val="pl-PL"/>
        </w:rPr>
        <w:t xml:space="preserve"> </w:t>
      </w:r>
      <w:r w:rsidR="001251B9" w:rsidRPr="00A6659A">
        <w:rPr>
          <w:lang w:val="pl-PL"/>
        </w:rPr>
        <w:t xml:space="preserve">przeznaczenia </w:t>
      </w:r>
      <w:r w:rsidRPr="00A6659A">
        <w:rPr>
          <w:lang w:val="pl-PL"/>
        </w:rPr>
        <w:t>rozdzielnice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będą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montowane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1251B9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pobliżu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odbiorów,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które</w:t>
      </w:r>
      <w:r w:rsidR="001251B9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zasilają</w:t>
      </w:r>
      <w:r w:rsidR="005432B0" w:rsidRPr="00A6659A">
        <w:rPr>
          <w:lang w:val="pl-PL"/>
        </w:rPr>
        <w:t xml:space="preserve">, w miejscach </w:t>
      </w:r>
      <w:r w:rsidR="00A03D47" w:rsidRPr="00A6659A">
        <w:rPr>
          <w:lang w:val="pl-PL"/>
        </w:rPr>
        <w:t xml:space="preserve">mających praktyczne zastosowanie. Napięcia, stopień ochrony w zależności od odbiorów usytuowania urządzenia na </w:t>
      </w:r>
      <w:r w:rsidRPr="00A6659A">
        <w:rPr>
          <w:lang w:val="pl-PL"/>
        </w:rPr>
        <w:t>statku</w:t>
      </w:r>
      <w:r w:rsidR="000F5078">
        <w:rPr>
          <w:lang w:val="pl-PL"/>
        </w:rPr>
        <w:t>.</w:t>
      </w:r>
    </w:p>
    <w:p w14:paraId="66EE6A8A" w14:textId="77777777" w:rsidR="00D72CF7" w:rsidRPr="00A6659A" w:rsidRDefault="00C56C16" w:rsidP="00BC7DC6">
      <w:pPr>
        <w:pStyle w:val="Akapitzlist"/>
        <w:numPr>
          <w:ilvl w:val="0"/>
          <w:numId w:val="408"/>
        </w:numPr>
        <w:ind w:left="426"/>
        <w:rPr>
          <w:lang w:val="pl-PL"/>
        </w:rPr>
      </w:pPr>
      <w:r w:rsidRPr="00A6659A">
        <w:rPr>
          <w:lang w:val="pl-PL"/>
        </w:rPr>
        <w:t>S</w:t>
      </w:r>
      <w:r w:rsidR="00A03D47" w:rsidRPr="00A6659A">
        <w:rPr>
          <w:lang w:val="pl-PL"/>
        </w:rPr>
        <w:t xml:space="preserve">ygnalizacja (biała dioda LED) napięcia zasilania w </w:t>
      </w:r>
      <w:r w:rsidRPr="00A6659A">
        <w:rPr>
          <w:lang w:val="pl-PL"/>
        </w:rPr>
        <w:t>każdej rozdzielnicy pomocniczej</w:t>
      </w:r>
      <w:r w:rsidR="00A03D47" w:rsidRPr="00A6659A">
        <w:rPr>
          <w:lang w:val="pl-PL"/>
        </w:rPr>
        <w:t xml:space="preserve">, wejście </w:t>
      </w:r>
      <w:r w:rsidRPr="00A6659A">
        <w:rPr>
          <w:lang w:val="pl-PL"/>
        </w:rPr>
        <w:t>prz</w:t>
      </w:r>
      <w:r w:rsidR="00A03D47" w:rsidRPr="00A6659A">
        <w:rPr>
          <w:lang w:val="pl-PL"/>
        </w:rPr>
        <w:t xml:space="preserve">ewodów od </w:t>
      </w:r>
      <w:r w:rsidRPr="00A6659A">
        <w:rPr>
          <w:lang w:val="pl-PL"/>
        </w:rPr>
        <w:t>dołu</w:t>
      </w:r>
      <w:r w:rsidR="00A03D47" w:rsidRPr="00A6659A">
        <w:rPr>
          <w:lang w:val="pl-PL"/>
        </w:rPr>
        <w:t>. Wykonanie zgodnie z wymaganiami Klasy.</w:t>
      </w:r>
    </w:p>
    <w:p w14:paraId="637A1117" w14:textId="77777777" w:rsidR="00A03D47" w:rsidRPr="00A6659A" w:rsidRDefault="00A03D47" w:rsidP="00BC7DC6">
      <w:pPr>
        <w:pStyle w:val="Akapitzlist"/>
        <w:numPr>
          <w:ilvl w:val="0"/>
          <w:numId w:val="408"/>
        </w:numPr>
        <w:ind w:left="426"/>
        <w:rPr>
          <w:lang w:val="pl-PL"/>
        </w:rPr>
      </w:pPr>
      <w:r w:rsidRPr="00A6659A">
        <w:rPr>
          <w:lang w:val="pl-PL"/>
        </w:rPr>
        <w:lastRenderedPageBreak/>
        <w:t xml:space="preserve">Wykonawca na etapie projektu technicznego przedstawi Zamawiającemu szczegółowy plan </w:t>
      </w:r>
      <w:r w:rsidR="002A6500" w:rsidRPr="00A6659A">
        <w:rPr>
          <w:lang w:val="pl-PL"/>
        </w:rPr>
        <w:t>rozmieszczenia i wyposażenie</w:t>
      </w:r>
      <w:r w:rsidRPr="00A6659A">
        <w:rPr>
          <w:lang w:val="pl-PL"/>
        </w:rPr>
        <w:t xml:space="preserve"> rozdzielnic.</w:t>
      </w:r>
    </w:p>
    <w:p w14:paraId="5CEE7AD7" w14:textId="77777777" w:rsidR="00C56C16" w:rsidRPr="00A6659A" w:rsidRDefault="00A03D47" w:rsidP="00BC7DC6">
      <w:pPr>
        <w:pStyle w:val="Nagwek3"/>
        <w:numPr>
          <w:ilvl w:val="0"/>
          <w:numId w:val="402"/>
        </w:numPr>
        <w:rPr>
          <w:lang w:val="pl-PL"/>
        </w:rPr>
      </w:pPr>
      <w:bookmarkStart w:id="366" w:name="_Toc24544278"/>
      <w:bookmarkStart w:id="367" w:name="_Toc28586771"/>
      <w:r w:rsidRPr="00A6659A">
        <w:rPr>
          <w:lang w:val="pl-PL"/>
        </w:rPr>
        <w:t xml:space="preserve">Rozdzielnica </w:t>
      </w:r>
      <w:r w:rsidR="00C56C16" w:rsidRPr="00A6659A">
        <w:rPr>
          <w:lang w:val="pl-PL"/>
        </w:rPr>
        <w:t>odbiorców zewnętrznych</w:t>
      </w:r>
      <w:bookmarkEnd w:id="366"/>
      <w:bookmarkEnd w:id="367"/>
    </w:p>
    <w:p w14:paraId="6229920C" w14:textId="596A2D5C" w:rsidR="000F5078" w:rsidRDefault="000F5078" w:rsidP="0011774D">
      <w:pPr>
        <w:rPr>
          <w:lang w:val="pl-PL"/>
        </w:rPr>
      </w:pPr>
      <w:r w:rsidRPr="000F5078">
        <w:rPr>
          <w:lang w:val="pl-PL"/>
        </w:rPr>
        <w:t>Do przesyłania energii elektrycznej dla odbiorców zewnętrznych przewidziane będą cztery rozdzielnice 400/230V, z możliwością podłączania kabli z wtyczkami siłowymi 63A, 125A i za pomocą zacisków śrubowych do szyn podłączeniowych wraz z dedykowanym licznikiem energii elektrycznej.</w:t>
      </w:r>
    </w:p>
    <w:p w14:paraId="595AFCB6" w14:textId="4A4916F6" w:rsidR="000F5078" w:rsidRDefault="000F5078" w:rsidP="0011774D">
      <w:pPr>
        <w:rPr>
          <w:lang w:val="pl-PL"/>
        </w:rPr>
      </w:pPr>
      <w:r w:rsidRPr="000F5078">
        <w:rPr>
          <w:lang w:val="pl-PL"/>
        </w:rPr>
        <w:t>Rozdzielnice należy rozplanować na pokładzie otwartym, tak aby obejmowały swym zasięgiem zasilanie urządzeń na całej powierzchni pokładu.</w:t>
      </w:r>
    </w:p>
    <w:p w14:paraId="3CE6B8BA" w14:textId="77777777" w:rsidR="00C56C16" w:rsidRPr="00A6659A" w:rsidRDefault="00C56C16" w:rsidP="00BC7DC6">
      <w:pPr>
        <w:pStyle w:val="Nagwek3"/>
        <w:numPr>
          <w:ilvl w:val="0"/>
          <w:numId w:val="402"/>
        </w:numPr>
        <w:rPr>
          <w:rFonts w:eastAsia="Arial Unicode MS"/>
          <w:lang w:val="pl-PL"/>
        </w:rPr>
      </w:pPr>
      <w:bookmarkStart w:id="368" w:name="_Toc24544279"/>
      <w:bookmarkStart w:id="369" w:name="_Toc28586772"/>
      <w:r w:rsidRPr="00A6659A">
        <w:rPr>
          <w:lang w:val="pl-PL"/>
        </w:rPr>
        <w:t>Zdal</w:t>
      </w:r>
      <w:r w:rsidR="002A6500" w:rsidRPr="00A6659A">
        <w:rPr>
          <w:lang w:val="pl-PL"/>
        </w:rPr>
        <w:t xml:space="preserve">ne wyłączanie </w:t>
      </w:r>
      <w:r w:rsidRPr="00A6659A">
        <w:rPr>
          <w:lang w:val="pl-PL"/>
        </w:rPr>
        <w:t>mechanizmów na wypadek pożaru</w:t>
      </w:r>
      <w:bookmarkEnd w:id="368"/>
      <w:bookmarkEnd w:id="369"/>
    </w:p>
    <w:p w14:paraId="7A498E09" w14:textId="77777777" w:rsidR="00C56C16" w:rsidRPr="00A6659A" w:rsidRDefault="00C56C16" w:rsidP="0011774D">
      <w:pPr>
        <w:rPr>
          <w:lang w:val="pl-PL"/>
        </w:rPr>
      </w:pPr>
      <w:r w:rsidRPr="00A6659A">
        <w:rPr>
          <w:lang w:val="pl-PL"/>
        </w:rPr>
        <w:t>System zintegrowany w rozdzielnicy głównej lub jako niezależna rozdzielnica sterownicza w układzie promieniowym z układu sterowniczego do rozdzielnic grupowych lub/i do indywidualnyc</w:t>
      </w:r>
      <w:r w:rsidR="00F95E0A" w:rsidRPr="00A6659A">
        <w:rPr>
          <w:lang w:val="pl-PL"/>
        </w:rPr>
        <w:t>h starterów,</w:t>
      </w:r>
      <w:r w:rsidRPr="00A6659A">
        <w:rPr>
          <w:lang w:val="pl-PL"/>
        </w:rPr>
        <w:t xml:space="preserve"> wentylacji</w:t>
      </w:r>
      <w:r w:rsidRPr="00A6659A">
        <w:rPr>
          <w:spacing w:val="7"/>
          <w:lang w:val="pl-PL"/>
        </w:rPr>
        <w:t xml:space="preserve"> siłowni, ogólnookrętowej</w:t>
      </w:r>
      <w:r w:rsidRPr="00A6659A">
        <w:rPr>
          <w:lang w:val="pl-PL"/>
        </w:rPr>
        <w:t>,</w:t>
      </w:r>
      <w:r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klimatyzacji oraz</w:t>
      </w:r>
      <w:r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systemy</w:t>
      </w:r>
      <w:r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paliwowo-olejowe</w:t>
      </w:r>
      <w:r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będą</w:t>
      </w:r>
      <w:r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grupowo</w:t>
      </w:r>
      <w:r w:rsidRPr="00A6659A">
        <w:rPr>
          <w:spacing w:val="9"/>
          <w:lang w:val="pl-PL"/>
        </w:rPr>
        <w:t xml:space="preserve"> </w:t>
      </w:r>
      <w:r w:rsidRPr="00A6659A">
        <w:rPr>
          <w:lang w:val="pl-PL"/>
        </w:rPr>
        <w:t>wyłączane</w:t>
      </w:r>
      <w:r w:rsidRPr="00A6659A">
        <w:rPr>
          <w:spacing w:val="9"/>
          <w:lang w:val="pl-PL"/>
        </w:rPr>
        <w:t xml:space="preserve"> </w:t>
      </w:r>
      <w:r w:rsidRPr="00A6659A">
        <w:rPr>
          <w:spacing w:val="-3"/>
          <w:lang w:val="pl-PL"/>
        </w:rPr>
        <w:t>ze</w:t>
      </w:r>
      <w:r w:rsidRPr="00A6659A">
        <w:rPr>
          <w:lang w:val="pl-PL"/>
        </w:rPr>
        <w:t xml:space="preserve"> sterówki</w:t>
      </w:r>
      <w:r w:rsidR="002A6500" w:rsidRPr="00A6659A">
        <w:rPr>
          <w:spacing w:val="3"/>
          <w:lang w:val="pl-PL"/>
        </w:rPr>
        <w:t>, stacji gaszenia zgodnie</w:t>
      </w:r>
      <w:r w:rsidRPr="00A6659A">
        <w:rPr>
          <w:spacing w:val="3"/>
          <w:lang w:val="pl-PL"/>
        </w:rPr>
        <w:t xml:space="preserve"> z </w:t>
      </w:r>
      <w:r w:rsidR="00F95E0A" w:rsidRPr="00A6659A">
        <w:rPr>
          <w:spacing w:val="3"/>
          <w:lang w:val="pl-PL"/>
        </w:rPr>
        <w:t>wymaganiami Klasy</w:t>
      </w:r>
      <w:r w:rsidRPr="00A6659A">
        <w:rPr>
          <w:lang w:val="pl-PL"/>
        </w:rPr>
        <w:t>.</w:t>
      </w:r>
    </w:p>
    <w:p w14:paraId="72DAE0A2" w14:textId="77777777" w:rsidR="00C56C16" w:rsidRPr="00A6659A" w:rsidRDefault="002220D2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70" w:name="_Toc24544280"/>
      <w:bookmarkStart w:id="371" w:name="_Toc28586773"/>
      <w:r w:rsidRPr="00A6659A">
        <w:rPr>
          <w:lang w:val="pl-PL"/>
        </w:rPr>
        <w:t>System oświetle</w:t>
      </w:r>
      <w:r w:rsidR="00C56C16" w:rsidRPr="00A6659A">
        <w:rPr>
          <w:lang w:val="pl-PL"/>
        </w:rPr>
        <w:t>nia</w:t>
      </w:r>
      <w:bookmarkEnd w:id="370"/>
      <w:bookmarkEnd w:id="371"/>
    </w:p>
    <w:p w14:paraId="51E8A04F" w14:textId="77777777" w:rsidR="00C56C16" w:rsidRPr="00A6659A" w:rsidRDefault="00C56C16" w:rsidP="00BC7DC6">
      <w:pPr>
        <w:pStyle w:val="Akapitzlist1"/>
        <w:numPr>
          <w:ilvl w:val="0"/>
          <w:numId w:val="409"/>
        </w:numPr>
        <w:spacing w:after="0"/>
        <w:rPr>
          <w:bCs/>
          <w:szCs w:val="22"/>
          <w:lang w:val="pl-PL"/>
        </w:rPr>
      </w:pPr>
      <w:r w:rsidRPr="00A6659A">
        <w:rPr>
          <w:bCs/>
          <w:lang w:val="pl-PL"/>
        </w:rPr>
        <w:t>Dane ogólne</w:t>
      </w:r>
    </w:p>
    <w:p w14:paraId="645AE178" w14:textId="77777777" w:rsidR="00C56C16" w:rsidRPr="00A6659A" w:rsidRDefault="00C56C16" w:rsidP="00D72CF7">
      <w:pPr>
        <w:spacing w:after="0"/>
        <w:rPr>
          <w:lang w:val="pl-PL"/>
        </w:rPr>
      </w:pPr>
      <w:r w:rsidRPr="00A6659A">
        <w:rPr>
          <w:spacing w:val="-3"/>
          <w:lang w:val="pl-PL"/>
        </w:rPr>
        <w:t>Na</w:t>
      </w:r>
      <w:r w:rsidR="002220D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statku</w:t>
      </w:r>
      <w:r w:rsidR="002220D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przewidziano</w:t>
      </w:r>
      <w:r w:rsidR="002220D2" w:rsidRPr="00A6659A">
        <w:rPr>
          <w:spacing w:val="3"/>
          <w:lang w:val="pl-PL"/>
        </w:rPr>
        <w:t xml:space="preserve"> </w:t>
      </w:r>
      <w:r w:rsidR="002220D2" w:rsidRPr="00A6659A">
        <w:rPr>
          <w:lang w:val="pl-PL"/>
        </w:rPr>
        <w:t>instalacje oświetleniowe, wykonane zgodnie z wymaganiami Klasy,</w:t>
      </w:r>
      <w:r w:rsidR="002220D2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skła</w:t>
      </w:r>
      <w:r w:rsidR="002220D2" w:rsidRPr="00A6659A">
        <w:rPr>
          <w:lang w:val="pl-PL"/>
        </w:rPr>
        <w:t xml:space="preserve">dające </w:t>
      </w:r>
      <w:r w:rsidRPr="00A6659A">
        <w:rPr>
          <w:lang w:val="pl-PL"/>
        </w:rPr>
        <w:t>się</w:t>
      </w:r>
      <w:r w:rsidR="002220D2" w:rsidRPr="00A6659A">
        <w:rPr>
          <w:spacing w:val="3"/>
          <w:lang w:val="pl-PL"/>
        </w:rPr>
        <w:t xml:space="preserve"> </w:t>
      </w:r>
      <w:r w:rsidR="002220D2" w:rsidRPr="00A6659A">
        <w:rPr>
          <w:lang w:val="pl-PL"/>
        </w:rPr>
        <w:t xml:space="preserve">z </w:t>
      </w:r>
      <w:r w:rsidRPr="00A6659A">
        <w:rPr>
          <w:lang w:val="pl-PL"/>
        </w:rPr>
        <w:t>sieci:</w:t>
      </w:r>
    </w:p>
    <w:p w14:paraId="0D88B295" w14:textId="77777777" w:rsidR="0035296F" w:rsidRPr="00A6659A" w:rsidRDefault="002220D2" w:rsidP="00BC7DC6">
      <w:pPr>
        <w:pStyle w:val="Akapitzlist1"/>
        <w:numPr>
          <w:ilvl w:val="0"/>
          <w:numId w:val="286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Oświetlenia podstawowego 230V, zasilanie z rozdzielnic </w:t>
      </w:r>
      <w:r w:rsidR="00C56C16" w:rsidRPr="00A6659A">
        <w:rPr>
          <w:lang w:val="pl-PL"/>
        </w:rPr>
        <w:t>pomocniczych.</w:t>
      </w:r>
    </w:p>
    <w:p w14:paraId="5037A684" w14:textId="734E6432" w:rsidR="0035296F" w:rsidRPr="00A6659A" w:rsidRDefault="0035296F" w:rsidP="00BC7DC6">
      <w:pPr>
        <w:pStyle w:val="Akapitzlist1"/>
        <w:numPr>
          <w:ilvl w:val="0"/>
          <w:numId w:val="286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A6659A">
        <w:rPr>
          <w:rStyle w:val="Hipercze"/>
          <w:rFonts w:asciiTheme="minorHAnsi" w:eastAsia="Times New Roman" w:hAnsiTheme="minorHAnsi" w:cstheme="minorHAnsi"/>
          <w:u w:val="none"/>
          <w:lang w:val="pl-PL"/>
        </w:rPr>
        <w:t xml:space="preserve">Oświetlenia awaryjnego o napięciu 230V, zasilane z agregatu </w:t>
      </w:r>
      <w:r w:rsidR="00686CC2" w:rsidRPr="00A6659A">
        <w:rPr>
          <w:rStyle w:val="Hipercze"/>
          <w:rFonts w:asciiTheme="minorHAnsi" w:eastAsia="Times New Roman" w:hAnsiTheme="minorHAnsi" w:cstheme="minorHAnsi"/>
          <w:u w:val="none"/>
          <w:lang w:val="pl-PL"/>
        </w:rPr>
        <w:t>awaryjnego</w:t>
      </w:r>
      <w:r w:rsidR="00824DAB" w:rsidRPr="00A6659A">
        <w:rPr>
          <w:rStyle w:val="Hipercze"/>
          <w:rFonts w:asciiTheme="minorHAnsi" w:eastAsia="Times New Roman" w:hAnsiTheme="minorHAnsi" w:cstheme="minorHAnsi"/>
          <w:u w:val="none"/>
          <w:lang w:val="pl-PL"/>
        </w:rPr>
        <w:t> z</w:t>
      </w:r>
      <w:r w:rsidRPr="00A6659A">
        <w:rPr>
          <w:rStyle w:val="Hipercze"/>
          <w:rFonts w:asciiTheme="minorHAnsi" w:eastAsia="Times New Roman" w:hAnsiTheme="minorHAnsi" w:cstheme="minorHAnsi"/>
          <w:u w:val="none"/>
          <w:lang w:val="pl-PL"/>
        </w:rPr>
        <w:t xml:space="preserve"> rozdzielnicy awaryjnej o napięciu 230V</w:t>
      </w:r>
      <w:r w:rsidR="004D0519" w:rsidRPr="00A6659A">
        <w:rPr>
          <w:rFonts w:asciiTheme="minorHAnsi" w:eastAsia="Times New Roman" w:hAnsiTheme="minorHAnsi" w:cstheme="minorHAnsi"/>
          <w:lang w:val="pl-PL"/>
        </w:rPr>
        <w:t>.</w:t>
      </w:r>
    </w:p>
    <w:p w14:paraId="0A549DC8" w14:textId="77777777" w:rsidR="004D0519" w:rsidRPr="00A6659A" w:rsidRDefault="004D0519" w:rsidP="004D0519">
      <w:pPr>
        <w:pStyle w:val="Akapitzlist1"/>
        <w:spacing w:after="0" w:line="240" w:lineRule="auto"/>
        <w:ind w:left="426"/>
        <w:rPr>
          <w:lang w:val="pl-PL"/>
        </w:rPr>
      </w:pPr>
    </w:p>
    <w:p w14:paraId="4206FFA5" w14:textId="77777777" w:rsidR="00C56C16" w:rsidRPr="00A6659A" w:rsidRDefault="002220D2" w:rsidP="00BC7DC6">
      <w:pPr>
        <w:pStyle w:val="Akapitzlist1"/>
        <w:numPr>
          <w:ilvl w:val="0"/>
          <w:numId w:val="409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 xml:space="preserve">Osprzęt </w:t>
      </w:r>
      <w:r w:rsidR="00C56C16" w:rsidRPr="00A6659A">
        <w:rPr>
          <w:bCs/>
          <w:lang w:val="pl-PL"/>
        </w:rPr>
        <w:t>oświetleniowy</w:t>
      </w:r>
    </w:p>
    <w:p w14:paraId="218A35F5" w14:textId="77777777" w:rsidR="00D72CF7" w:rsidRPr="00A6659A" w:rsidRDefault="00C56C16" w:rsidP="00BC7DC6">
      <w:pPr>
        <w:pStyle w:val="Akapitzlist"/>
        <w:numPr>
          <w:ilvl w:val="0"/>
          <w:numId w:val="410"/>
        </w:numPr>
        <w:ind w:left="426"/>
        <w:rPr>
          <w:lang w:val="pl-PL"/>
        </w:rPr>
      </w:pPr>
      <w:r w:rsidRPr="00A6659A">
        <w:rPr>
          <w:lang w:val="pl-PL"/>
        </w:rPr>
        <w:t>Sto</w:t>
      </w:r>
      <w:r w:rsidR="002220D2" w:rsidRPr="00A6659A">
        <w:rPr>
          <w:lang w:val="pl-PL"/>
        </w:rPr>
        <w:t xml:space="preserve">pień ochrony opraw </w:t>
      </w:r>
      <w:r w:rsidRPr="00A6659A">
        <w:rPr>
          <w:spacing w:val="-1"/>
          <w:lang w:val="pl-PL"/>
        </w:rPr>
        <w:t>i</w:t>
      </w:r>
      <w:r w:rsidR="002220D2" w:rsidRPr="00A6659A">
        <w:rPr>
          <w:lang w:val="pl-PL"/>
        </w:rPr>
        <w:t xml:space="preserve"> innego osprzętu uzależniony </w:t>
      </w:r>
      <w:r w:rsidRPr="00A6659A">
        <w:rPr>
          <w:spacing w:val="-1"/>
          <w:lang w:val="pl-PL"/>
        </w:rPr>
        <w:t>jest</w:t>
      </w:r>
      <w:r w:rsidR="002220D2" w:rsidRPr="00A6659A">
        <w:rPr>
          <w:lang w:val="pl-PL"/>
        </w:rPr>
        <w:t xml:space="preserve"> od miejsca zainstalowania zgodnie z wymaganiami Klasy.</w:t>
      </w:r>
    </w:p>
    <w:p w14:paraId="524C3EEB" w14:textId="3F0ACF00" w:rsidR="00523A95" w:rsidRPr="00A6659A" w:rsidRDefault="002220D2" w:rsidP="00BC7DC6">
      <w:pPr>
        <w:pStyle w:val="Akapitzlist"/>
        <w:numPr>
          <w:ilvl w:val="0"/>
          <w:numId w:val="410"/>
        </w:numPr>
        <w:ind w:left="426"/>
        <w:rPr>
          <w:lang w:val="pl-PL"/>
        </w:rPr>
      </w:pPr>
      <w:r w:rsidRPr="00A6659A">
        <w:rPr>
          <w:lang w:val="pl-PL"/>
        </w:rPr>
        <w:t xml:space="preserve">Podstawowe źródło światła </w:t>
      </w:r>
      <w:r w:rsidR="00824DAB" w:rsidRPr="00A6659A">
        <w:rPr>
          <w:spacing w:val="-3"/>
          <w:lang w:val="pl-PL"/>
        </w:rPr>
        <w:t>LED</w:t>
      </w:r>
      <w:r w:rsidR="0030122A" w:rsidRPr="00A6659A">
        <w:rPr>
          <w:spacing w:val="-3"/>
          <w:lang w:val="pl-PL"/>
        </w:rPr>
        <w:t xml:space="preserve">, jeżeli jest to niemożliwe, </w:t>
      </w:r>
      <w:r w:rsidR="00C56C16" w:rsidRPr="00A6659A">
        <w:rPr>
          <w:lang w:val="pl-PL"/>
        </w:rPr>
        <w:t xml:space="preserve">fluoroscencyjne, halogenowe, </w:t>
      </w:r>
      <w:r w:rsidR="00C56C16" w:rsidRPr="00A6659A">
        <w:rPr>
          <w:spacing w:val="-3"/>
          <w:lang w:val="pl-PL"/>
        </w:rPr>
        <w:t>sodowe</w:t>
      </w:r>
      <w:r w:rsidR="00C56C16" w:rsidRPr="00A6659A">
        <w:rPr>
          <w:lang w:val="pl-PL"/>
        </w:rPr>
        <w:t xml:space="preserve"> </w:t>
      </w:r>
      <w:r w:rsidR="00C56C16" w:rsidRPr="00A6659A">
        <w:rPr>
          <w:spacing w:val="-1"/>
          <w:lang w:val="pl-PL"/>
        </w:rPr>
        <w:t>i</w:t>
      </w:r>
      <w:r w:rsidR="00C56C16" w:rsidRPr="00A6659A">
        <w:rPr>
          <w:lang w:val="pl-PL"/>
        </w:rPr>
        <w:t xml:space="preserve"> żarowe.</w:t>
      </w:r>
    </w:p>
    <w:p w14:paraId="0D480B1B" w14:textId="5D0BEBAD" w:rsidR="00AD5B05" w:rsidRPr="00A6659A" w:rsidRDefault="0035296F" w:rsidP="00BC7DC6">
      <w:pPr>
        <w:pStyle w:val="Akapitzlist"/>
        <w:numPr>
          <w:ilvl w:val="0"/>
          <w:numId w:val="410"/>
        </w:numPr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Oświetlenie pomieszczeń publicznych wyposażone w czujniki </w:t>
      </w:r>
      <w:r w:rsidR="001367D6" w:rsidRPr="00A6659A">
        <w:rPr>
          <w:rStyle w:val="Hipercze"/>
          <w:u w:val="none"/>
          <w:lang w:val="pl-PL"/>
        </w:rPr>
        <w:t>ruchu</w:t>
      </w:r>
      <w:r w:rsidR="00772362" w:rsidRPr="00A6659A">
        <w:rPr>
          <w:rStyle w:val="Hipercze"/>
          <w:u w:val="none"/>
          <w:lang w:val="pl-PL"/>
        </w:rPr>
        <w:t xml:space="preserve"> (jeśli</w:t>
      </w:r>
      <w:r w:rsidRPr="00A6659A">
        <w:rPr>
          <w:rStyle w:val="Hipercze"/>
          <w:u w:val="none"/>
          <w:lang w:val="pl-PL"/>
        </w:rPr>
        <w:t xml:space="preserve"> czujniki ruchu</w:t>
      </w:r>
      <w:r w:rsidR="009775DE" w:rsidRPr="00A6659A">
        <w:rPr>
          <w:rStyle w:val="Hipercze"/>
          <w:u w:val="none"/>
          <w:lang w:val="pl-PL"/>
        </w:rPr>
        <w:t xml:space="preserve"> są dopuszczone przez przepisy t</w:t>
      </w:r>
      <w:r w:rsidRPr="00A6659A">
        <w:rPr>
          <w:rStyle w:val="Hipercze"/>
          <w:u w:val="none"/>
          <w:lang w:val="pl-PL"/>
        </w:rPr>
        <w:t xml:space="preserve">owarzystwa </w:t>
      </w:r>
      <w:r w:rsidR="009775DE" w:rsidRPr="00A6659A">
        <w:rPr>
          <w:rStyle w:val="Hipercze"/>
          <w:u w:val="none"/>
          <w:lang w:val="pl-PL"/>
        </w:rPr>
        <w:t>k</w:t>
      </w:r>
      <w:r w:rsidRPr="00A6659A">
        <w:rPr>
          <w:rStyle w:val="Hipercze"/>
          <w:u w:val="none"/>
          <w:lang w:val="pl-PL"/>
        </w:rPr>
        <w:t>lasyfikacyjnego), oświetlenie sterówki z regulacją jasności, włącznie z ekranami i wskaźnikami</w:t>
      </w:r>
      <w:r w:rsidR="004D0519" w:rsidRPr="00A6659A">
        <w:rPr>
          <w:rStyle w:val="Hipercze"/>
          <w:u w:val="none"/>
          <w:lang w:val="pl-PL"/>
        </w:rPr>
        <w:t>.</w:t>
      </w:r>
    </w:p>
    <w:p w14:paraId="1FDEC7CD" w14:textId="77777777" w:rsidR="00C56C16" w:rsidRPr="00A6659A" w:rsidRDefault="00D246C3" w:rsidP="00BC7DC6">
      <w:pPr>
        <w:pStyle w:val="Akapitzlist1"/>
        <w:numPr>
          <w:ilvl w:val="0"/>
          <w:numId w:val="409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 xml:space="preserve">Reflektory </w:t>
      </w:r>
      <w:r w:rsidR="00C56C16" w:rsidRPr="00A6659A">
        <w:rPr>
          <w:bCs/>
          <w:lang w:val="pl-PL"/>
        </w:rPr>
        <w:t>szperacze</w:t>
      </w:r>
    </w:p>
    <w:p w14:paraId="40A3D7C4" w14:textId="77777777" w:rsidR="00D72CF7" w:rsidRPr="00A6659A" w:rsidRDefault="00D246C3" w:rsidP="00BC7DC6">
      <w:pPr>
        <w:pStyle w:val="Akapitzlist"/>
        <w:numPr>
          <w:ilvl w:val="0"/>
          <w:numId w:val="287"/>
        </w:numPr>
        <w:spacing w:after="0"/>
        <w:rPr>
          <w:lang w:val="pl-PL"/>
        </w:rPr>
      </w:pPr>
      <w:r w:rsidRPr="00A6659A">
        <w:rPr>
          <w:lang w:val="pl-PL"/>
        </w:rPr>
        <w:t xml:space="preserve">Co najmniej </w:t>
      </w:r>
      <w:r w:rsidR="00795344" w:rsidRPr="00A6659A">
        <w:rPr>
          <w:lang w:val="pl-PL"/>
        </w:rPr>
        <w:t>cztery ref</w:t>
      </w:r>
      <w:r w:rsidR="00F8027E" w:rsidRPr="00A6659A">
        <w:rPr>
          <w:lang w:val="pl-PL"/>
        </w:rPr>
        <w:t xml:space="preserve">lektory szperacze typu </w:t>
      </w:r>
      <w:r w:rsidR="00B90285" w:rsidRPr="00A6659A">
        <w:rPr>
          <w:lang w:val="pl-PL"/>
        </w:rPr>
        <w:t xml:space="preserve">np. </w:t>
      </w:r>
      <w:r w:rsidR="00F8027E" w:rsidRPr="00A6659A">
        <w:rPr>
          <w:lang w:val="pl-PL"/>
        </w:rPr>
        <w:t xml:space="preserve">HMI/UV lub równoważny, umożliwiające wykrywanie zanieczyszczeń olejowych umiejscowione </w:t>
      </w:r>
      <w:r w:rsidR="00795344" w:rsidRPr="00A6659A">
        <w:rPr>
          <w:lang w:val="pl-PL"/>
        </w:rPr>
        <w:t xml:space="preserve">na pokładzie </w:t>
      </w:r>
      <w:r w:rsidR="00C56C16" w:rsidRPr="00A6659A">
        <w:rPr>
          <w:lang w:val="pl-PL"/>
        </w:rPr>
        <w:t>nami</w:t>
      </w:r>
      <w:r w:rsidR="00F8027E" w:rsidRPr="00A6659A">
        <w:rPr>
          <w:lang w:val="pl-PL"/>
        </w:rPr>
        <w:t>arowym, parametry: 2000W lub moc równoważna</w:t>
      </w:r>
      <w:r w:rsidR="00F95E0A" w:rsidRPr="00A6659A">
        <w:rPr>
          <w:lang w:val="pl-PL"/>
        </w:rPr>
        <w:t>, IP</w:t>
      </w:r>
      <w:r w:rsidR="00C56C16" w:rsidRPr="00A6659A">
        <w:rPr>
          <w:lang w:val="pl-PL"/>
        </w:rPr>
        <w:t>56</w:t>
      </w:r>
    </w:p>
    <w:p w14:paraId="6899614D" w14:textId="77777777" w:rsidR="00D72CF7" w:rsidRPr="00A6659A" w:rsidRDefault="00F8027E" w:rsidP="00BC7DC6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Co najmniej dwa </w:t>
      </w:r>
      <w:r w:rsidR="000C3102" w:rsidRPr="00A6659A">
        <w:rPr>
          <w:lang w:val="pl-PL"/>
        </w:rPr>
        <w:t>naświetlacze</w:t>
      </w:r>
      <w:r w:rsidRPr="00A6659A">
        <w:rPr>
          <w:lang w:val="pl-PL"/>
        </w:rPr>
        <w:t xml:space="preserve"> LED umiejscowione na pokładzie głównym, część </w:t>
      </w:r>
      <w:r w:rsidR="00C56C16" w:rsidRPr="00A6659A">
        <w:rPr>
          <w:lang w:val="pl-PL"/>
        </w:rPr>
        <w:t>rufowa</w:t>
      </w:r>
      <w:bookmarkStart w:id="372" w:name="BM44"/>
      <w:bookmarkEnd w:id="372"/>
      <w:r w:rsidR="00C56C16" w:rsidRPr="00A6659A">
        <w:rPr>
          <w:lang w:val="pl-PL"/>
        </w:rPr>
        <w:t xml:space="preserve">, parametry: </w:t>
      </w:r>
      <w:r w:rsidRPr="00A6659A">
        <w:rPr>
          <w:lang w:val="pl-PL"/>
        </w:rPr>
        <w:t xml:space="preserve">moc równoważna </w:t>
      </w:r>
      <w:r w:rsidR="00C56C16" w:rsidRPr="00A6659A">
        <w:rPr>
          <w:lang w:val="pl-PL"/>
        </w:rPr>
        <w:t>2000W, 2</w:t>
      </w:r>
      <w:r w:rsidRPr="00A6659A">
        <w:rPr>
          <w:lang w:val="pl-PL"/>
        </w:rPr>
        <w:t xml:space="preserve">30V, 50Hz, </w:t>
      </w:r>
      <w:r w:rsidR="00C56C16" w:rsidRPr="00A6659A">
        <w:rPr>
          <w:lang w:val="pl-PL"/>
        </w:rPr>
        <w:t>IP56</w:t>
      </w:r>
      <w:r w:rsidR="002C5406" w:rsidRPr="00A6659A">
        <w:rPr>
          <w:lang w:val="pl-PL"/>
        </w:rPr>
        <w:t>, zasięg minimum 1 Mm.</w:t>
      </w:r>
    </w:p>
    <w:p w14:paraId="5F36C4C7" w14:textId="77777777" w:rsidR="00D72CF7" w:rsidRPr="00A6659A" w:rsidRDefault="00C56C16" w:rsidP="00BC7DC6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Zdalne</w:t>
      </w:r>
      <w:r w:rsidR="00F8027E" w:rsidRPr="00A6659A">
        <w:rPr>
          <w:spacing w:val="3"/>
          <w:lang w:val="pl-PL"/>
        </w:rPr>
        <w:t xml:space="preserve"> </w:t>
      </w:r>
      <w:r w:rsidR="00F8027E" w:rsidRPr="00A6659A">
        <w:rPr>
          <w:lang w:val="pl-PL"/>
        </w:rPr>
        <w:t xml:space="preserve">włączanie i sterowanie </w:t>
      </w:r>
      <w:r w:rsidRPr="00A6659A">
        <w:rPr>
          <w:lang w:val="pl-PL"/>
        </w:rPr>
        <w:t>reflektorów</w:t>
      </w:r>
      <w:r w:rsidR="00F8027E" w:rsidRPr="00A6659A">
        <w:rPr>
          <w:spacing w:val="1"/>
          <w:lang w:val="pl-PL"/>
        </w:rPr>
        <w:t xml:space="preserve"> </w:t>
      </w:r>
      <w:r w:rsidR="00F8027E" w:rsidRPr="00A6659A">
        <w:rPr>
          <w:lang w:val="pl-PL"/>
        </w:rPr>
        <w:t>szperaczy przewidziano ze sterówki. Reflektory pokładowe sterowane lokalnie i zdalnie.</w:t>
      </w:r>
    </w:p>
    <w:p w14:paraId="3BA8EBB5" w14:textId="206636F9" w:rsidR="00523A95" w:rsidRPr="00A6659A" w:rsidRDefault="00C56C16" w:rsidP="00BC7DC6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Dodatkowo wymagane jest pełne oświetlenie pokładu roboczeg</w:t>
      </w:r>
      <w:r w:rsidR="0030122A" w:rsidRPr="00A6659A">
        <w:rPr>
          <w:lang w:val="pl-PL"/>
        </w:rPr>
        <w:t xml:space="preserve">o oraz przestrzeni wokół statku, ekwiwalent dla oświetlenia LED – 1000W. </w:t>
      </w:r>
      <w:r w:rsidRPr="00A6659A">
        <w:rPr>
          <w:lang w:val="pl-PL"/>
        </w:rPr>
        <w:t xml:space="preserve"> Do</w:t>
      </w:r>
      <w:r w:rsidR="00805CD2" w:rsidRPr="00A6659A">
        <w:rPr>
          <w:lang w:val="pl-PL"/>
        </w:rPr>
        <w:t>stawca zapewni ponadto przenośne</w:t>
      </w:r>
      <w:r w:rsidRPr="00A6659A">
        <w:rPr>
          <w:lang w:val="pl-PL"/>
        </w:rPr>
        <w:t xml:space="preserve"> system</w:t>
      </w:r>
      <w:r w:rsidR="00805CD2" w:rsidRPr="00A6659A">
        <w:rPr>
          <w:lang w:val="pl-PL"/>
        </w:rPr>
        <w:t>y oświetleniowe</w:t>
      </w:r>
      <w:r w:rsidR="00795344" w:rsidRPr="00A6659A">
        <w:rPr>
          <w:lang w:val="pl-PL"/>
        </w:rPr>
        <w:t>,</w:t>
      </w:r>
      <w:r w:rsidRPr="00A6659A">
        <w:rPr>
          <w:lang w:val="pl-PL"/>
        </w:rPr>
        <w:t xml:space="preserve"> </w:t>
      </w:r>
      <w:r w:rsidR="00805CD2" w:rsidRPr="00A6659A">
        <w:rPr>
          <w:lang w:val="pl-PL"/>
        </w:rPr>
        <w:t>z możliwością ich zamontowania, w ilości 10 szt</w:t>
      </w:r>
      <w:r w:rsidR="0030122A" w:rsidRPr="00A6659A">
        <w:rPr>
          <w:lang w:val="pl-PL"/>
        </w:rPr>
        <w:t xml:space="preserve">., ekwiwalent dla oświetlenia LED </w:t>
      </w:r>
      <w:r w:rsidR="00AA625C">
        <w:rPr>
          <w:lang w:val="pl-PL"/>
        </w:rPr>
        <w:t xml:space="preserve">- </w:t>
      </w:r>
      <w:r w:rsidR="0030122A" w:rsidRPr="00A6659A">
        <w:rPr>
          <w:lang w:val="pl-PL"/>
        </w:rPr>
        <w:t>500 W</w:t>
      </w:r>
      <w:r w:rsidR="00805CD2" w:rsidRPr="00A6659A">
        <w:rPr>
          <w:lang w:val="pl-PL"/>
        </w:rPr>
        <w:t xml:space="preserve">. </w:t>
      </w:r>
    </w:p>
    <w:p w14:paraId="6DCA06B2" w14:textId="77777777" w:rsidR="00C56C16" w:rsidRPr="00A6659A" w:rsidRDefault="00C56C16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73" w:name="_Toc24544281"/>
      <w:bookmarkStart w:id="374" w:name="_Toc28586774"/>
      <w:r w:rsidRPr="00A6659A">
        <w:rPr>
          <w:lang w:val="pl-PL"/>
        </w:rPr>
        <w:t>Sygnalizacje</w:t>
      </w:r>
      <w:r w:rsidR="0098606E" w:rsidRPr="00A6659A">
        <w:rPr>
          <w:lang w:val="pl-PL"/>
        </w:rPr>
        <w:t xml:space="preserve"> alarmowe – monitoring statku</w:t>
      </w:r>
      <w:bookmarkEnd w:id="373"/>
      <w:bookmarkEnd w:id="374"/>
    </w:p>
    <w:p w14:paraId="7A6FC9A1" w14:textId="77777777" w:rsidR="00C56C16" w:rsidRPr="00A6659A" w:rsidRDefault="00C56C16" w:rsidP="00BC7DC6">
      <w:pPr>
        <w:pStyle w:val="Akapitzlist1"/>
        <w:numPr>
          <w:ilvl w:val="0"/>
          <w:numId w:val="411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>Dane ogólne</w:t>
      </w:r>
    </w:p>
    <w:p w14:paraId="2D972624" w14:textId="77777777" w:rsidR="0098606E" w:rsidRPr="00A6659A" w:rsidRDefault="0098606E" w:rsidP="0098606E">
      <w:pPr>
        <w:spacing w:after="0"/>
        <w:rPr>
          <w:lang w:val="pl-PL"/>
        </w:rPr>
      </w:pPr>
      <w:r w:rsidRPr="00A6659A">
        <w:rPr>
          <w:lang w:val="pl-PL"/>
        </w:rPr>
        <w:t>Statek będzie wyposażony w zintegrowany system automatyki przemysłowej obejmujący:</w:t>
      </w:r>
    </w:p>
    <w:p w14:paraId="1A9F0846" w14:textId="77777777" w:rsidR="004C0F71" w:rsidRPr="00A6659A" w:rsidRDefault="0098606E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 xml:space="preserve">System zarządzania </w:t>
      </w:r>
      <w:r w:rsidR="004C0F71" w:rsidRPr="00A6659A">
        <w:rPr>
          <w:lang w:val="pl-PL"/>
        </w:rPr>
        <w:t>rozdziałem energii – PMS</w:t>
      </w:r>
    </w:p>
    <w:p w14:paraId="620D2D0F" w14:textId="77777777" w:rsidR="004C0F71" w:rsidRPr="00A6659A" w:rsidRDefault="004C0F71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lastRenderedPageBreak/>
        <w:t>Automatykę pracy siłowni i napędów</w:t>
      </w:r>
    </w:p>
    <w:p w14:paraId="2E868B2A" w14:textId="77777777" w:rsidR="004C0F71" w:rsidRPr="00A6659A" w:rsidRDefault="004C0F71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>Automatykę pracy urządzeń pokładowych</w:t>
      </w:r>
    </w:p>
    <w:p w14:paraId="7A95A79D" w14:textId="77777777" w:rsidR="004C0F71" w:rsidRPr="00A6659A" w:rsidRDefault="004C0F71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>Automatykę instalacji przeciwpożarowych, wód zęzowych i balastowych</w:t>
      </w:r>
    </w:p>
    <w:p w14:paraId="5A4C3EAD" w14:textId="77777777" w:rsidR="004C0F71" w:rsidRPr="00A6659A" w:rsidRDefault="004C0F71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>System alarmowania i monitoringu</w:t>
      </w:r>
    </w:p>
    <w:p w14:paraId="3A0D4A71" w14:textId="77777777" w:rsidR="008B11C9" w:rsidRPr="00A6659A" w:rsidRDefault="008B11C9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>System kontroli stateczności</w:t>
      </w:r>
    </w:p>
    <w:p w14:paraId="2AED917E" w14:textId="77777777" w:rsidR="009B1E5F" w:rsidRPr="00A6659A" w:rsidRDefault="009B1E5F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>System zdalnego sterowania wybranymi systemami rurarskimi i monitoring poziomu mediów w zbiornikach</w:t>
      </w:r>
    </w:p>
    <w:p w14:paraId="6E77D4F4" w14:textId="4FD9F5A6" w:rsidR="009B1E5F" w:rsidRPr="00A6659A" w:rsidRDefault="009B1E5F" w:rsidP="00BC7DC6">
      <w:pPr>
        <w:pStyle w:val="Akapitzlist"/>
        <w:numPr>
          <w:ilvl w:val="0"/>
          <w:numId w:val="461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>System planowania obsługi</w:t>
      </w:r>
    </w:p>
    <w:p w14:paraId="06317D78" w14:textId="77777777" w:rsidR="003757B1" w:rsidRPr="00A6659A" w:rsidRDefault="00C56C16" w:rsidP="00BC7DC6">
      <w:pPr>
        <w:pStyle w:val="Akapitzlist"/>
        <w:numPr>
          <w:ilvl w:val="0"/>
          <w:numId w:val="411"/>
        </w:numPr>
        <w:spacing w:before="240" w:after="0"/>
        <w:ind w:left="714" w:hanging="357"/>
        <w:contextualSpacing w:val="0"/>
        <w:rPr>
          <w:lang w:val="pl-PL"/>
        </w:rPr>
      </w:pPr>
      <w:r w:rsidRPr="00A6659A">
        <w:rPr>
          <w:lang w:val="pl-PL"/>
        </w:rPr>
        <w:t xml:space="preserve">Systemy sygnalizacji </w:t>
      </w:r>
      <w:r w:rsidR="00D407BE" w:rsidRPr="00A6659A">
        <w:rPr>
          <w:lang w:val="pl-PL"/>
        </w:rPr>
        <w:t xml:space="preserve">i alarmowania </w:t>
      </w:r>
    </w:p>
    <w:p w14:paraId="33A71C91" w14:textId="77777777" w:rsidR="003757B1" w:rsidRPr="00A6659A" w:rsidRDefault="003757B1" w:rsidP="003757B1">
      <w:pPr>
        <w:rPr>
          <w:lang w:val="pl-PL"/>
        </w:rPr>
      </w:pPr>
      <w:r w:rsidRPr="00A6659A">
        <w:rPr>
          <w:lang w:val="pl-PL"/>
        </w:rPr>
        <w:t xml:space="preserve">Systemy </w:t>
      </w:r>
      <w:r w:rsidR="00D407BE" w:rsidRPr="00A6659A">
        <w:rPr>
          <w:lang w:val="pl-PL"/>
        </w:rPr>
        <w:t xml:space="preserve">służyć będą do wykrywania i raportowania o sytuacjach, zdarzeniach nadzwyczajnych. Konieczność poszczególnych alarmów oraz sposób ich przekazywania określone są wymaganiami Klasy, Państwa Flagi oraz producentów – dostawców poszczególnych urządzeń. </w:t>
      </w:r>
    </w:p>
    <w:p w14:paraId="2CFFB474" w14:textId="77777777" w:rsidR="003757B1" w:rsidRPr="00A6659A" w:rsidRDefault="003757B1" w:rsidP="003757B1">
      <w:pPr>
        <w:rPr>
          <w:lang w:val="pl-PL"/>
        </w:rPr>
      </w:pPr>
      <w:r w:rsidRPr="00A6659A">
        <w:rPr>
          <w:lang w:val="pl-PL"/>
        </w:rPr>
        <w:t xml:space="preserve">System zaprojektowany w postaci zdecentralizowanych, zdalnych, cyfrowych i analogowych sygnałów wejścia/wyjścia powinien zwierać zapasową przestrzeń fizyczną ok 20% umożliwiającą jego rozbudowę. </w:t>
      </w:r>
    </w:p>
    <w:p w14:paraId="68BA8E72" w14:textId="77777777" w:rsidR="00C56C16" w:rsidRPr="00A6659A" w:rsidRDefault="00D407BE" w:rsidP="003757B1">
      <w:pPr>
        <w:rPr>
          <w:lang w:val="pl-PL"/>
        </w:rPr>
      </w:pPr>
      <w:r w:rsidRPr="00A6659A">
        <w:rPr>
          <w:lang w:val="pl-PL"/>
        </w:rPr>
        <w:t xml:space="preserve">Alarmy w postaci sygnałów dźwiękowych, świetlnych </w:t>
      </w:r>
      <w:r w:rsidR="00104E67" w:rsidRPr="00A6659A">
        <w:rPr>
          <w:lang w:val="pl-PL"/>
        </w:rPr>
        <w:t xml:space="preserve">wraz z </w:t>
      </w:r>
      <w:r w:rsidR="00411E45" w:rsidRPr="00A6659A">
        <w:rPr>
          <w:lang w:val="pl-PL"/>
        </w:rPr>
        <w:t xml:space="preserve">interfejsami </w:t>
      </w:r>
      <w:r w:rsidR="003757B1" w:rsidRPr="00A6659A">
        <w:rPr>
          <w:lang w:val="pl-PL"/>
        </w:rPr>
        <w:t xml:space="preserve">potwierdzenia ich przyjęcia powinny być wyświetlane </w:t>
      </w:r>
      <w:r w:rsidR="00411E45" w:rsidRPr="00A6659A">
        <w:rPr>
          <w:lang w:val="pl-PL"/>
        </w:rPr>
        <w:t>na głównych panelach operatorskich w sterówce i CMK oraz panelach pomocniczych w mesie, kabinach oficerów maszynowych i elektroautomatyka.</w:t>
      </w:r>
    </w:p>
    <w:p w14:paraId="57F7901E" w14:textId="77777777" w:rsidR="00C56C16" w:rsidRPr="00A6659A" w:rsidRDefault="002C7B42" w:rsidP="00BC7DC6">
      <w:pPr>
        <w:pStyle w:val="Akapitzlist1"/>
        <w:numPr>
          <w:ilvl w:val="0"/>
          <w:numId w:val="411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 xml:space="preserve">Podstawowe sygnalizacje </w:t>
      </w:r>
      <w:r w:rsidR="00C56C16" w:rsidRPr="00A6659A">
        <w:rPr>
          <w:bCs/>
          <w:lang w:val="pl-PL"/>
        </w:rPr>
        <w:t>alarmowe</w:t>
      </w:r>
    </w:p>
    <w:p w14:paraId="4F60AD88" w14:textId="77777777" w:rsidR="00C56C16" w:rsidRPr="00A6659A" w:rsidRDefault="00F8027E" w:rsidP="0011774D">
      <w:pPr>
        <w:spacing w:after="0"/>
        <w:rPr>
          <w:rFonts w:eastAsia="Arial Unicode MS"/>
          <w:lang w:val="pl-PL"/>
        </w:rPr>
      </w:pPr>
      <w:r w:rsidRPr="00A6659A">
        <w:rPr>
          <w:lang w:val="pl-PL"/>
        </w:rPr>
        <w:t xml:space="preserve">Na statku będą znajdować się systemy </w:t>
      </w:r>
      <w:r w:rsidR="00C56C16" w:rsidRPr="00A6659A">
        <w:rPr>
          <w:lang w:val="pl-PL"/>
        </w:rPr>
        <w:t>sygnalizacji</w:t>
      </w:r>
      <w:r w:rsidRPr="00A6659A">
        <w:rPr>
          <w:lang w:val="pl-PL"/>
        </w:rPr>
        <w:t xml:space="preserve"> określone wymaganiami Klasy oraz funkcjami operacyjnymi statku, w tym</w:t>
      </w:r>
      <w:r w:rsidR="00C56C16" w:rsidRPr="00A6659A">
        <w:rPr>
          <w:lang w:val="pl-PL"/>
        </w:rPr>
        <w:t>:</w:t>
      </w:r>
    </w:p>
    <w:p w14:paraId="4AEE240E" w14:textId="77777777" w:rsidR="00D72CF7" w:rsidRPr="00A6659A" w:rsidRDefault="00F8027E" w:rsidP="00BC7DC6">
      <w:pPr>
        <w:pStyle w:val="Akapitzlist1"/>
        <w:numPr>
          <w:ilvl w:val="0"/>
          <w:numId w:val="28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A</w:t>
      </w:r>
      <w:r w:rsidR="00C56C16" w:rsidRPr="00A6659A">
        <w:rPr>
          <w:lang w:val="pl-PL"/>
        </w:rPr>
        <w:t>larm</w:t>
      </w:r>
      <w:r w:rsidR="00411E45" w:rsidRPr="00A6659A">
        <w:rPr>
          <w:lang w:val="pl-PL"/>
        </w:rPr>
        <w:t>y</w:t>
      </w:r>
      <w:r w:rsidRPr="00A6659A">
        <w:rPr>
          <w:lang w:val="pl-PL"/>
        </w:rPr>
        <w:t xml:space="preserve"> </w:t>
      </w:r>
      <w:r w:rsidR="00411E45" w:rsidRPr="00A6659A">
        <w:rPr>
          <w:lang w:val="pl-PL"/>
        </w:rPr>
        <w:t>ogólne – wyświetlane dodatkowo w kabinach kapitana i oficerów pokładowych</w:t>
      </w:r>
    </w:p>
    <w:p w14:paraId="2CEA0B46" w14:textId="77777777" w:rsidR="00D72CF7" w:rsidRPr="00A6659A" w:rsidRDefault="00F8027E" w:rsidP="00BC7DC6">
      <w:pPr>
        <w:pStyle w:val="Akapitzlist1"/>
        <w:numPr>
          <w:ilvl w:val="0"/>
          <w:numId w:val="28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Wykrywania </w:t>
      </w:r>
      <w:r w:rsidR="00C56C16" w:rsidRPr="00A6659A">
        <w:rPr>
          <w:lang w:val="pl-PL"/>
        </w:rPr>
        <w:t>pożarów</w:t>
      </w:r>
    </w:p>
    <w:p w14:paraId="29BF3C45" w14:textId="77777777" w:rsidR="00D72CF7" w:rsidRPr="00A6659A" w:rsidRDefault="00F8027E" w:rsidP="00BC7DC6">
      <w:pPr>
        <w:pStyle w:val="Akapitzlist1"/>
        <w:numPr>
          <w:ilvl w:val="0"/>
          <w:numId w:val="28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Sygnalizacja gaszenia gazem</w:t>
      </w:r>
      <w:r w:rsidR="00C56C16" w:rsidRPr="00A6659A">
        <w:rPr>
          <w:lang w:val="pl-PL"/>
        </w:rPr>
        <w:t xml:space="preserve"> </w:t>
      </w:r>
    </w:p>
    <w:p w14:paraId="2877F39E" w14:textId="77777777" w:rsidR="00D72CF7" w:rsidRPr="00A6659A" w:rsidRDefault="00F8027E" w:rsidP="00BC7DC6">
      <w:pPr>
        <w:pStyle w:val="Akapitzlist1"/>
        <w:numPr>
          <w:ilvl w:val="0"/>
          <w:numId w:val="28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Sygnalizacja </w:t>
      </w:r>
      <w:r w:rsidR="00C56C16" w:rsidRPr="00A6659A">
        <w:rPr>
          <w:lang w:val="pl-PL"/>
        </w:rPr>
        <w:t>stałej instalacji gaśniczej</w:t>
      </w:r>
    </w:p>
    <w:p w14:paraId="1CC9B1FE" w14:textId="77777777" w:rsidR="00D72CF7" w:rsidRPr="00A6659A" w:rsidRDefault="00F8027E" w:rsidP="00BC7DC6">
      <w:pPr>
        <w:pStyle w:val="Akapitzlist1"/>
        <w:numPr>
          <w:ilvl w:val="0"/>
          <w:numId w:val="28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ygnalizacja człowiek w chłodni</w:t>
      </w:r>
    </w:p>
    <w:p w14:paraId="00BE1C98" w14:textId="77777777" w:rsidR="00D72CF7" w:rsidRPr="00A6659A" w:rsidRDefault="00F8027E" w:rsidP="00BC7DC6">
      <w:pPr>
        <w:pStyle w:val="Akapitzlist1"/>
        <w:numPr>
          <w:ilvl w:val="0"/>
          <w:numId w:val="288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ygnal</w:t>
      </w:r>
      <w:r w:rsidRPr="00A6659A">
        <w:rPr>
          <w:lang w:val="pl-PL"/>
        </w:rPr>
        <w:t>izacja medyczna</w:t>
      </w:r>
    </w:p>
    <w:p w14:paraId="185B92FE" w14:textId="77777777" w:rsidR="00F8027E" w:rsidRPr="00A6659A" w:rsidRDefault="00F8027E" w:rsidP="00BC7DC6">
      <w:pPr>
        <w:pStyle w:val="Akapitzlist1"/>
        <w:numPr>
          <w:ilvl w:val="0"/>
          <w:numId w:val="288"/>
        </w:numPr>
        <w:spacing w:line="240" w:lineRule="auto"/>
        <w:rPr>
          <w:lang w:val="pl-PL"/>
        </w:rPr>
      </w:pPr>
      <w:r w:rsidRPr="00A6659A">
        <w:rPr>
          <w:lang w:val="pl-PL"/>
        </w:rPr>
        <w:t>Wykonawca na etapie projektu technicznego przedstawi Zamawiającemu szczegółowy plan i wyposażenie systemów sygnalizacji.</w:t>
      </w:r>
    </w:p>
    <w:p w14:paraId="0C22CE5A" w14:textId="77777777" w:rsidR="00C56C16" w:rsidRPr="00A6659A" w:rsidRDefault="005E1F13" w:rsidP="00BC7DC6">
      <w:pPr>
        <w:pStyle w:val="Akapitzlist1"/>
        <w:numPr>
          <w:ilvl w:val="0"/>
          <w:numId w:val="411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 xml:space="preserve">Światła nawigacyjne i </w:t>
      </w:r>
      <w:r w:rsidR="00C56C16" w:rsidRPr="00A6659A">
        <w:rPr>
          <w:bCs/>
          <w:lang w:val="pl-PL"/>
        </w:rPr>
        <w:t>sygnalizacyjne</w:t>
      </w:r>
    </w:p>
    <w:p w14:paraId="2E531AE4" w14:textId="77777777" w:rsidR="00094A31" w:rsidRPr="00A6659A" w:rsidRDefault="005E1F13" w:rsidP="00BC7DC6">
      <w:pPr>
        <w:pStyle w:val="Akapitzlist"/>
        <w:numPr>
          <w:ilvl w:val="0"/>
          <w:numId w:val="412"/>
        </w:numPr>
        <w:rPr>
          <w:lang w:val="pl-PL"/>
        </w:rPr>
      </w:pPr>
      <w:r w:rsidRPr="00A6659A">
        <w:rPr>
          <w:lang w:val="pl-PL"/>
        </w:rPr>
        <w:t xml:space="preserve">Na statku będą zainstalowane dwa zestawy świateł nawigacyjnych </w:t>
      </w:r>
      <w:r w:rsidR="00FC643C" w:rsidRPr="00A6659A">
        <w:rPr>
          <w:lang w:val="pl-PL"/>
        </w:rPr>
        <w:t xml:space="preserve">(LED) </w:t>
      </w:r>
      <w:r w:rsidRPr="00A6659A">
        <w:rPr>
          <w:lang w:val="pl-PL"/>
        </w:rPr>
        <w:t>wg wymagań</w:t>
      </w:r>
      <w:r w:rsidR="00FC643C" w:rsidRPr="00A6659A">
        <w:rPr>
          <w:lang w:val="pl-PL"/>
        </w:rPr>
        <w:t xml:space="preserve"> K</w:t>
      </w:r>
      <w:r w:rsidR="007D7AE3" w:rsidRPr="00A6659A">
        <w:rPr>
          <w:lang w:val="pl-PL"/>
        </w:rPr>
        <w:t xml:space="preserve">lasy i Państwa Flagi Tablica świateł nawigacyjnych będzie zainstalowana w </w:t>
      </w:r>
      <w:r w:rsidR="00C56C16" w:rsidRPr="00A6659A">
        <w:rPr>
          <w:lang w:val="pl-PL"/>
        </w:rPr>
        <w:t>pulpicie ste</w:t>
      </w:r>
      <w:r w:rsidR="007D7AE3" w:rsidRPr="00A6659A">
        <w:rPr>
          <w:lang w:val="pl-PL"/>
        </w:rPr>
        <w:t xml:space="preserve">rówki i zasilana z rozdzielnicy głównej i </w:t>
      </w:r>
      <w:r w:rsidR="00C56C16" w:rsidRPr="00A6659A">
        <w:rPr>
          <w:lang w:val="pl-PL"/>
        </w:rPr>
        <w:t>awaryjnej.</w:t>
      </w:r>
    </w:p>
    <w:p w14:paraId="453B63E6" w14:textId="77777777" w:rsidR="00C56C16" w:rsidRPr="00A6659A" w:rsidRDefault="007D7AE3" w:rsidP="00BC7DC6">
      <w:pPr>
        <w:pStyle w:val="Akapitzlist"/>
        <w:numPr>
          <w:ilvl w:val="0"/>
          <w:numId w:val="412"/>
        </w:numPr>
        <w:rPr>
          <w:lang w:val="pl-PL"/>
        </w:rPr>
      </w:pPr>
      <w:r w:rsidRPr="00A6659A">
        <w:rPr>
          <w:lang w:val="pl-PL"/>
        </w:rPr>
        <w:t xml:space="preserve">W skład kompletu podstawowego będą </w:t>
      </w:r>
      <w:r w:rsidR="00C56C16" w:rsidRPr="00A6659A">
        <w:rPr>
          <w:lang w:val="pl-PL"/>
        </w:rPr>
        <w:t>wchodzić:</w:t>
      </w:r>
    </w:p>
    <w:p w14:paraId="12744031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Dwa światła </w:t>
      </w:r>
      <w:r w:rsidR="00C56C16" w:rsidRPr="00A6659A">
        <w:rPr>
          <w:lang w:val="pl-PL"/>
        </w:rPr>
        <w:t>masztowe</w:t>
      </w:r>
    </w:p>
    <w:p w14:paraId="10CF5A7D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Dwa światła </w:t>
      </w:r>
      <w:r w:rsidR="00C56C16" w:rsidRPr="00A6659A">
        <w:rPr>
          <w:lang w:val="pl-PL"/>
        </w:rPr>
        <w:t>burtowe</w:t>
      </w:r>
    </w:p>
    <w:p w14:paraId="7DCF3A35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Jedno światło </w:t>
      </w:r>
      <w:r w:rsidR="00C56C16" w:rsidRPr="00A6659A">
        <w:rPr>
          <w:lang w:val="pl-PL"/>
        </w:rPr>
        <w:t>rufowe</w:t>
      </w:r>
    </w:p>
    <w:p w14:paraId="11F90A6D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Dwa światła </w:t>
      </w:r>
      <w:r w:rsidR="00C56C16" w:rsidRPr="00A6659A">
        <w:rPr>
          <w:lang w:val="pl-PL"/>
        </w:rPr>
        <w:t>kotwiczne</w:t>
      </w:r>
    </w:p>
    <w:p w14:paraId="1A11C527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Światła holowania (3 dziobowe i </w:t>
      </w:r>
      <w:r w:rsidR="00C56C16" w:rsidRPr="00A6659A">
        <w:rPr>
          <w:lang w:val="pl-PL"/>
        </w:rPr>
        <w:t>1 rufowe)</w:t>
      </w:r>
    </w:p>
    <w:p w14:paraId="36C51C92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Światło sygnału </w:t>
      </w:r>
      <w:r w:rsidR="00C56C16" w:rsidRPr="00A6659A">
        <w:rPr>
          <w:lang w:val="pl-PL"/>
        </w:rPr>
        <w:t>„Morsa”</w:t>
      </w:r>
    </w:p>
    <w:p w14:paraId="42E5D7BE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Dwa </w:t>
      </w:r>
      <w:r w:rsidR="00C56C16" w:rsidRPr="00A6659A">
        <w:rPr>
          <w:lang w:val="pl-PL"/>
        </w:rPr>
        <w:t>świ</w:t>
      </w:r>
      <w:r w:rsidRPr="00A6659A">
        <w:rPr>
          <w:lang w:val="pl-PL"/>
        </w:rPr>
        <w:t xml:space="preserve">atła awaryjne </w:t>
      </w:r>
      <w:r w:rsidR="00C56C16" w:rsidRPr="00A6659A">
        <w:rPr>
          <w:lang w:val="pl-PL"/>
        </w:rPr>
        <w:t>(NUC) i RM</w:t>
      </w:r>
    </w:p>
    <w:p w14:paraId="0692718A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Jedno światło kanałowe (Kanału </w:t>
      </w:r>
      <w:r w:rsidR="00C56C16" w:rsidRPr="00A6659A">
        <w:rPr>
          <w:lang w:val="pl-PL"/>
        </w:rPr>
        <w:t>Kilońskiego)</w:t>
      </w:r>
    </w:p>
    <w:p w14:paraId="3B1A629F" w14:textId="77777777" w:rsidR="00C56C16" w:rsidRPr="00A6659A" w:rsidRDefault="007D7AE3" w:rsidP="00BC7DC6">
      <w:pPr>
        <w:pStyle w:val="Akapitzlist"/>
        <w:numPr>
          <w:ilvl w:val="0"/>
          <w:numId w:val="289"/>
        </w:numPr>
        <w:spacing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Światło </w:t>
      </w:r>
      <w:r w:rsidR="00C56C16" w:rsidRPr="00A6659A">
        <w:rPr>
          <w:lang w:val="pl-PL"/>
        </w:rPr>
        <w:t>hydrograficzne</w:t>
      </w:r>
    </w:p>
    <w:p w14:paraId="7E463D08" w14:textId="77777777" w:rsidR="00C56C16" w:rsidRPr="00A6659A" w:rsidRDefault="007D7AE3" w:rsidP="00BC7DC6">
      <w:pPr>
        <w:pStyle w:val="Akapitzlist"/>
        <w:numPr>
          <w:ilvl w:val="0"/>
          <w:numId w:val="412"/>
        </w:numPr>
        <w:rPr>
          <w:lang w:val="pl-PL"/>
        </w:rPr>
      </w:pPr>
      <w:r w:rsidRPr="00A6659A">
        <w:rPr>
          <w:lang w:val="pl-PL"/>
        </w:rPr>
        <w:t xml:space="preserve">W skład kompletu zapasowego będą wchodzić wszystkie światła wyżej wymienione z wyjątkiem światła </w:t>
      </w:r>
      <w:r w:rsidR="00C56C16" w:rsidRPr="00A6659A">
        <w:rPr>
          <w:lang w:val="pl-PL"/>
        </w:rPr>
        <w:t>kanałowego.</w:t>
      </w:r>
    </w:p>
    <w:p w14:paraId="67A062DA" w14:textId="77777777" w:rsidR="00C56C16" w:rsidRPr="00A6659A" w:rsidRDefault="00C56C16" w:rsidP="00BC7DC6">
      <w:pPr>
        <w:pStyle w:val="Akapitzlist1"/>
        <w:numPr>
          <w:ilvl w:val="0"/>
          <w:numId w:val="411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>Środki sygnalizacji dźwiękowej</w:t>
      </w:r>
    </w:p>
    <w:p w14:paraId="0EFD2448" w14:textId="77777777" w:rsidR="00C56C16" w:rsidRPr="00A6659A" w:rsidRDefault="00C56C16" w:rsidP="0011774D">
      <w:pPr>
        <w:rPr>
          <w:lang w:val="pl-PL"/>
        </w:rPr>
      </w:pPr>
      <w:r w:rsidRPr="00A6659A">
        <w:rPr>
          <w:lang w:val="pl-PL"/>
        </w:rPr>
        <w:lastRenderedPageBreak/>
        <w:t>Tyfon</w:t>
      </w:r>
      <w:r w:rsidR="007D7AE3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z</w:t>
      </w:r>
      <w:r w:rsidR="007D7AE3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automatycznym</w:t>
      </w:r>
      <w:r w:rsidR="007D7AE3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panelem</w:t>
      </w:r>
      <w:r w:rsidR="007D7AE3" w:rsidRPr="00A6659A">
        <w:rPr>
          <w:spacing w:val="23"/>
          <w:lang w:val="pl-PL"/>
        </w:rPr>
        <w:t xml:space="preserve"> </w:t>
      </w:r>
      <w:r w:rsidRPr="00A6659A">
        <w:rPr>
          <w:lang w:val="pl-PL"/>
        </w:rPr>
        <w:t>kontrolnym</w:t>
      </w:r>
      <w:r w:rsidR="007D7AE3" w:rsidRPr="00A6659A">
        <w:rPr>
          <w:spacing w:val="20"/>
          <w:lang w:val="pl-PL"/>
        </w:rPr>
        <w:t xml:space="preserve"> </w:t>
      </w:r>
      <w:r w:rsidRPr="00A6659A">
        <w:rPr>
          <w:spacing w:val="-1"/>
          <w:lang w:val="pl-PL"/>
        </w:rPr>
        <w:t>będzie</w:t>
      </w:r>
      <w:r w:rsidR="007D7AE3" w:rsidRPr="00A6659A">
        <w:rPr>
          <w:spacing w:val="24"/>
          <w:lang w:val="pl-PL"/>
        </w:rPr>
        <w:t xml:space="preserve"> </w:t>
      </w:r>
      <w:r w:rsidRPr="00A6659A">
        <w:rPr>
          <w:lang w:val="pl-PL"/>
        </w:rPr>
        <w:t>zainstalowany</w:t>
      </w:r>
      <w:r w:rsidR="007D7AE3" w:rsidRPr="00A6659A">
        <w:rPr>
          <w:spacing w:val="22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7D7AE3" w:rsidRPr="00A6659A">
        <w:rPr>
          <w:spacing w:val="23"/>
          <w:lang w:val="pl-PL"/>
        </w:rPr>
        <w:t xml:space="preserve"> </w:t>
      </w:r>
      <w:r w:rsidRPr="00A6659A">
        <w:rPr>
          <w:lang w:val="pl-PL"/>
        </w:rPr>
        <w:t>pulpicie</w:t>
      </w:r>
      <w:r w:rsidR="007D7AE3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sterówki</w:t>
      </w:r>
      <w:r w:rsidR="007D7AE3" w:rsidRPr="00A6659A">
        <w:rPr>
          <w:spacing w:val="25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7D7AE3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zasilany</w:t>
      </w:r>
      <w:r w:rsidR="007D7AE3" w:rsidRPr="00A6659A">
        <w:rPr>
          <w:spacing w:val="22"/>
          <w:lang w:val="pl-PL"/>
        </w:rPr>
        <w:t xml:space="preserve"> </w:t>
      </w:r>
      <w:r w:rsidR="007D7AE3" w:rsidRPr="00A6659A">
        <w:rPr>
          <w:lang w:val="pl-PL"/>
        </w:rPr>
        <w:t xml:space="preserve">z rozdzielnicy </w:t>
      </w:r>
      <w:r w:rsidRPr="00A6659A">
        <w:rPr>
          <w:spacing w:val="-1"/>
          <w:lang w:val="pl-PL"/>
        </w:rPr>
        <w:t>pulpitu.</w:t>
      </w:r>
      <w:r w:rsidR="007D7AE3" w:rsidRPr="00A6659A">
        <w:rPr>
          <w:lang w:val="pl-PL"/>
        </w:rPr>
        <w:t xml:space="preserve"> Tyfon powinien </w:t>
      </w:r>
      <w:r w:rsidRPr="00A6659A">
        <w:rPr>
          <w:spacing w:val="-3"/>
          <w:lang w:val="pl-PL"/>
        </w:rPr>
        <w:t>mieć</w:t>
      </w:r>
      <w:r w:rsidR="007D7AE3" w:rsidRPr="00A6659A">
        <w:rPr>
          <w:lang w:val="pl-PL"/>
        </w:rPr>
        <w:t xml:space="preserve"> 4 lokalne włączniki </w:t>
      </w:r>
      <w:r w:rsidRPr="00A6659A">
        <w:rPr>
          <w:spacing w:val="-3"/>
          <w:lang w:val="pl-PL"/>
        </w:rPr>
        <w:t>na</w:t>
      </w:r>
      <w:r w:rsidR="007D7AE3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mostku</w:t>
      </w:r>
      <w:r w:rsidR="007D7AE3" w:rsidRPr="00A6659A">
        <w:rPr>
          <w:lang w:val="pl-PL"/>
        </w:rPr>
        <w:t xml:space="preserve"> nawigacyjnym (konsola dziobowa </w:t>
      </w:r>
      <w:r w:rsidRPr="00A6659A">
        <w:rPr>
          <w:spacing w:val="-1"/>
          <w:lang w:val="pl-PL"/>
        </w:rPr>
        <w:t>i</w:t>
      </w:r>
      <w:r w:rsidR="007D7AE3" w:rsidRPr="00A6659A">
        <w:rPr>
          <w:lang w:val="pl-PL"/>
        </w:rPr>
        <w:t xml:space="preserve"> rufowa oraz skrzydła na lewej </w:t>
      </w:r>
      <w:r w:rsidRPr="00A6659A">
        <w:rPr>
          <w:spacing w:val="-1"/>
          <w:lang w:val="pl-PL"/>
        </w:rPr>
        <w:t>i</w:t>
      </w:r>
      <w:r w:rsidR="007D7AE3" w:rsidRPr="00A6659A">
        <w:rPr>
          <w:lang w:val="pl-PL"/>
        </w:rPr>
        <w:t xml:space="preserve"> prawej burcie). Tyfon powinien </w:t>
      </w:r>
      <w:r w:rsidRPr="00A6659A">
        <w:rPr>
          <w:spacing w:val="-3"/>
          <w:lang w:val="pl-PL"/>
        </w:rPr>
        <w:t>być</w:t>
      </w:r>
      <w:r w:rsidR="007D7AE3" w:rsidRPr="00A6659A">
        <w:rPr>
          <w:lang w:val="pl-PL"/>
        </w:rPr>
        <w:t xml:space="preserve"> podłączony </w:t>
      </w:r>
      <w:r w:rsidRPr="00A6659A">
        <w:rPr>
          <w:lang w:val="pl-PL"/>
        </w:rPr>
        <w:t>do</w:t>
      </w:r>
      <w:r w:rsidR="007D7AE3" w:rsidRPr="00A6659A">
        <w:rPr>
          <w:lang w:val="pl-PL"/>
        </w:rPr>
        <w:t xml:space="preserve"> al</w:t>
      </w:r>
      <w:r w:rsidRPr="00A6659A">
        <w:rPr>
          <w:lang w:val="pl-PL"/>
        </w:rPr>
        <w:t>armu ogólnego.</w:t>
      </w:r>
    </w:p>
    <w:p w14:paraId="2065A4E4" w14:textId="77777777" w:rsidR="00C56C16" w:rsidRPr="00A6659A" w:rsidRDefault="008E7F3D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75" w:name="_Toc24544282"/>
      <w:bookmarkStart w:id="376" w:name="_Toc28586775"/>
      <w:r w:rsidRPr="00A6659A">
        <w:rPr>
          <w:lang w:val="pl-PL"/>
        </w:rPr>
        <w:t xml:space="preserve">Urządzenia </w:t>
      </w:r>
      <w:r w:rsidR="00C56C16" w:rsidRPr="00A6659A">
        <w:rPr>
          <w:lang w:val="pl-PL"/>
        </w:rPr>
        <w:t>łączności</w:t>
      </w:r>
      <w:bookmarkEnd w:id="375"/>
      <w:bookmarkEnd w:id="376"/>
    </w:p>
    <w:p w14:paraId="76738449" w14:textId="77777777" w:rsidR="00C56C16" w:rsidRPr="00A6659A" w:rsidRDefault="008E7F3D" w:rsidP="00BC7DC6">
      <w:pPr>
        <w:pStyle w:val="Nagwek3"/>
        <w:numPr>
          <w:ilvl w:val="0"/>
          <w:numId w:val="413"/>
        </w:numPr>
        <w:rPr>
          <w:szCs w:val="22"/>
          <w:lang w:val="pl-PL"/>
        </w:rPr>
      </w:pPr>
      <w:bookmarkStart w:id="377" w:name="_Toc24544283"/>
      <w:bookmarkStart w:id="378" w:name="_Toc28586776"/>
      <w:r w:rsidRPr="00A6659A">
        <w:rPr>
          <w:lang w:val="pl-PL"/>
        </w:rPr>
        <w:t xml:space="preserve">Urządzenia </w:t>
      </w:r>
      <w:r w:rsidR="00C56C16" w:rsidRPr="00A6659A">
        <w:rPr>
          <w:lang w:val="pl-PL"/>
        </w:rPr>
        <w:t>radiokomunikacyjne</w:t>
      </w:r>
      <w:bookmarkEnd w:id="377"/>
      <w:bookmarkEnd w:id="378"/>
    </w:p>
    <w:p w14:paraId="48A6CCF8" w14:textId="77777777" w:rsidR="00C56C16" w:rsidRPr="00A6659A" w:rsidRDefault="008E7F3D" w:rsidP="0011774D">
      <w:pPr>
        <w:rPr>
          <w:lang w:val="pl-PL"/>
        </w:rPr>
      </w:pPr>
      <w:r w:rsidRPr="00A6659A">
        <w:rPr>
          <w:lang w:val="pl-PL"/>
        </w:rPr>
        <w:t xml:space="preserve">Przewidziano zestaw </w:t>
      </w:r>
      <w:r w:rsidR="005D6BEB" w:rsidRPr="00A6659A">
        <w:rPr>
          <w:lang w:val="pl-PL"/>
        </w:rPr>
        <w:t xml:space="preserve">urządzeń radiokomunikacyjnych według </w:t>
      </w:r>
      <w:r w:rsidR="00360704" w:rsidRPr="00A6659A">
        <w:rPr>
          <w:lang w:val="pl-PL"/>
        </w:rPr>
        <w:t xml:space="preserve">wymagań GMDSS dla obszaru </w:t>
      </w:r>
      <w:r w:rsidR="00C56C16" w:rsidRPr="00A6659A">
        <w:rPr>
          <w:lang w:val="pl-PL"/>
        </w:rPr>
        <w:t>z duplikacją:</w:t>
      </w:r>
    </w:p>
    <w:p w14:paraId="42122806" w14:textId="77777777" w:rsidR="00C56C16" w:rsidRPr="00A6659A" w:rsidRDefault="008E7F3D" w:rsidP="00BC7DC6">
      <w:pPr>
        <w:pStyle w:val="Akapitzlist"/>
        <w:numPr>
          <w:ilvl w:val="0"/>
          <w:numId w:val="290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Radiostacja GMDSS z funkcją SSAS, dla obszaru A3, pełen zestaw z antenami i </w:t>
      </w:r>
      <w:r w:rsidR="00C56C16" w:rsidRPr="00A6659A">
        <w:rPr>
          <w:lang w:val="pl-PL"/>
        </w:rPr>
        <w:t>okablowaniem</w:t>
      </w:r>
    </w:p>
    <w:p w14:paraId="4D965787" w14:textId="77777777" w:rsidR="00C56C16" w:rsidRPr="00A6659A" w:rsidRDefault="00C56C16" w:rsidP="00BC7DC6">
      <w:pPr>
        <w:pStyle w:val="Akapitzlist"/>
        <w:numPr>
          <w:ilvl w:val="0"/>
          <w:numId w:val="290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Rad</w:t>
      </w:r>
      <w:r w:rsidR="008E7F3D" w:rsidRPr="00A6659A">
        <w:rPr>
          <w:lang w:val="pl-PL"/>
        </w:rPr>
        <w:t xml:space="preserve">iostacja </w:t>
      </w:r>
      <w:r w:rsidRPr="00A6659A">
        <w:rPr>
          <w:lang w:val="pl-PL"/>
        </w:rPr>
        <w:t>VHF/UHF, stanowiska dziobowe i rufowe</w:t>
      </w:r>
    </w:p>
    <w:p w14:paraId="1BA8BEB8" w14:textId="77777777" w:rsidR="009C5197" w:rsidRPr="00A6659A" w:rsidRDefault="009C5197" w:rsidP="00BC7DC6">
      <w:pPr>
        <w:pStyle w:val="Akapitzlist"/>
        <w:numPr>
          <w:ilvl w:val="0"/>
          <w:numId w:val="290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Manipulatory VHF z możliwością nadawania, odbioru i zmiany kanałów, w mesie i kabinach; kapitana, st. oficera i oficera wachtowego </w:t>
      </w:r>
    </w:p>
    <w:p w14:paraId="33A9692B" w14:textId="77777777" w:rsidR="00C56C16" w:rsidRPr="00A6659A" w:rsidRDefault="008E7F3D" w:rsidP="00BC7DC6">
      <w:pPr>
        <w:pStyle w:val="Akapitzlist"/>
        <w:numPr>
          <w:ilvl w:val="0"/>
          <w:numId w:val="290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Terminal komunikacyjny Flee</w:t>
      </w:r>
      <w:r w:rsidR="005D6BEB" w:rsidRPr="00A6659A">
        <w:rPr>
          <w:lang w:val="pl-PL"/>
        </w:rPr>
        <w:t>t Bro</w:t>
      </w:r>
      <w:r w:rsidRPr="00A6659A">
        <w:rPr>
          <w:lang w:val="pl-PL"/>
        </w:rPr>
        <w:t xml:space="preserve">adband </w:t>
      </w:r>
      <w:r w:rsidR="00C56C16" w:rsidRPr="00A6659A">
        <w:rPr>
          <w:lang w:val="pl-PL"/>
        </w:rPr>
        <w:t>Satellite</w:t>
      </w:r>
    </w:p>
    <w:p w14:paraId="053465AD" w14:textId="77777777" w:rsidR="00C56C16" w:rsidRPr="00A6659A" w:rsidRDefault="005D6BEB" w:rsidP="00BC7DC6">
      <w:pPr>
        <w:pStyle w:val="Akapitzlist"/>
        <w:numPr>
          <w:ilvl w:val="0"/>
          <w:numId w:val="290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Radiotelefony przenośne VHF z ładowarkami – 4 </w:t>
      </w:r>
      <w:r w:rsidR="00C56C16" w:rsidRPr="00A6659A">
        <w:rPr>
          <w:lang w:val="pl-PL"/>
        </w:rPr>
        <w:t>zestawy</w:t>
      </w:r>
    </w:p>
    <w:p w14:paraId="462D4329" w14:textId="77777777" w:rsidR="00C56C16" w:rsidRPr="00A6659A" w:rsidRDefault="008E7F3D" w:rsidP="00BC7DC6">
      <w:pPr>
        <w:pStyle w:val="Akapitzlist"/>
        <w:numPr>
          <w:ilvl w:val="0"/>
          <w:numId w:val="290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Radiopława EPIRB (</w:t>
      </w:r>
      <w:r w:rsidR="00C56C16" w:rsidRPr="00A6659A">
        <w:rPr>
          <w:lang w:val="pl-PL"/>
        </w:rPr>
        <w:t>GPS, Glonass</w:t>
      </w:r>
      <w:r w:rsidRPr="00A6659A">
        <w:rPr>
          <w:lang w:val="pl-PL"/>
        </w:rPr>
        <w:t>)</w:t>
      </w:r>
    </w:p>
    <w:p w14:paraId="51766744" w14:textId="77777777" w:rsidR="00C56C16" w:rsidRPr="00A6659A" w:rsidRDefault="005D6BEB" w:rsidP="00BC7DC6">
      <w:pPr>
        <w:pStyle w:val="Akapitzlist"/>
        <w:numPr>
          <w:ilvl w:val="0"/>
          <w:numId w:val="290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Transponder radarowy SART II – </w:t>
      </w:r>
      <w:r w:rsidR="00C56C16" w:rsidRPr="00A6659A">
        <w:rPr>
          <w:lang w:val="pl-PL"/>
        </w:rPr>
        <w:t>szt.2</w:t>
      </w:r>
      <w:bookmarkStart w:id="379" w:name="BM45"/>
      <w:bookmarkEnd w:id="379"/>
    </w:p>
    <w:p w14:paraId="466480B5" w14:textId="77777777" w:rsidR="00C56C16" w:rsidRPr="00A6659A" w:rsidRDefault="008E7F3D" w:rsidP="00BC7DC6">
      <w:pPr>
        <w:pStyle w:val="Akapitzlist"/>
        <w:numPr>
          <w:ilvl w:val="0"/>
          <w:numId w:val="290"/>
        </w:numPr>
        <w:spacing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Modem </w:t>
      </w:r>
      <w:r w:rsidR="00C56C16" w:rsidRPr="00A6659A">
        <w:rPr>
          <w:lang w:val="pl-PL"/>
        </w:rPr>
        <w:t>internetowy</w:t>
      </w:r>
    </w:p>
    <w:p w14:paraId="18AA73E7" w14:textId="77777777" w:rsidR="00C56C16" w:rsidRPr="00A6659A" w:rsidRDefault="008E7F3D" w:rsidP="00BC7DC6">
      <w:pPr>
        <w:pStyle w:val="Nagwek3"/>
        <w:numPr>
          <w:ilvl w:val="0"/>
          <w:numId w:val="413"/>
        </w:numPr>
        <w:rPr>
          <w:lang w:val="pl-PL"/>
        </w:rPr>
      </w:pPr>
      <w:bookmarkStart w:id="380" w:name="_Toc24544284"/>
      <w:bookmarkStart w:id="381" w:name="_Toc28586777"/>
      <w:r w:rsidRPr="00A6659A">
        <w:rPr>
          <w:lang w:val="pl-PL"/>
        </w:rPr>
        <w:t xml:space="preserve">Urządzenia </w:t>
      </w:r>
      <w:r w:rsidR="00F74544" w:rsidRPr="00A6659A">
        <w:rPr>
          <w:lang w:val="pl-PL"/>
        </w:rPr>
        <w:t>komunikacyjne</w:t>
      </w:r>
      <w:r w:rsidR="006E6BA7" w:rsidRPr="00A6659A">
        <w:rPr>
          <w:lang w:val="pl-PL"/>
        </w:rPr>
        <w:t xml:space="preserve"> i teletechniczne</w:t>
      </w:r>
      <w:bookmarkEnd w:id="380"/>
      <w:bookmarkEnd w:id="381"/>
    </w:p>
    <w:p w14:paraId="5E2D17B8" w14:textId="77777777" w:rsidR="00C56C16" w:rsidRPr="00A6659A" w:rsidRDefault="008E7F3D" w:rsidP="00794CCE">
      <w:pPr>
        <w:spacing w:after="0"/>
        <w:rPr>
          <w:lang w:val="pl-PL"/>
        </w:rPr>
      </w:pPr>
      <w:r w:rsidRPr="00A6659A">
        <w:rPr>
          <w:lang w:val="pl-PL"/>
        </w:rPr>
        <w:t xml:space="preserve">Przewidziano zestaw urządzeń </w:t>
      </w:r>
      <w:r w:rsidR="00C56C16" w:rsidRPr="00A6659A">
        <w:rPr>
          <w:lang w:val="pl-PL"/>
        </w:rPr>
        <w:t>wg</w:t>
      </w:r>
      <w:r w:rsidRPr="00A6659A">
        <w:rPr>
          <w:lang w:val="pl-PL"/>
        </w:rPr>
        <w:t xml:space="preserve">. przepisów dla tego typu </w:t>
      </w:r>
      <w:r w:rsidR="00C56C16" w:rsidRPr="00A6659A">
        <w:rPr>
          <w:lang w:val="pl-PL"/>
        </w:rPr>
        <w:t>statków:</w:t>
      </w:r>
    </w:p>
    <w:p w14:paraId="02F3CD88" w14:textId="77777777" w:rsidR="00C56C16" w:rsidRPr="00A6659A" w:rsidRDefault="005D6BEB" w:rsidP="00BC7DC6">
      <w:pPr>
        <w:pStyle w:val="Akapitzlist"/>
        <w:numPr>
          <w:ilvl w:val="0"/>
          <w:numId w:val="291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Rozgłośnia </w:t>
      </w:r>
      <w:r w:rsidR="00C56C16" w:rsidRPr="00A6659A">
        <w:rPr>
          <w:lang w:val="pl-PL"/>
        </w:rPr>
        <w:t>manewrowo-dyspozycyjna</w:t>
      </w:r>
    </w:p>
    <w:p w14:paraId="5E208C28" w14:textId="77777777" w:rsidR="00C56C16" w:rsidRPr="00A6659A" w:rsidRDefault="005D6BEB" w:rsidP="00BC7DC6">
      <w:pPr>
        <w:pStyle w:val="Akapitzlist"/>
        <w:numPr>
          <w:ilvl w:val="0"/>
          <w:numId w:val="291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Wzmacniacz </w:t>
      </w:r>
      <w:r w:rsidR="00C56C16" w:rsidRPr="00A6659A">
        <w:rPr>
          <w:lang w:val="pl-PL"/>
        </w:rPr>
        <w:t>antenowy</w:t>
      </w:r>
    </w:p>
    <w:p w14:paraId="21ADCBC1" w14:textId="77777777" w:rsidR="006E6BA7" w:rsidRPr="00A6659A" w:rsidRDefault="00C56C16" w:rsidP="00BC7DC6">
      <w:pPr>
        <w:pStyle w:val="Akapitzlist"/>
        <w:numPr>
          <w:ilvl w:val="0"/>
          <w:numId w:val="291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Anten</w:t>
      </w:r>
      <w:r w:rsidR="00813E78" w:rsidRPr="00A6659A">
        <w:rPr>
          <w:lang w:val="pl-PL"/>
        </w:rPr>
        <w:t>y</w:t>
      </w:r>
      <w:r w:rsidRPr="00A6659A">
        <w:rPr>
          <w:lang w:val="pl-PL"/>
        </w:rPr>
        <w:t xml:space="preserve"> do odbioru TV naziemnej i satelitarnej </w:t>
      </w:r>
      <w:r w:rsidR="00813E78" w:rsidRPr="00A6659A">
        <w:rPr>
          <w:lang w:val="pl-PL"/>
        </w:rPr>
        <w:t xml:space="preserve">(stabilizowana żyroskopowo) </w:t>
      </w:r>
      <w:r w:rsidRPr="00A6659A">
        <w:rPr>
          <w:lang w:val="pl-PL"/>
        </w:rPr>
        <w:t>z siecią do odbi</w:t>
      </w:r>
      <w:r w:rsidR="00794CCE" w:rsidRPr="00A6659A">
        <w:rPr>
          <w:lang w:val="pl-PL"/>
        </w:rPr>
        <w:t>oru w pomieszczeniach.</w:t>
      </w:r>
    </w:p>
    <w:p w14:paraId="236E60D7" w14:textId="77777777" w:rsidR="006E6BA7" w:rsidRPr="00A6659A" w:rsidRDefault="00C56C16" w:rsidP="00BC7DC6">
      <w:pPr>
        <w:pStyle w:val="Akapitzlist"/>
        <w:numPr>
          <w:ilvl w:val="0"/>
          <w:numId w:val="291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Telef</w:t>
      </w:r>
      <w:r w:rsidR="008E7F3D" w:rsidRPr="00A6659A">
        <w:rPr>
          <w:lang w:val="pl-PL"/>
        </w:rPr>
        <w:t xml:space="preserve">ony </w:t>
      </w:r>
      <w:r w:rsidRPr="00A6659A">
        <w:rPr>
          <w:lang w:val="pl-PL"/>
        </w:rPr>
        <w:t>bezbateryjne</w:t>
      </w:r>
    </w:p>
    <w:p w14:paraId="5C85D4A5" w14:textId="77777777" w:rsidR="006E6BA7" w:rsidRPr="00A6659A" w:rsidRDefault="00C56C16" w:rsidP="00BC7DC6">
      <w:pPr>
        <w:pStyle w:val="Akapitzlist"/>
        <w:numPr>
          <w:ilvl w:val="0"/>
          <w:numId w:val="291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Tel</w:t>
      </w:r>
      <w:r w:rsidR="008E7F3D" w:rsidRPr="00A6659A">
        <w:rPr>
          <w:lang w:val="pl-PL"/>
        </w:rPr>
        <w:t xml:space="preserve">efony automatyczne z rozgłośnią manewrowo </w:t>
      </w:r>
      <w:r w:rsidRPr="00A6659A">
        <w:rPr>
          <w:lang w:val="pl-PL"/>
        </w:rPr>
        <w:t>dyspozycyjną</w:t>
      </w:r>
    </w:p>
    <w:p w14:paraId="153BB528" w14:textId="77777777" w:rsidR="00C56C16" w:rsidRPr="00A6659A" w:rsidRDefault="008E7F3D" w:rsidP="00BC7DC6">
      <w:pPr>
        <w:pStyle w:val="Akapitzlist"/>
        <w:numPr>
          <w:ilvl w:val="0"/>
          <w:numId w:val="291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 xml:space="preserve">System rozgłośni publicznej (Public </w:t>
      </w:r>
      <w:r w:rsidR="00C56C16" w:rsidRPr="00A6659A">
        <w:rPr>
          <w:lang w:val="pl-PL"/>
        </w:rPr>
        <w:t>Address)</w:t>
      </w:r>
    </w:p>
    <w:p w14:paraId="2EA172A2" w14:textId="77777777" w:rsidR="00670314" w:rsidRPr="00A6659A" w:rsidRDefault="00026787" w:rsidP="00BC7DC6">
      <w:pPr>
        <w:pStyle w:val="Akapitzlist"/>
        <w:numPr>
          <w:ilvl w:val="0"/>
          <w:numId w:val="291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Akustyczny s</w:t>
      </w:r>
      <w:r w:rsidR="00670314" w:rsidRPr="00A6659A">
        <w:rPr>
          <w:lang w:val="pl-PL"/>
        </w:rPr>
        <w:t>ystem komunikacji oparty na przenośnym głośniku dalekiego zasięgu ze zdalnym modułem MP3 i mikrofonem. Zasięg minimum 1500 m.</w:t>
      </w:r>
    </w:p>
    <w:p w14:paraId="02B7860D" w14:textId="77777777" w:rsidR="00C56C16" w:rsidRPr="00A6659A" w:rsidRDefault="008E7F3D" w:rsidP="00BC7DC6">
      <w:pPr>
        <w:pStyle w:val="Nagwek3"/>
        <w:numPr>
          <w:ilvl w:val="0"/>
          <w:numId w:val="413"/>
        </w:numPr>
        <w:rPr>
          <w:lang w:val="pl-PL"/>
        </w:rPr>
      </w:pPr>
      <w:bookmarkStart w:id="382" w:name="_Toc6225677"/>
      <w:bookmarkStart w:id="383" w:name="_Toc24544285"/>
      <w:bookmarkStart w:id="384" w:name="_Toc28586778"/>
      <w:r w:rsidRPr="00A6659A">
        <w:rPr>
          <w:lang w:val="pl-PL"/>
        </w:rPr>
        <w:t xml:space="preserve">Komputerowa sieć </w:t>
      </w:r>
      <w:r w:rsidR="00C56C16" w:rsidRPr="00A6659A">
        <w:rPr>
          <w:lang w:val="pl-PL"/>
        </w:rPr>
        <w:t>statkowa</w:t>
      </w:r>
      <w:bookmarkEnd w:id="382"/>
      <w:bookmarkEnd w:id="383"/>
      <w:bookmarkEnd w:id="384"/>
    </w:p>
    <w:p w14:paraId="559E41FD" w14:textId="617AA03C" w:rsidR="00C56C16" w:rsidRPr="00A6659A" w:rsidRDefault="00C56C16" w:rsidP="0011774D">
      <w:pPr>
        <w:rPr>
          <w:spacing w:val="-4"/>
          <w:lang w:val="pl-PL"/>
        </w:rPr>
      </w:pPr>
      <w:r w:rsidRPr="00A6659A">
        <w:rPr>
          <w:rStyle w:val="Hipercze"/>
          <w:u w:val="none"/>
          <w:lang w:val="pl-PL"/>
        </w:rPr>
        <w:t>Na statku będzie zainstalowana wewnętrzna sieć komputerowa, umożliwiająca dowoln</w:t>
      </w:r>
      <w:r w:rsidR="00293337" w:rsidRPr="00A6659A">
        <w:rPr>
          <w:rStyle w:val="Hipercze"/>
          <w:u w:val="none"/>
          <w:lang w:val="pl-PL"/>
        </w:rPr>
        <w:t>e</w:t>
      </w:r>
      <w:r w:rsidRPr="00A6659A">
        <w:rPr>
          <w:rStyle w:val="Hipercze"/>
          <w:u w:val="none"/>
          <w:lang w:val="pl-PL"/>
        </w:rPr>
        <w:t xml:space="preserve"> łączenie i przesyłanie danych pomiędzy stanowiskami operatorskim i wyposażona w zewnętrz</w:t>
      </w:r>
      <w:r w:rsidR="008E7F3D" w:rsidRPr="00A6659A">
        <w:rPr>
          <w:rStyle w:val="Hipercze"/>
          <w:u w:val="none"/>
          <w:lang w:val="pl-PL"/>
        </w:rPr>
        <w:t>ny dostęp do sieci internetowej</w:t>
      </w:r>
      <w:r w:rsidRPr="00A6659A">
        <w:rPr>
          <w:rStyle w:val="Hipercze"/>
          <w:u w:val="none"/>
          <w:lang w:val="pl-PL"/>
        </w:rPr>
        <w:t xml:space="preserve"> System łączności zewnętrznej jednostki winien umożliwiać przesyłanie zakodow</w:t>
      </w:r>
      <w:r w:rsidR="008E7F3D" w:rsidRPr="00A6659A">
        <w:rPr>
          <w:rStyle w:val="Hipercze"/>
          <w:u w:val="none"/>
          <w:lang w:val="pl-PL"/>
        </w:rPr>
        <w:t>anych danych do urzę</w:t>
      </w:r>
      <w:r w:rsidRPr="00A6659A">
        <w:rPr>
          <w:rStyle w:val="Hipercze"/>
          <w:u w:val="none"/>
          <w:lang w:val="pl-PL"/>
        </w:rPr>
        <w:t xml:space="preserve">dów morskich </w:t>
      </w:r>
      <w:r w:rsidR="008E7F3D" w:rsidRPr="00A6659A">
        <w:rPr>
          <w:rStyle w:val="Hipercze"/>
          <w:u w:val="none"/>
          <w:lang w:val="pl-PL"/>
        </w:rPr>
        <w:t>i Zamawiającego</w:t>
      </w:r>
      <w:r w:rsidR="004E760B" w:rsidRPr="00A6659A">
        <w:rPr>
          <w:rStyle w:val="Hipercze"/>
          <w:spacing w:val="-4"/>
          <w:u w:val="none"/>
          <w:lang w:val="pl-PL"/>
        </w:rPr>
        <w:t>, do zaproponowania przez Wykonawcę.</w:t>
      </w:r>
    </w:p>
    <w:p w14:paraId="60180F9F" w14:textId="77777777" w:rsidR="00C56C16" w:rsidRPr="00A6659A" w:rsidRDefault="00C56C16" w:rsidP="00BC7DC6">
      <w:pPr>
        <w:pStyle w:val="Akapitzlist1"/>
        <w:numPr>
          <w:ilvl w:val="1"/>
          <w:numId w:val="413"/>
        </w:numPr>
        <w:spacing w:after="0"/>
        <w:rPr>
          <w:bCs/>
          <w:lang w:val="pl-PL"/>
        </w:rPr>
      </w:pPr>
      <w:r w:rsidRPr="00A6659A">
        <w:rPr>
          <w:bCs/>
          <w:lang w:val="pl-PL"/>
        </w:rPr>
        <w:t xml:space="preserve">Wymagania dla </w:t>
      </w:r>
      <w:r w:rsidR="003374D2" w:rsidRPr="00A6659A">
        <w:rPr>
          <w:bCs/>
          <w:lang w:val="pl-PL"/>
        </w:rPr>
        <w:t>s</w:t>
      </w:r>
      <w:r w:rsidRPr="00A6659A">
        <w:rPr>
          <w:bCs/>
          <w:lang w:val="pl-PL"/>
        </w:rPr>
        <w:t>ieci statkowej</w:t>
      </w:r>
    </w:p>
    <w:p w14:paraId="161C1F1B" w14:textId="77777777" w:rsidR="008A149E" w:rsidRPr="00A6659A" w:rsidRDefault="008A149E" w:rsidP="00BC7DC6">
      <w:pPr>
        <w:pStyle w:val="Akapitzlist"/>
        <w:numPr>
          <w:ilvl w:val="0"/>
          <w:numId w:val="292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Pomieszczenie serwerowni</w:t>
      </w:r>
    </w:p>
    <w:p w14:paraId="4FE20834" w14:textId="51AE6993" w:rsidR="008A149E" w:rsidRPr="00A6659A" w:rsidRDefault="008A149E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Szafy typu rack 19”, zorganizowane w dwóch hubach </w:t>
      </w:r>
      <w:r w:rsidR="00D42A47" w:rsidRPr="00A6659A">
        <w:rPr>
          <w:rStyle w:val="Hipercze"/>
          <w:u w:val="none"/>
          <w:lang w:val="pl-PL"/>
        </w:rPr>
        <w:t>(system chłodzenia wodą i dedykowane UPS)</w:t>
      </w:r>
    </w:p>
    <w:p w14:paraId="18060173" w14:textId="77777777" w:rsidR="008A149E" w:rsidRPr="00A6659A" w:rsidRDefault="00D42A47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Pasywna sieć optyczna</w:t>
      </w:r>
    </w:p>
    <w:p w14:paraId="39725432" w14:textId="77777777" w:rsidR="00D42A47" w:rsidRPr="00A6659A" w:rsidRDefault="00D42A47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Sieć kablowa do pomieszczeń statku</w:t>
      </w:r>
      <w:r w:rsidR="00CA5B7A" w:rsidRPr="00A6659A">
        <w:rPr>
          <w:lang w:val="pl-PL"/>
        </w:rPr>
        <w:t xml:space="preserve"> (minimum po dwa połączenia ze sterówką, </w:t>
      </w:r>
      <w:r w:rsidR="00DB04A9" w:rsidRPr="00A6659A">
        <w:rPr>
          <w:lang w:val="pl-PL"/>
        </w:rPr>
        <w:t>pomieszczeniem kontroli pracy urządzeń maszynowych, salą sztabową i kabiną hydrograficzną)</w:t>
      </w:r>
      <w:r w:rsidR="00CA5B7A" w:rsidRPr="00A6659A">
        <w:rPr>
          <w:lang w:val="pl-PL"/>
        </w:rPr>
        <w:t xml:space="preserve"> i panelu połączenia z lądem (</w:t>
      </w:r>
    </w:p>
    <w:p w14:paraId="7214DD93" w14:textId="77777777" w:rsidR="00C56C16" w:rsidRPr="00A6659A" w:rsidRDefault="00C56C16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Stacje operatorskie</w:t>
      </w:r>
    </w:p>
    <w:p w14:paraId="25854152" w14:textId="77777777" w:rsidR="00C56C16" w:rsidRPr="00A6659A" w:rsidRDefault="00C56C16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Drukarki</w:t>
      </w:r>
    </w:p>
    <w:p w14:paraId="0427B671" w14:textId="77777777" w:rsidR="00C56C16" w:rsidRPr="00A6659A" w:rsidRDefault="00C56C16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Switch min. 1 Gbit</w:t>
      </w:r>
    </w:p>
    <w:p w14:paraId="028EC3C1" w14:textId="77777777" w:rsidR="00C56C16" w:rsidRPr="00A6659A" w:rsidRDefault="008E7F3D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UPS – centralny lub lokalnie dedykowany</w:t>
      </w:r>
      <w:r w:rsidR="00C56C16" w:rsidRPr="00A6659A">
        <w:rPr>
          <w:lang w:val="pl-PL"/>
        </w:rPr>
        <w:t xml:space="preserve"> dla stacji operatorskich</w:t>
      </w:r>
    </w:p>
    <w:p w14:paraId="39F86728" w14:textId="77777777" w:rsidR="00C56C16" w:rsidRPr="00A6659A" w:rsidRDefault="00C56C16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Gniazda podwójne,</w:t>
      </w:r>
    </w:p>
    <w:p w14:paraId="099A2B2D" w14:textId="77777777" w:rsidR="00C56C16" w:rsidRPr="00A6659A" w:rsidRDefault="00C56C16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Bezprzewodowe punkty dostępu</w:t>
      </w:r>
    </w:p>
    <w:p w14:paraId="7A7705F5" w14:textId="77777777" w:rsidR="00794CCE" w:rsidRPr="00A6659A" w:rsidRDefault="00C56C16" w:rsidP="00BC7DC6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Okablowanie, wykonane i przystosowane do standardu min cat.6 i protokołu IPv4 lub IPv6</w:t>
      </w:r>
    </w:p>
    <w:p w14:paraId="432C7314" w14:textId="0AD487C3" w:rsidR="00C56C16" w:rsidRPr="00A6659A" w:rsidRDefault="00DB04A9" w:rsidP="00BC7DC6">
      <w:pPr>
        <w:pStyle w:val="Akapitzlist"/>
        <w:numPr>
          <w:ilvl w:val="0"/>
          <w:numId w:val="292"/>
        </w:numPr>
        <w:spacing w:line="240" w:lineRule="auto"/>
        <w:contextualSpacing w:val="0"/>
        <w:rPr>
          <w:lang w:val="pl-PL"/>
        </w:rPr>
      </w:pPr>
      <w:r w:rsidRPr="00A6659A">
        <w:rPr>
          <w:rStyle w:val="Hipercze"/>
          <w:u w:val="none"/>
          <w:lang w:val="pl-PL"/>
        </w:rPr>
        <w:lastRenderedPageBreak/>
        <w:t>Szczegółowe rozwiązania w odniesieniu do serwerowni, sieci</w:t>
      </w:r>
      <w:r w:rsidR="0035691F" w:rsidRPr="00A6659A">
        <w:rPr>
          <w:rStyle w:val="Hipercze"/>
          <w:u w:val="none"/>
          <w:lang w:val="pl-PL"/>
        </w:rPr>
        <w:t>, ilości i specyfikacji</w:t>
      </w:r>
      <w:r w:rsidR="005D6BEB" w:rsidRPr="00A6659A">
        <w:rPr>
          <w:rStyle w:val="Hipercze"/>
          <w:u w:val="none"/>
          <w:lang w:val="pl-PL"/>
        </w:rPr>
        <w:t xml:space="preserve"> stacji oper</w:t>
      </w:r>
      <w:r w:rsidR="00C56C16" w:rsidRPr="00A6659A">
        <w:rPr>
          <w:rStyle w:val="Hipercze"/>
          <w:u w:val="none"/>
          <w:lang w:val="pl-PL"/>
        </w:rPr>
        <w:t>ator</w:t>
      </w:r>
      <w:r w:rsidRPr="00A6659A">
        <w:rPr>
          <w:rStyle w:val="Hipercze"/>
          <w:u w:val="none"/>
          <w:lang w:val="pl-PL"/>
        </w:rPr>
        <w:t xml:space="preserve">skich, </w:t>
      </w:r>
      <w:r w:rsidR="0035691F" w:rsidRPr="00A6659A">
        <w:rPr>
          <w:rStyle w:val="Hipercze"/>
          <w:u w:val="none"/>
          <w:lang w:val="pl-PL"/>
        </w:rPr>
        <w:t>urządzeń peryferyjnych</w:t>
      </w:r>
      <w:r w:rsidR="005D6BEB" w:rsidRPr="00A6659A">
        <w:rPr>
          <w:rStyle w:val="Hipercze"/>
          <w:u w:val="none"/>
          <w:lang w:val="pl-PL"/>
        </w:rPr>
        <w:t xml:space="preserve"> zostanie określ</w:t>
      </w:r>
      <w:r w:rsidRPr="00A6659A">
        <w:rPr>
          <w:rStyle w:val="Hipercze"/>
          <w:u w:val="none"/>
          <w:lang w:val="pl-PL"/>
        </w:rPr>
        <w:t xml:space="preserve">ona na </w:t>
      </w:r>
      <w:r w:rsidR="00C56C16" w:rsidRPr="00A6659A">
        <w:rPr>
          <w:rStyle w:val="Hipercze"/>
          <w:u w:val="none"/>
          <w:lang w:val="pl-PL"/>
        </w:rPr>
        <w:t>etapie projektu</w:t>
      </w:r>
      <w:r w:rsidRPr="00A6659A">
        <w:rPr>
          <w:rStyle w:val="Hipercze"/>
          <w:u w:val="none"/>
          <w:lang w:val="pl-PL"/>
        </w:rPr>
        <w:t xml:space="preserve"> technicznego</w:t>
      </w:r>
      <w:r w:rsidR="00C56C16" w:rsidRPr="00A6659A">
        <w:rPr>
          <w:rStyle w:val="Hipercze"/>
          <w:u w:val="none"/>
          <w:lang w:val="pl-PL"/>
        </w:rPr>
        <w:t>.</w:t>
      </w:r>
      <w:r w:rsidR="004E760B" w:rsidRPr="00A6659A">
        <w:rPr>
          <w:rStyle w:val="Hipercze"/>
          <w:u w:val="none"/>
          <w:lang w:val="pl-PL"/>
        </w:rPr>
        <w:t xml:space="preserve"> Wykonawca zaproponuje optymalny system spełniający wymagania funkcjonalne dla statku i jego systemu.</w:t>
      </w:r>
    </w:p>
    <w:p w14:paraId="109E1DFA" w14:textId="77777777" w:rsidR="00C56C16" w:rsidRPr="00A6659A" w:rsidRDefault="00C56C16" w:rsidP="00BC7DC6">
      <w:pPr>
        <w:pStyle w:val="Akapitzlist"/>
        <w:numPr>
          <w:ilvl w:val="1"/>
          <w:numId w:val="413"/>
        </w:numPr>
        <w:rPr>
          <w:lang w:val="pl-PL"/>
        </w:rPr>
      </w:pPr>
      <w:r w:rsidRPr="00A6659A">
        <w:rPr>
          <w:lang w:val="pl-PL"/>
        </w:rPr>
        <w:t>Łączność</w:t>
      </w:r>
      <w:r w:rsidR="008E7F3D" w:rsidRPr="00A6659A">
        <w:rPr>
          <w:lang w:val="pl-PL"/>
        </w:rPr>
        <w:t xml:space="preserve"> </w:t>
      </w:r>
      <w:r w:rsidR="005D6BEB" w:rsidRPr="00A6659A">
        <w:rPr>
          <w:lang w:val="pl-PL"/>
        </w:rPr>
        <w:t>wewnętrzna</w:t>
      </w:r>
      <w:r w:rsidRPr="00A6659A">
        <w:rPr>
          <w:lang w:val="pl-PL"/>
        </w:rPr>
        <w:t xml:space="preserve"> i zewnętrzna:</w:t>
      </w:r>
    </w:p>
    <w:p w14:paraId="1CF0BC84" w14:textId="77777777" w:rsidR="00C56C16" w:rsidRPr="00A6659A" w:rsidRDefault="00794CCE" w:rsidP="00BC7DC6">
      <w:pPr>
        <w:pStyle w:val="Akapitzlist"/>
        <w:numPr>
          <w:ilvl w:val="0"/>
          <w:numId w:val="41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M</w:t>
      </w:r>
      <w:r w:rsidR="00C56C16" w:rsidRPr="00A6659A">
        <w:rPr>
          <w:lang w:val="pl-PL"/>
        </w:rPr>
        <w:t>ożliwość dowolna konfiguracja połączeń wszystkich elementów sieci,</w:t>
      </w:r>
    </w:p>
    <w:p w14:paraId="5A7CCC5F" w14:textId="77777777" w:rsidR="00C56C16" w:rsidRPr="00A6659A" w:rsidRDefault="00794CCE" w:rsidP="00BC7DC6">
      <w:pPr>
        <w:pStyle w:val="Akapitzlist"/>
        <w:numPr>
          <w:ilvl w:val="0"/>
          <w:numId w:val="414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I</w:t>
      </w:r>
      <w:r w:rsidR="00DB04A9" w:rsidRPr="00A6659A">
        <w:rPr>
          <w:lang w:val="pl-PL"/>
        </w:rPr>
        <w:t>nterfejs</w:t>
      </w:r>
      <w:r w:rsidR="00C56C16" w:rsidRPr="00A6659A">
        <w:rPr>
          <w:lang w:val="pl-PL"/>
        </w:rPr>
        <w:t xml:space="preserve"> do systemu CCTV</w:t>
      </w:r>
    </w:p>
    <w:p w14:paraId="00B9501A" w14:textId="77777777" w:rsidR="00C56C16" w:rsidRPr="00A6659A" w:rsidRDefault="00794CCE" w:rsidP="00BC7DC6">
      <w:pPr>
        <w:pStyle w:val="Akapitzlist"/>
        <w:numPr>
          <w:ilvl w:val="0"/>
          <w:numId w:val="414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Interfejs</w:t>
      </w:r>
      <w:r w:rsidR="00C56C16" w:rsidRPr="00A6659A">
        <w:rPr>
          <w:lang w:val="pl-PL"/>
        </w:rPr>
        <w:t xml:space="preserve"> do systemu TV</w:t>
      </w:r>
    </w:p>
    <w:p w14:paraId="6042A506" w14:textId="77777777" w:rsidR="00794CCE" w:rsidRPr="00A6659A" w:rsidRDefault="00794CCE" w:rsidP="00BC7DC6">
      <w:pPr>
        <w:pStyle w:val="Akapitzlist"/>
        <w:numPr>
          <w:ilvl w:val="0"/>
          <w:numId w:val="414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I</w:t>
      </w:r>
      <w:r w:rsidR="00C56C16" w:rsidRPr="00A6659A">
        <w:rPr>
          <w:lang w:val="pl-PL"/>
        </w:rPr>
        <w:t>nter</w:t>
      </w:r>
      <w:r w:rsidRPr="00A6659A">
        <w:rPr>
          <w:lang w:val="pl-PL"/>
        </w:rPr>
        <w:t>fejs</w:t>
      </w:r>
      <w:r w:rsidR="00C56C16" w:rsidRPr="00A6659A">
        <w:rPr>
          <w:lang w:val="pl-PL"/>
        </w:rPr>
        <w:t xml:space="preserve"> satelitarny</w:t>
      </w:r>
    </w:p>
    <w:p w14:paraId="77C1BE21" w14:textId="77777777" w:rsidR="00794CCE" w:rsidRPr="00A6659A" w:rsidRDefault="00794CCE" w:rsidP="00BC7DC6">
      <w:pPr>
        <w:pStyle w:val="Akapitzlist"/>
        <w:numPr>
          <w:ilvl w:val="0"/>
          <w:numId w:val="414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raca modem 3G</w:t>
      </w:r>
      <w:r w:rsidR="00DD41BC" w:rsidRPr="00A6659A">
        <w:rPr>
          <w:lang w:val="pl-PL"/>
        </w:rPr>
        <w:t>/4G</w:t>
      </w:r>
      <w:r w:rsidR="00C56C16" w:rsidRPr="00A6659A">
        <w:rPr>
          <w:lang w:val="pl-PL"/>
        </w:rPr>
        <w:t>/LTE</w:t>
      </w:r>
      <w:r w:rsidR="00045C19" w:rsidRPr="00A6659A">
        <w:rPr>
          <w:lang w:val="pl-PL"/>
        </w:rPr>
        <w:t xml:space="preserve"> lub wyższy, jeśli okaże się dostępny</w:t>
      </w:r>
    </w:p>
    <w:p w14:paraId="5EA7F352" w14:textId="77777777" w:rsidR="00794CCE" w:rsidRPr="00A6659A" w:rsidRDefault="00C56C16" w:rsidP="00BC7DC6">
      <w:pPr>
        <w:pStyle w:val="Akapitzlist"/>
        <w:numPr>
          <w:ilvl w:val="0"/>
          <w:numId w:val="414"/>
        </w:numPr>
        <w:spacing w:after="0" w:line="240" w:lineRule="auto"/>
        <w:contextualSpacing w:val="0"/>
        <w:rPr>
          <w:lang w:val="pl-PL"/>
        </w:rPr>
      </w:pPr>
      <w:r w:rsidRPr="00A6659A">
        <w:rPr>
          <w:lang w:val="pl-PL"/>
        </w:rPr>
        <w:t>Dopuszcza się integrację systemów sieci komputerowej z innymi w celu ograniczenia masy i miejsca na jednostce</w:t>
      </w:r>
    </w:p>
    <w:p w14:paraId="6C2E6A07" w14:textId="77777777" w:rsidR="00C56C16" w:rsidRPr="00A6659A" w:rsidRDefault="00C56C16" w:rsidP="00BC7DC6">
      <w:pPr>
        <w:pStyle w:val="Akapitzlist"/>
        <w:numPr>
          <w:ilvl w:val="0"/>
          <w:numId w:val="414"/>
        </w:numPr>
        <w:spacing w:line="240" w:lineRule="auto"/>
        <w:contextualSpacing w:val="0"/>
        <w:rPr>
          <w:lang w:val="pl-PL"/>
        </w:rPr>
      </w:pPr>
      <w:r w:rsidRPr="00A6659A">
        <w:rPr>
          <w:lang w:val="pl-PL"/>
        </w:rPr>
        <w:t>Usługi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uruchomione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spacing w:val="-4"/>
          <w:lang w:val="pl-PL"/>
        </w:rPr>
        <w:t>w</w:t>
      </w:r>
      <w:r w:rsidR="00DD41BC" w:rsidRPr="00A6659A">
        <w:rPr>
          <w:lang w:val="pl-PL"/>
        </w:rPr>
        <w:t xml:space="preserve"> </w:t>
      </w:r>
      <w:r w:rsidRPr="00A6659A">
        <w:rPr>
          <w:spacing w:val="-2"/>
          <w:lang w:val="pl-PL"/>
        </w:rPr>
        <w:t>sieci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spacing w:val="-2"/>
          <w:lang w:val="pl-PL"/>
        </w:rPr>
        <w:t>to</w:t>
      </w:r>
      <w:r w:rsidR="00DD41BC" w:rsidRPr="00A6659A">
        <w:rPr>
          <w:lang w:val="pl-PL"/>
        </w:rPr>
        <w:t xml:space="preserve"> </w:t>
      </w:r>
      <w:r w:rsidRPr="00A6659A">
        <w:rPr>
          <w:spacing w:val="-4"/>
          <w:lang w:val="pl-PL"/>
        </w:rPr>
        <w:t>minimum: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współdzielone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zasoby</w:t>
      </w:r>
      <w:r w:rsidR="00DD41BC" w:rsidRPr="00A6659A">
        <w:rPr>
          <w:spacing w:val="-1"/>
          <w:lang w:val="pl-PL"/>
        </w:rPr>
        <w:t xml:space="preserve"> </w:t>
      </w:r>
      <w:r w:rsidRPr="00A6659A">
        <w:rPr>
          <w:lang w:val="pl-PL"/>
        </w:rPr>
        <w:t>dyskowe,</w:t>
      </w:r>
      <w:r w:rsidR="00DD41BC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kopia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danych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spacing w:val="-4"/>
          <w:lang w:val="pl-PL"/>
        </w:rPr>
        <w:t>(wymagana</w:t>
      </w:r>
      <w:r w:rsidR="00DD41BC" w:rsidRPr="00A6659A">
        <w:rPr>
          <w:spacing w:val="1"/>
          <w:lang w:val="pl-PL"/>
        </w:rPr>
        <w:t xml:space="preserve"> </w:t>
      </w:r>
      <w:r w:rsidRPr="00A6659A">
        <w:rPr>
          <w:spacing w:val="-4"/>
          <w:lang w:val="pl-PL"/>
        </w:rPr>
        <w:t>w</w:t>
      </w:r>
      <w:r w:rsidRPr="00A6659A">
        <w:rPr>
          <w:lang w:val="pl-PL"/>
        </w:rPr>
        <w:t xml:space="preserve"> przypadku</w:t>
      </w:r>
      <w:r w:rsidR="00DD41BC" w:rsidRPr="00A6659A">
        <w:rPr>
          <w:spacing w:val="3"/>
          <w:lang w:val="pl-PL"/>
        </w:rPr>
        <w:t xml:space="preserve"> </w:t>
      </w:r>
      <w:r w:rsidRPr="00A6659A">
        <w:rPr>
          <w:spacing w:val="-2"/>
          <w:lang w:val="pl-PL"/>
        </w:rPr>
        <w:t>awarii</w:t>
      </w:r>
      <w:r w:rsidR="00DD41BC" w:rsidRPr="00A6659A">
        <w:rPr>
          <w:spacing w:val="4"/>
          <w:lang w:val="pl-PL"/>
        </w:rPr>
        <w:t xml:space="preserve"> </w:t>
      </w:r>
      <w:r w:rsidRPr="00A6659A">
        <w:rPr>
          <w:spacing w:val="-4"/>
          <w:lang w:val="pl-PL"/>
        </w:rPr>
        <w:t>nośników</w:t>
      </w:r>
      <w:r w:rsidR="00DD41BC" w:rsidRPr="00A6659A">
        <w:rPr>
          <w:spacing w:val="2"/>
          <w:lang w:val="pl-PL"/>
        </w:rPr>
        <w:t xml:space="preserve"> </w:t>
      </w:r>
      <w:r w:rsidRPr="00A6659A">
        <w:rPr>
          <w:lang w:val="pl-PL"/>
        </w:rPr>
        <w:t>danych).</w:t>
      </w:r>
    </w:p>
    <w:p w14:paraId="4BA67532" w14:textId="77777777" w:rsidR="00C56C16" w:rsidRPr="00A6659A" w:rsidRDefault="00DD41BC" w:rsidP="00BC7DC6">
      <w:pPr>
        <w:pStyle w:val="Akapitzlist"/>
        <w:numPr>
          <w:ilvl w:val="1"/>
          <w:numId w:val="413"/>
        </w:numPr>
        <w:spacing w:after="0"/>
        <w:rPr>
          <w:bCs/>
          <w:lang w:val="pl-PL"/>
        </w:rPr>
      </w:pPr>
      <w:bookmarkStart w:id="385" w:name="BM46"/>
      <w:bookmarkEnd w:id="385"/>
      <w:r w:rsidRPr="00A6659A">
        <w:rPr>
          <w:bCs/>
          <w:lang w:val="pl-PL"/>
        </w:rPr>
        <w:t xml:space="preserve">Bezpieczeństwo </w:t>
      </w:r>
      <w:r w:rsidR="00C56C16" w:rsidRPr="00A6659A">
        <w:rPr>
          <w:bCs/>
          <w:lang w:val="pl-PL"/>
        </w:rPr>
        <w:t>teleinformatyczne</w:t>
      </w:r>
    </w:p>
    <w:p w14:paraId="4BEAD34F" w14:textId="77777777" w:rsidR="00794CCE" w:rsidRPr="00A6659A" w:rsidRDefault="00DD41BC" w:rsidP="00BC7DC6">
      <w:pPr>
        <w:pStyle w:val="Akapitzlist"/>
        <w:numPr>
          <w:ilvl w:val="0"/>
          <w:numId w:val="415"/>
        </w:numPr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Sieć lokalna statku powinna być zabezpieczona przed atakami sieciowymi celem minimalizacji utraty poufności, integralności i dostępności </w:t>
      </w:r>
      <w:r w:rsidR="00C56C16" w:rsidRPr="00A6659A">
        <w:rPr>
          <w:spacing w:val="-2"/>
          <w:lang w:val="pl-PL"/>
        </w:rPr>
        <w:t>systemu.</w:t>
      </w:r>
    </w:p>
    <w:p w14:paraId="0AB956DE" w14:textId="77777777" w:rsidR="00C56C16" w:rsidRPr="00A6659A" w:rsidRDefault="00DD41BC" w:rsidP="00BC7DC6">
      <w:pPr>
        <w:pStyle w:val="Akapitzlist"/>
        <w:numPr>
          <w:ilvl w:val="0"/>
          <w:numId w:val="415"/>
        </w:numPr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Należy wprowadzić następujące zabezpieczenia </w:t>
      </w:r>
      <w:r w:rsidR="00C56C16" w:rsidRPr="00A6659A">
        <w:rPr>
          <w:spacing w:val="-2"/>
          <w:lang w:val="pl-PL"/>
        </w:rPr>
        <w:t>teleinformatyczne:</w:t>
      </w:r>
    </w:p>
    <w:p w14:paraId="03463BF9" w14:textId="77777777" w:rsidR="00C56C16" w:rsidRPr="00A6659A" w:rsidRDefault="006B4191" w:rsidP="00BC7DC6">
      <w:pPr>
        <w:pStyle w:val="Akapitzlist"/>
        <w:numPr>
          <w:ilvl w:val="0"/>
          <w:numId w:val="293"/>
        </w:numPr>
        <w:spacing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Polityki </w:t>
      </w:r>
      <w:r w:rsidR="00C56C16" w:rsidRPr="00A6659A">
        <w:rPr>
          <w:spacing w:val="-2"/>
          <w:lang w:val="pl-PL"/>
        </w:rPr>
        <w:t>bezpieczeńs</w:t>
      </w:r>
      <w:r w:rsidRPr="00A6659A">
        <w:rPr>
          <w:spacing w:val="-2"/>
          <w:lang w:val="pl-PL"/>
        </w:rPr>
        <w:t xml:space="preserve">twa stacji roboczych i </w:t>
      </w:r>
      <w:r w:rsidR="00824DAB" w:rsidRPr="00A6659A">
        <w:rPr>
          <w:spacing w:val="-2"/>
          <w:lang w:val="pl-PL"/>
        </w:rPr>
        <w:t>serwera,</w:t>
      </w:r>
      <w:r w:rsidRPr="00A6659A">
        <w:rPr>
          <w:spacing w:val="-2"/>
          <w:lang w:val="pl-PL"/>
        </w:rPr>
        <w:t xml:space="preserve"> i urządzeń </w:t>
      </w:r>
      <w:r w:rsidR="00C56C16" w:rsidRPr="00A6659A">
        <w:rPr>
          <w:spacing w:val="-2"/>
          <w:lang w:val="pl-PL"/>
        </w:rPr>
        <w:t>aktywnych</w:t>
      </w:r>
    </w:p>
    <w:p w14:paraId="38777136" w14:textId="77777777" w:rsidR="00C56C16" w:rsidRPr="00A6659A" w:rsidRDefault="006B4191" w:rsidP="00BC7DC6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Oprogramowanie antywirusowe stacji roboczych i </w:t>
      </w:r>
      <w:r w:rsidR="00C56C16" w:rsidRPr="00A6659A">
        <w:rPr>
          <w:spacing w:val="-2"/>
          <w:lang w:val="pl-PL"/>
        </w:rPr>
        <w:t>serwera</w:t>
      </w:r>
    </w:p>
    <w:p w14:paraId="593EEF79" w14:textId="77777777" w:rsidR="00C56C16" w:rsidRPr="00A6659A" w:rsidRDefault="006B4191" w:rsidP="00BC7DC6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Oprogramowanie </w:t>
      </w:r>
      <w:r w:rsidR="0035691F" w:rsidRPr="00A6659A">
        <w:rPr>
          <w:spacing w:val="-2"/>
          <w:lang w:val="pl-PL"/>
        </w:rPr>
        <w:t xml:space="preserve">IDS </w:t>
      </w:r>
      <w:r w:rsidR="00C56C16" w:rsidRPr="00A6659A">
        <w:rPr>
          <w:spacing w:val="-2"/>
          <w:lang w:val="pl-PL"/>
        </w:rPr>
        <w:t>do</w:t>
      </w:r>
      <w:r w:rsidR="0035691F" w:rsidRPr="00A6659A">
        <w:rPr>
          <w:spacing w:val="-2"/>
          <w:lang w:val="pl-PL"/>
        </w:rPr>
        <w:t xml:space="preserve"> monitorowania ruchu sieciowego (NIDS) oraz do kontroli stacji roboczych i serwera </w:t>
      </w:r>
      <w:r w:rsidR="00C56C16" w:rsidRPr="00A6659A">
        <w:rPr>
          <w:spacing w:val="-2"/>
          <w:lang w:val="pl-PL"/>
        </w:rPr>
        <w:t>(HIDS)</w:t>
      </w:r>
    </w:p>
    <w:p w14:paraId="4B0F7450" w14:textId="222DC221" w:rsidR="00E61925" w:rsidRPr="00A6659A" w:rsidRDefault="003D4461" w:rsidP="00BC7DC6">
      <w:pPr>
        <w:pStyle w:val="Akapitzlist"/>
        <w:numPr>
          <w:ilvl w:val="0"/>
          <w:numId w:val="293"/>
        </w:numPr>
        <w:spacing w:line="240" w:lineRule="auto"/>
        <w:contextualSpacing w:val="0"/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Zabezpieczenie </w:t>
      </w:r>
      <w:r w:rsidR="00F95E0A" w:rsidRPr="00A6659A">
        <w:rPr>
          <w:spacing w:val="-2"/>
          <w:lang w:val="pl-PL"/>
        </w:rPr>
        <w:t>kryptograficzne, przez co</w:t>
      </w:r>
      <w:r w:rsidRPr="00A6659A">
        <w:rPr>
          <w:spacing w:val="-2"/>
          <w:lang w:val="pl-PL"/>
        </w:rPr>
        <w:t xml:space="preserve"> najmniej </w:t>
      </w:r>
      <w:r w:rsidR="0035691F" w:rsidRPr="00A6659A">
        <w:rPr>
          <w:spacing w:val="-2"/>
          <w:lang w:val="pl-PL"/>
        </w:rPr>
        <w:t xml:space="preserve">programowy tunel </w:t>
      </w:r>
      <w:r w:rsidR="00C56C16" w:rsidRPr="00A6659A">
        <w:rPr>
          <w:spacing w:val="-2"/>
          <w:lang w:val="pl-PL"/>
        </w:rPr>
        <w:t xml:space="preserve">VPN/IPSec </w:t>
      </w:r>
    </w:p>
    <w:p w14:paraId="2AEE0F0F" w14:textId="77777777" w:rsidR="00C56C16" w:rsidRPr="00A6659A" w:rsidRDefault="0035691F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386" w:name="_Toc24544286"/>
      <w:bookmarkStart w:id="387" w:name="_Toc28586779"/>
      <w:r w:rsidRPr="00A6659A">
        <w:rPr>
          <w:lang w:val="pl-PL"/>
        </w:rPr>
        <w:t>Urządzenia nawigacyjne</w:t>
      </w:r>
      <w:bookmarkEnd w:id="386"/>
      <w:bookmarkEnd w:id="387"/>
    </w:p>
    <w:p w14:paraId="09C47ECE" w14:textId="77777777" w:rsidR="00C56C16" w:rsidRPr="00A6659A" w:rsidRDefault="0035691F" w:rsidP="00BC7DC6">
      <w:pPr>
        <w:pStyle w:val="Akapitzlist"/>
        <w:numPr>
          <w:ilvl w:val="0"/>
          <w:numId w:val="416"/>
        </w:numPr>
        <w:spacing w:after="0"/>
        <w:rPr>
          <w:bCs/>
          <w:spacing w:val="-2"/>
          <w:szCs w:val="22"/>
          <w:lang w:val="pl-PL"/>
        </w:rPr>
      </w:pPr>
      <w:r w:rsidRPr="00A6659A">
        <w:rPr>
          <w:bCs/>
          <w:spacing w:val="-2"/>
          <w:lang w:val="pl-PL"/>
        </w:rPr>
        <w:t xml:space="preserve">Urządzenia </w:t>
      </w:r>
      <w:r w:rsidR="00F95E0A" w:rsidRPr="00A6659A">
        <w:rPr>
          <w:bCs/>
          <w:spacing w:val="-2"/>
          <w:lang w:val="pl-PL"/>
        </w:rPr>
        <w:t>elektro nawigacyjne</w:t>
      </w:r>
    </w:p>
    <w:p w14:paraId="52415BD5" w14:textId="77777777" w:rsidR="00C56C16" w:rsidRPr="00A6659A" w:rsidRDefault="00935FBC" w:rsidP="00794CCE">
      <w:pPr>
        <w:spacing w:after="0"/>
        <w:rPr>
          <w:lang w:val="pl-PL"/>
        </w:rPr>
      </w:pPr>
      <w:r w:rsidRPr="00A6659A">
        <w:rPr>
          <w:lang w:val="pl-PL"/>
        </w:rPr>
        <w:t>Mostek zintegrowany</w:t>
      </w:r>
      <w:r w:rsidR="00C56C16" w:rsidRPr="00A6659A">
        <w:rPr>
          <w:lang w:val="pl-PL"/>
        </w:rPr>
        <w:t xml:space="preserve"> (Rezolucja IMO MSC.64(67)) zaprojektowany tak, żeby uszkodzenie jednego z podsystemów nie powodowało uszkodzenia innych podsystemów oraz było alarmowane dźwiękowo i wizualnie. System powinien zawierać między innymi następujące urządzenia i podsystemy: </w:t>
      </w:r>
    </w:p>
    <w:p w14:paraId="306CE0A8" w14:textId="77777777" w:rsidR="00794CCE" w:rsidRPr="00A6659A" w:rsidRDefault="00D01112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Zintegrowany system radarowy oparty o d</w:t>
      </w:r>
      <w:r w:rsidR="00C56C16" w:rsidRPr="00A6659A">
        <w:rPr>
          <w:spacing w:val="-2"/>
          <w:lang w:val="pl-PL"/>
        </w:rPr>
        <w:t xml:space="preserve">wa radary nawigacyjne </w:t>
      </w:r>
      <w:r w:rsidRPr="00A6659A">
        <w:rPr>
          <w:spacing w:val="-2"/>
          <w:lang w:val="pl-PL"/>
        </w:rPr>
        <w:t xml:space="preserve">wykorzystujące technologię półprzewodnikową </w:t>
      </w:r>
      <w:r w:rsidR="00C56C16" w:rsidRPr="00A6659A">
        <w:rPr>
          <w:spacing w:val="-2"/>
          <w:lang w:val="pl-PL"/>
        </w:rPr>
        <w:t>z kolorowym</w:t>
      </w:r>
      <w:r w:rsidR="00B108F6" w:rsidRPr="00A6659A">
        <w:rPr>
          <w:spacing w:val="-2"/>
          <w:lang w:val="pl-PL"/>
        </w:rPr>
        <w:t>i</w:t>
      </w:r>
      <w:r w:rsidR="00C56C16" w:rsidRPr="00A6659A">
        <w:rPr>
          <w:spacing w:val="-2"/>
          <w:lang w:val="pl-PL"/>
        </w:rPr>
        <w:t xml:space="preserve"> monito</w:t>
      </w:r>
      <w:r w:rsidR="007335C6" w:rsidRPr="00A6659A">
        <w:rPr>
          <w:spacing w:val="-2"/>
          <w:lang w:val="pl-PL"/>
        </w:rPr>
        <w:t>rami</w:t>
      </w:r>
      <w:r w:rsidR="00C56C16" w:rsidRPr="00A6659A">
        <w:rPr>
          <w:spacing w:val="-2"/>
          <w:lang w:val="pl-PL"/>
        </w:rPr>
        <w:t xml:space="preserve"> światła dziennego </w:t>
      </w:r>
      <w:r w:rsidRPr="00A6659A">
        <w:rPr>
          <w:spacing w:val="-2"/>
          <w:lang w:val="pl-PL"/>
        </w:rPr>
        <w:t>minimum 22</w:t>
      </w:r>
      <w:r w:rsidR="00C56C16" w:rsidRPr="00A6659A">
        <w:rPr>
          <w:spacing w:val="-2"/>
          <w:lang w:val="pl-PL"/>
        </w:rPr>
        <w:t>” (przynajmniej jeden radar 9 GHz z systemem ARPA).</w:t>
      </w:r>
      <w:r w:rsidR="002F7DD4" w:rsidRPr="00A6659A">
        <w:rPr>
          <w:spacing w:val="-2"/>
          <w:lang w:val="pl-PL"/>
        </w:rPr>
        <w:t xml:space="preserve"> System zobrazowania powinien być </w:t>
      </w:r>
      <w:r w:rsidR="006D6138" w:rsidRPr="00A6659A">
        <w:rPr>
          <w:spacing w:val="-2"/>
          <w:lang w:val="pl-PL"/>
        </w:rPr>
        <w:t xml:space="preserve">certyfikowany zgodnie </w:t>
      </w:r>
      <w:r w:rsidR="002F7DD4" w:rsidRPr="00A6659A">
        <w:rPr>
          <w:spacing w:val="-2"/>
          <w:lang w:val="pl-PL"/>
        </w:rPr>
        <w:t xml:space="preserve">z wymaganiami </w:t>
      </w:r>
      <w:r w:rsidR="006D6138" w:rsidRPr="00A6659A">
        <w:rPr>
          <w:spacing w:val="-2"/>
          <w:lang w:val="pl-PL"/>
        </w:rPr>
        <w:t>Rezolucji MSC 192/79 oraz IEC 62388 Ed. 2 (IEC: 2013</w:t>
      </w:r>
      <w:r w:rsidR="00615894" w:rsidRPr="00A6659A">
        <w:rPr>
          <w:spacing w:val="-2"/>
          <w:lang w:val="pl-PL"/>
        </w:rPr>
        <w:t>)</w:t>
      </w:r>
      <w:r w:rsidR="00327AC9" w:rsidRPr="00A6659A">
        <w:rPr>
          <w:spacing w:val="-2"/>
          <w:lang w:val="pl-PL"/>
        </w:rPr>
        <w:t>.</w:t>
      </w:r>
    </w:p>
    <w:p w14:paraId="5BF3648C" w14:textId="77777777" w:rsidR="00615894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System ECDIS wraz </w:t>
      </w:r>
      <w:r w:rsidR="00E6328D" w:rsidRPr="00A6659A">
        <w:rPr>
          <w:spacing w:val="-2"/>
          <w:lang w:val="pl-PL"/>
        </w:rPr>
        <w:t xml:space="preserve">z </w:t>
      </w:r>
      <w:r w:rsidRPr="00A6659A">
        <w:rPr>
          <w:spacing w:val="-2"/>
          <w:lang w:val="pl-PL"/>
        </w:rPr>
        <w:t>automatycznym uaktualnianiem</w:t>
      </w:r>
      <w:r w:rsidR="00615894" w:rsidRPr="00A6659A">
        <w:rPr>
          <w:spacing w:val="-2"/>
          <w:lang w:val="pl-PL"/>
        </w:rPr>
        <w:t xml:space="preserve">, </w:t>
      </w:r>
      <w:r w:rsidRPr="00A6659A">
        <w:rPr>
          <w:spacing w:val="-2"/>
          <w:lang w:val="pl-PL"/>
        </w:rPr>
        <w:t>systemem rezerwowym „back –up” spełniającym wymagania SOLAS, stanowisko</w:t>
      </w:r>
      <w:r w:rsidR="007223C3" w:rsidRPr="00A6659A">
        <w:rPr>
          <w:spacing w:val="-2"/>
          <w:lang w:val="pl-PL"/>
        </w:rPr>
        <w:t xml:space="preserve"> dziobowe i repetytor na </w:t>
      </w:r>
      <w:r w:rsidR="00F95E0A" w:rsidRPr="00A6659A">
        <w:rPr>
          <w:spacing w:val="-2"/>
          <w:lang w:val="pl-PL"/>
        </w:rPr>
        <w:t>rufie</w:t>
      </w:r>
      <w:r w:rsidR="00B108F6" w:rsidRPr="00A6659A">
        <w:rPr>
          <w:spacing w:val="-2"/>
          <w:lang w:val="pl-PL"/>
        </w:rPr>
        <w:t xml:space="preserve"> oraz w pomieszczeniu sztabowym</w:t>
      </w:r>
      <w:r w:rsidR="00F95E0A" w:rsidRPr="00A6659A">
        <w:rPr>
          <w:spacing w:val="-2"/>
          <w:lang w:val="pl-PL"/>
        </w:rPr>
        <w:t>.</w:t>
      </w:r>
    </w:p>
    <w:p w14:paraId="23652EB2" w14:textId="77777777" w:rsidR="00C66476" w:rsidRPr="00A6659A" w:rsidRDefault="00615894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Pakiet aktualnych map papierowych</w:t>
      </w:r>
      <w:r w:rsidR="00327AC9" w:rsidRPr="00A6659A">
        <w:rPr>
          <w:spacing w:val="-2"/>
          <w:lang w:val="pl-PL"/>
        </w:rPr>
        <w:t>.</w:t>
      </w:r>
    </w:p>
    <w:p w14:paraId="7BBD225A" w14:textId="77777777" w:rsidR="00794CCE" w:rsidRPr="00A6659A" w:rsidRDefault="00F95E0A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Radar</w:t>
      </w:r>
      <w:r w:rsidR="007223C3" w:rsidRPr="00A6659A">
        <w:rPr>
          <w:spacing w:val="-2"/>
          <w:lang w:val="pl-PL"/>
        </w:rPr>
        <w:t xml:space="preserve"> specjalnego przeznaczenia do wykrywania i monitorowania substancji olejowych na powierzchni wody oraz wykrywania i śledzenia małych obiektów, </w:t>
      </w:r>
      <w:r w:rsidR="00CE04B7" w:rsidRPr="00A6659A">
        <w:rPr>
          <w:spacing w:val="-2"/>
          <w:lang w:val="pl-PL"/>
        </w:rPr>
        <w:t>wg specyfikacji określonej w Rozdziale 7.</w:t>
      </w:r>
    </w:p>
    <w:p w14:paraId="21DBBFAC" w14:textId="77777777" w:rsidR="00794CCE" w:rsidRPr="00A6659A" w:rsidRDefault="007223C3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DGPS. </w:t>
      </w:r>
    </w:p>
    <w:p w14:paraId="0654EF65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Kompas żyroskopowy z repetytorami.</w:t>
      </w:r>
    </w:p>
    <w:p w14:paraId="0370BB3B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Namiernik lub inne urządzenia niezależne o</w:t>
      </w:r>
      <w:r w:rsidR="00935FBC" w:rsidRPr="00A6659A">
        <w:rPr>
          <w:spacing w:val="-2"/>
          <w:lang w:val="pl-PL"/>
        </w:rPr>
        <w:t>d źródła zasilania dla określenia</w:t>
      </w:r>
      <w:r w:rsidRPr="00A6659A">
        <w:rPr>
          <w:spacing w:val="-2"/>
          <w:lang w:val="pl-PL"/>
        </w:rPr>
        <w:t xml:space="preserve"> namiaru w zakresie 360°.</w:t>
      </w:r>
    </w:p>
    <w:p w14:paraId="16CB6921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Kompas magnetyczny z możliwością odczytu wskazań na stanowisku sternika.</w:t>
      </w:r>
    </w:p>
    <w:p w14:paraId="148CCE4A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Autopilot.</w:t>
      </w:r>
    </w:p>
    <w:p w14:paraId="78D2A24E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System alarmu wachtowego na mostku (BNWAS).</w:t>
      </w:r>
    </w:p>
    <w:p w14:paraId="43A977BB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Lampa sygnałowa (ALDIS) + awaryjne zasilanie.</w:t>
      </w:r>
    </w:p>
    <w:p w14:paraId="57632244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Echosondę lub inne elektroniczne urządzenie do pomiaru i wskazywania głębokości i temperatury wody.</w:t>
      </w:r>
    </w:p>
    <w:p w14:paraId="112662AC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Sonar stacjonarny.</w:t>
      </w:r>
    </w:p>
    <w:p w14:paraId="08A41D68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Urządzenie do pomiaru prędkości i przebytej odległości lub inne urządzenie wskazujące prędkość i drogę przebytą względem wody.</w:t>
      </w:r>
    </w:p>
    <w:p w14:paraId="1B08C5BF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System AIS klasy A.</w:t>
      </w:r>
    </w:p>
    <w:p w14:paraId="3A96F53F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System dalekosiężnej identyfikacji i śledzenia statków LRIT.</w:t>
      </w:r>
    </w:p>
    <w:p w14:paraId="4C4B48F4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lastRenderedPageBreak/>
        <w:t>Wskaźniki parametrów pracy steru, śruby, sterów strumieniowych i inne mierniki – wszystkie powinny być widoczne ze stanowisk dowodzenia.</w:t>
      </w:r>
    </w:p>
    <w:p w14:paraId="7F3A9506" w14:textId="77777777" w:rsidR="00794CCE" w:rsidRPr="00A6659A" w:rsidRDefault="00C56C16" w:rsidP="00BC7DC6">
      <w:pPr>
        <w:pStyle w:val="Akapitzlist"/>
        <w:numPr>
          <w:ilvl w:val="0"/>
          <w:numId w:val="417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Rejestrator danych z podróży VDR.</w:t>
      </w:r>
    </w:p>
    <w:p w14:paraId="182788DE" w14:textId="30E4B76C" w:rsidR="00491866" w:rsidRPr="00A6659A" w:rsidRDefault="00794CCE" w:rsidP="00BC7DC6">
      <w:pPr>
        <w:pStyle w:val="Akapitzlist"/>
        <w:numPr>
          <w:ilvl w:val="0"/>
          <w:numId w:val="417"/>
        </w:numPr>
        <w:spacing w:line="240" w:lineRule="auto"/>
        <w:rPr>
          <w:lang w:val="pl-PL"/>
        </w:rPr>
      </w:pPr>
      <w:r w:rsidRPr="00A6659A">
        <w:rPr>
          <w:spacing w:val="-2"/>
          <w:lang w:val="pl-PL"/>
        </w:rPr>
        <w:t>Oraz inne nie</w:t>
      </w:r>
      <w:r w:rsidR="00C56C16" w:rsidRPr="00A6659A">
        <w:rPr>
          <w:spacing w:val="-2"/>
          <w:lang w:val="pl-PL"/>
        </w:rPr>
        <w:t>wymienione, wym</w:t>
      </w:r>
      <w:r w:rsidR="0035691F" w:rsidRPr="00A6659A">
        <w:rPr>
          <w:spacing w:val="-2"/>
          <w:lang w:val="pl-PL"/>
        </w:rPr>
        <w:t>agane przez Klasę, Państwo Flagi</w:t>
      </w:r>
      <w:r w:rsidR="007223C3" w:rsidRPr="00A6659A">
        <w:rPr>
          <w:spacing w:val="-2"/>
          <w:lang w:val="pl-PL"/>
        </w:rPr>
        <w:t xml:space="preserve"> lub wynikające z funkcji operacyjnych statku</w:t>
      </w:r>
      <w:r w:rsidR="00C56C16" w:rsidRPr="00A6659A">
        <w:rPr>
          <w:spacing w:val="-2"/>
          <w:lang w:val="pl-PL"/>
        </w:rPr>
        <w:t>.</w:t>
      </w:r>
      <w:r w:rsidR="00D140A4" w:rsidRPr="00A6659A">
        <w:rPr>
          <w:spacing w:val="-2"/>
          <w:lang w:val="pl-PL"/>
        </w:rPr>
        <w:t xml:space="preserve"> Wykonawca zaproponuje rozwi</w:t>
      </w:r>
      <w:r w:rsidR="00491866" w:rsidRPr="00A6659A">
        <w:rPr>
          <w:spacing w:val="-2"/>
          <w:lang w:val="pl-PL"/>
        </w:rPr>
        <w:t>ązanie uwzgledniające wymagania</w:t>
      </w:r>
      <w:r w:rsidR="00D140A4" w:rsidRPr="00A6659A">
        <w:rPr>
          <w:spacing w:val="-2"/>
          <w:lang w:val="pl-PL"/>
        </w:rPr>
        <w:t>.</w:t>
      </w:r>
      <w:bookmarkStart w:id="388" w:name="_Toc35"/>
      <w:r w:rsidR="00491866" w:rsidRPr="00A6659A">
        <w:rPr>
          <w:lang w:val="pl-PL"/>
        </w:rPr>
        <w:t xml:space="preserve"> </w:t>
      </w:r>
    </w:p>
    <w:p w14:paraId="45871DE2" w14:textId="6818BD6A" w:rsidR="00C56C16" w:rsidRPr="00A6659A" w:rsidRDefault="002070EF" w:rsidP="00BC7DC6">
      <w:pPr>
        <w:pStyle w:val="Akapitzlist"/>
        <w:numPr>
          <w:ilvl w:val="0"/>
          <w:numId w:val="417"/>
        </w:numPr>
        <w:spacing w:line="240" w:lineRule="auto"/>
        <w:rPr>
          <w:lang w:val="pl-PL"/>
        </w:rPr>
      </w:pPr>
      <w:r w:rsidRPr="00A6659A">
        <w:rPr>
          <w:lang w:val="pl-PL"/>
        </w:rPr>
        <w:t>Dodatkowe u</w:t>
      </w:r>
      <w:r w:rsidR="00C56C16" w:rsidRPr="00A6659A">
        <w:rPr>
          <w:lang w:val="pl-PL"/>
        </w:rPr>
        <w:t>rządzenia radiowe</w:t>
      </w:r>
      <w:bookmarkEnd w:id="388"/>
    </w:p>
    <w:p w14:paraId="6B9230E7" w14:textId="77777777" w:rsidR="00C56C16" w:rsidRPr="00A6659A" w:rsidRDefault="00C56C16" w:rsidP="00BC7DC6">
      <w:pPr>
        <w:pStyle w:val="Akapitzlist"/>
        <w:numPr>
          <w:ilvl w:val="0"/>
          <w:numId w:val="294"/>
        </w:numPr>
        <w:spacing w:after="0" w:line="240" w:lineRule="auto"/>
        <w:rPr>
          <w:spacing w:val="-2"/>
          <w:lang w:val="pl-PL"/>
        </w:rPr>
      </w:pPr>
      <w:r w:rsidRPr="00A6659A">
        <w:rPr>
          <w:spacing w:val="-2"/>
          <w:lang w:val="pl-PL"/>
        </w:rPr>
        <w:t>Cztery urządzenia radiowe VHF (strefa A1) pasma morskiego w tym jedno z przystawką DSC</w:t>
      </w:r>
    </w:p>
    <w:p w14:paraId="626B0AE6" w14:textId="77777777" w:rsidR="00C56C16" w:rsidRPr="00A6659A" w:rsidRDefault="00C56C16" w:rsidP="00BC7DC6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spacing w:val="-2"/>
          <w:lang w:val="pl-PL"/>
        </w:rPr>
      </w:pPr>
      <w:r w:rsidRPr="00A6659A">
        <w:rPr>
          <w:spacing w:val="-2"/>
          <w:lang w:val="pl-PL"/>
        </w:rPr>
        <w:t>Jedno urządzenie radiowe MF oraz HF z przystawką DSC (strefy A2+ A3)</w:t>
      </w:r>
    </w:p>
    <w:p w14:paraId="3F8DF27F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Dwa Transpondery radarowe pasma 9 GHz najnowszej generacji w momencie dostawy np. SART/AIS</w:t>
      </w:r>
    </w:p>
    <w:p w14:paraId="439CBCEA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Odbiornik NAVTEX</w:t>
      </w:r>
    </w:p>
    <w:p w14:paraId="6F08417C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Satelitarną radiopławę awaryjną EPIRB 406 MHz (najnowszej generacji w momencie dostawy np. EPIRB/AIS</w:t>
      </w:r>
    </w:p>
    <w:p w14:paraId="2AC52224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Radiostację lotniczą pasma VHF</w:t>
      </w:r>
    </w:p>
    <w:p w14:paraId="67BB8EBA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Zestaw radiotelefonów GMDSS - minimum 3 szt.</w:t>
      </w:r>
    </w:p>
    <w:p w14:paraId="215F52A2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Radionamiernik VHF</w:t>
      </w:r>
    </w:p>
    <w:p w14:paraId="60F1DB41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Terminal satelitarny (fonia +przekaz danych) – Inmarsat Fleet</w:t>
      </w:r>
    </w:p>
    <w:p w14:paraId="3975349D" w14:textId="77777777" w:rsidR="00C56C16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Zestaw wodoszczelnych radiotelefonów noszonych VHF- minimum 10 szt.</w:t>
      </w:r>
    </w:p>
    <w:p w14:paraId="6070495E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interkomu wewnętrznego typu „hands free” z możliwością prowadzenia komunikacji głosowej na duże odległości (megafon kierunkowy)</w:t>
      </w:r>
    </w:p>
    <w:p w14:paraId="6FFFAB42" w14:textId="18BF96F8" w:rsidR="00523A95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rStyle w:val="Hipercze"/>
          <w:u w:val="none"/>
          <w:lang w:val="pl-PL"/>
        </w:rPr>
        <w:t>System kamer (TV przemysłowa) wspomagający precyzyjne manewrowanie statkiem i monitorowanie pokładów i określonych pomieszczeń statku, z możliwością przekazywania obrazu i dźwięku przez terminal satelitarny</w:t>
      </w:r>
      <w:r w:rsidR="00D140A4" w:rsidRPr="00A6659A">
        <w:rPr>
          <w:rStyle w:val="Hipercze"/>
          <w:u w:val="none"/>
          <w:lang w:val="pl-PL"/>
        </w:rPr>
        <w:t>. Wykonawca zaproponuje optymalny system spełniający wymagania funkcjonalne s</w:t>
      </w:r>
      <w:r w:rsidR="009775DE" w:rsidRPr="00A6659A">
        <w:rPr>
          <w:rStyle w:val="Hipercze"/>
          <w:u w:val="none"/>
          <w:lang w:val="pl-PL"/>
        </w:rPr>
        <w:t>tatku z uwzględnieniem wymogów towarzystwa k</w:t>
      </w:r>
      <w:r w:rsidR="00D140A4" w:rsidRPr="00A6659A">
        <w:rPr>
          <w:rStyle w:val="Hipercze"/>
          <w:u w:val="none"/>
          <w:lang w:val="pl-PL"/>
        </w:rPr>
        <w:t>lasyfikacyjnego, Państwa Flagi.</w:t>
      </w:r>
    </w:p>
    <w:p w14:paraId="2692871F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Telefon komórkowy z anteną zewnętrzną</w:t>
      </w:r>
    </w:p>
    <w:p w14:paraId="5E567592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łączności bezprzewodowej VHF wbudowany w kaski ochronne obsad łodzi ratowniczej i roboczej z przyłbicą – 6 kpl</w:t>
      </w:r>
      <w:r w:rsidRPr="00A6659A">
        <w:rPr>
          <w:spacing w:val="-3"/>
          <w:lang w:val="pl-PL"/>
        </w:rPr>
        <w:t>-</w:t>
      </w:r>
    </w:p>
    <w:p w14:paraId="35E93C8E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Satelitarne radiopławy awaryjne PLB 406 MHz wyposażone w odbiornik GPS – 16 szt.</w:t>
      </w:r>
    </w:p>
    <w:p w14:paraId="4FC4D73F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Urządzenie systemu alertu o zagrożeniu (SSAS) – 1 szt.</w:t>
      </w:r>
    </w:p>
    <w:p w14:paraId="4D82668D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rejestracji rozmów prowadzonych przez statkowe środki łączności</w:t>
      </w:r>
    </w:p>
    <w:p w14:paraId="1EA500D2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nagrywan</w:t>
      </w:r>
      <w:r w:rsidR="001377CC" w:rsidRPr="00A6659A">
        <w:rPr>
          <w:lang w:val="pl-PL"/>
        </w:rPr>
        <w:t>ia rozmów prowadzonych w sterówce</w:t>
      </w:r>
    </w:p>
    <w:p w14:paraId="3B1D4AB6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System nasłuchu sygnałów fonicznych z zewnątrz (SOLAS)</w:t>
      </w:r>
    </w:p>
    <w:p w14:paraId="6DC7FA76" w14:textId="77777777" w:rsidR="002070EF" w:rsidRPr="00A6659A" w:rsidRDefault="00C56C16" w:rsidP="00BC7DC6">
      <w:pPr>
        <w:pStyle w:val="Akapitzlist1"/>
        <w:numPr>
          <w:ilvl w:val="0"/>
          <w:numId w:val="294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Automatyczna stacja pogodowa z możliwością przekazywania danych przez terminal satelitarny</w:t>
      </w:r>
    </w:p>
    <w:p w14:paraId="2BE0729C" w14:textId="77777777" w:rsidR="00C56C16" w:rsidRPr="00A6659A" w:rsidRDefault="007223C3" w:rsidP="00BC7DC6">
      <w:pPr>
        <w:pStyle w:val="Akapitzlist1"/>
        <w:numPr>
          <w:ilvl w:val="0"/>
          <w:numId w:val="294"/>
        </w:numPr>
        <w:spacing w:line="240" w:lineRule="auto"/>
        <w:rPr>
          <w:lang w:val="pl-PL"/>
        </w:rPr>
      </w:pPr>
      <w:r w:rsidRPr="00A6659A">
        <w:rPr>
          <w:lang w:val="pl-PL"/>
        </w:rPr>
        <w:t>Inne niewymienione, określone wymaganiami Klasy, Państwa Flagi oraz funkcjami operacyjnymi statku.</w:t>
      </w:r>
    </w:p>
    <w:p w14:paraId="30402D9A" w14:textId="77777777" w:rsidR="00C56C16" w:rsidRPr="00A6659A" w:rsidRDefault="003D2C94" w:rsidP="00BC7DC6">
      <w:pPr>
        <w:pStyle w:val="Nagwek2"/>
        <w:numPr>
          <w:ilvl w:val="1"/>
          <w:numId w:val="321"/>
        </w:numPr>
        <w:rPr>
          <w:rFonts w:ascii="Calibri" w:hAnsi="Calibri" w:cs="Calibri"/>
          <w:lang w:val="pl-PL"/>
        </w:rPr>
      </w:pPr>
      <w:bookmarkStart w:id="389" w:name="_Toc36"/>
      <w:bookmarkStart w:id="390" w:name="_Toc24544287"/>
      <w:bookmarkStart w:id="391" w:name="_Toc28586780"/>
      <w:r w:rsidRPr="00A6659A">
        <w:rPr>
          <w:lang w:val="pl-PL"/>
        </w:rPr>
        <w:t xml:space="preserve">Pulpity w </w:t>
      </w:r>
      <w:r w:rsidR="00C56C16" w:rsidRPr="00A6659A">
        <w:rPr>
          <w:lang w:val="pl-PL"/>
        </w:rPr>
        <w:t>sterówce</w:t>
      </w:r>
      <w:bookmarkEnd w:id="389"/>
      <w:bookmarkEnd w:id="390"/>
      <w:bookmarkEnd w:id="391"/>
    </w:p>
    <w:p w14:paraId="29222E96" w14:textId="77777777" w:rsidR="00C56C16" w:rsidRPr="00A6659A" w:rsidRDefault="007223C3" w:rsidP="0011774D">
      <w:pPr>
        <w:spacing w:after="0"/>
        <w:rPr>
          <w:lang w:val="pl-PL"/>
        </w:rPr>
      </w:pPr>
      <w:r w:rsidRPr="00A6659A">
        <w:rPr>
          <w:lang w:val="pl-PL"/>
        </w:rPr>
        <w:t xml:space="preserve">Przewidziano następujące pulpity w </w:t>
      </w:r>
      <w:r w:rsidR="00C56C16" w:rsidRPr="00A6659A">
        <w:rPr>
          <w:lang w:val="pl-PL"/>
        </w:rPr>
        <w:t>sterówce:</w:t>
      </w:r>
    </w:p>
    <w:p w14:paraId="1F61E877" w14:textId="77777777" w:rsidR="002070EF" w:rsidRPr="00A6659A" w:rsidRDefault="003D2C94" w:rsidP="00BC7DC6">
      <w:pPr>
        <w:pStyle w:val="Akapitzlist1"/>
        <w:numPr>
          <w:ilvl w:val="0"/>
          <w:numId w:val="418"/>
        </w:numPr>
        <w:spacing w:after="0" w:line="240" w:lineRule="auto"/>
        <w:ind w:left="426"/>
        <w:rPr>
          <w:lang w:val="pl-PL"/>
        </w:rPr>
      </w:pPr>
      <w:bookmarkStart w:id="392" w:name="BM62"/>
      <w:bookmarkEnd w:id="392"/>
      <w:r w:rsidRPr="00A6659A">
        <w:rPr>
          <w:lang w:val="pl-PL"/>
        </w:rPr>
        <w:t xml:space="preserve">Pulpit dziobowy – wyposażony w sterowanie napędem głównym, sterem strumieniowym oraz w niezbędne urządzenia nawigacyjne, komunikacyjne, wraz z </w:t>
      </w:r>
      <w:r w:rsidR="00C56C16" w:rsidRPr="00A6659A">
        <w:rPr>
          <w:lang w:val="pl-PL"/>
        </w:rPr>
        <w:t>radios</w:t>
      </w:r>
      <w:r w:rsidRPr="00A6659A">
        <w:rPr>
          <w:lang w:val="pl-PL"/>
        </w:rPr>
        <w:t xml:space="preserve">tacją – </w:t>
      </w:r>
      <w:r w:rsidR="00C56C16" w:rsidRPr="00A6659A">
        <w:rPr>
          <w:lang w:val="pl-PL"/>
        </w:rPr>
        <w:t>mostek zintegrowany, dwa fotele:</w:t>
      </w:r>
    </w:p>
    <w:p w14:paraId="0A1FEB02" w14:textId="77777777" w:rsidR="002070EF" w:rsidRPr="00A6659A" w:rsidRDefault="003D2C94" w:rsidP="00BC7DC6">
      <w:pPr>
        <w:pStyle w:val="Akapitzlist1"/>
        <w:numPr>
          <w:ilvl w:val="0"/>
          <w:numId w:val="419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C</w:t>
      </w:r>
      <w:r w:rsidR="00C56C16" w:rsidRPr="00A6659A">
        <w:rPr>
          <w:lang w:val="pl-PL"/>
        </w:rPr>
        <w:t>entralny - na</w:t>
      </w:r>
      <w:r w:rsidRPr="00A6659A">
        <w:rPr>
          <w:lang w:val="pl-PL"/>
        </w:rPr>
        <w:t>wigator z pulpitem nawigacyjnym</w:t>
      </w:r>
    </w:p>
    <w:p w14:paraId="05877409" w14:textId="77777777" w:rsidR="00C56C16" w:rsidRPr="00A6659A" w:rsidRDefault="003D2C94" w:rsidP="00BC7DC6">
      <w:pPr>
        <w:pStyle w:val="Akapitzlist1"/>
        <w:numPr>
          <w:ilvl w:val="0"/>
          <w:numId w:val="419"/>
        </w:numPr>
        <w:spacing w:line="240" w:lineRule="auto"/>
        <w:rPr>
          <w:lang w:val="pl-PL"/>
        </w:rPr>
      </w:pPr>
      <w:r w:rsidRPr="00A6659A">
        <w:rPr>
          <w:lang w:val="pl-PL"/>
        </w:rPr>
        <w:t>F</w:t>
      </w:r>
      <w:r w:rsidR="00C56C16" w:rsidRPr="00A6659A">
        <w:rPr>
          <w:lang w:val="pl-PL"/>
        </w:rPr>
        <w:t>otel</w:t>
      </w:r>
      <w:r w:rsidRPr="00A6659A">
        <w:rPr>
          <w:lang w:val="pl-PL"/>
        </w:rPr>
        <w:t>e</w:t>
      </w:r>
      <w:r w:rsidR="00C56C16" w:rsidRPr="00A6659A">
        <w:rPr>
          <w:lang w:val="pl-PL"/>
        </w:rPr>
        <w:t xml:space="preserve"> dla obserw</w:t>
      </w:r>
      <w:r w:rsidR="002070EF" w:rsidRPr="00A6659A">
        <w:rPr>
          <w:lang w:val="pl-PL"/>
        </w:rPr>
        <w:t>atora</w:t>
      </w:r>
      <w:r w:rsidRPr="00A6659A">
        <w:rPr>
          <w:lang w:val="pl-PL"/>
        </w:rPr>
        <w:t xml:space="preserve"> L, PB</w:t>
      </w:r>
    </w:p>
    <w:p w14:paraId="387B3B9C" w14:textId="77777777" w:rsidR="002070EF" w:rsidRPr="00A6659A" w:rsidRDefault="003D2C94" w:rsidP="00BC7DC6">
      <w:pPr>
        <w:pStyle w:val="Akapitzlist1"/>
        <w:numPr>
          <w:ilvl w:val="0"/>
          <w:numId w:val="418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Pulpit rufowy – </w:t>
      </w:r>
      <w:r w:rsidR="00C56C16" w:rsidRPr="00A6659A">
        <w:rPr>
          <w:lang w:val="pl-PL"/>
        </w:rPr>
        <w:t xml:space="preserve">przewidziany do obsługi urządzeń pokładowych, dwa fotele: </w:t>
      </w:r>
    </w:p>
    <w:p w14:paraId="6AAAAE4E" w14:textId="77777777" w:rsidR="002070EF" w:rsidRPr="00A6659A" w:rsidRDefault="003D2C94" w:rsidP="00BC7DC6">
      <w:pPr>
        <w:pStyle w:val="Akapitzlist1"/>
        <w:numPr>
          <w:ilvl w:val="0"/>
          <w:numId w:val="420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C</w:t>
      </w:r>
      <w:r w:rsidR="00C56C16" w:rsidRPr="00A6659A">
        <w:rPr>
          <w:lang w:val="pl-PL"/>
        </w:rPr>
        <w:t>entralny najlepiej zintegrowany z manetkami w oparciach ramion z dostępem do panelu DP</w:t>
      </w:r>
    </w:p>
    <w:p w14:paraId="30EDCFFC" w14:textId="7E01608D" w:rsidR="00C56C16" w:rsidRPr="00A6659A" w:rsidRDefault="002070EF" w:rsidP="00BC7DC6">
      <w:pPr>
        <w:pStyle w:val="Akapitzlist1"/>
        <w:numPr>
          <w:ilvl w:val="0"/>
          <w:numId w:val="420"/>
        </w:numPr>
        <w:spacing w:line="240" w:lineRule="auto"/>
        <w:rPr>
          <w:lang w:val="pl-PL"/>
        </w:rPr>
      </w:pPr>
      <w:r w:rsidRPr="00A6659A">
        <w:rPr>
          <w:rStyle w:val="Hipercze"/>
          <w:u w:val="none"/>
          <w:lang w:val="pl-PL"/>
        </w:rPr>
        <w:t>Stanowisko</w:t>
      </w:r>
      <w:r w:rsidR="00C56C16" w:rsidRPr="00A6659A">
        <w:rPr>
          <w:rStyle w:val="Hipercze"/>
          <w:u w:val="none"/>
          <w:lang w:val="pl-PL"/>
        </w:rPr>
        <w:t xml:space="preserve"> operatora windy holowniczej z dostępem do panelu obsługi windy holowniczej, najlepiej z manetkami w oparciach ramion</w:t>
      </w:r>
      <w:r w:rsidR="004C1E8B" w:rsidRPr="00A6659A">
        <w:rPr>
          <w:lang w:val="pl-PL"/>
        </w:rPr>
        <w:t>.</w:t>
      </w:r>
      <w:r w:rsidR="00AD5B05" w:rsidRPr="00A6659A">
        <w:rPr>
          <w:lang w:val="pl-PL"/>
        </w:rPr>
        <w:t xml:space="preserve"> </w:t>
      </w:r>
    </w:p>
    <w:p w14:paraId="7A79EFCB" w14:textId="77777777" w:rsidR="002070EF" w:rsidRPr="00A6659A" w:rsidRDefault="00C56C16" w:rsidP="00BC7DC6">
      <w:pPr>
        <w:pStyle w:val="Akapitzlist"/>
        <w:numPr>
          <w:ilvl w:val="0"/>
          <w:numId w:val="418"/>
        </w:numPr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t xml:space="preserve">Rufowe stanowisko manewrowe musi zapewnić komfort pracy osoby manewrującej z dostępem do radia </w:t>
      </w:r>
      <w:r w:rsidR="00F95E0A" w:rsidRPr="00A6659A">
        <w:rPr>
          <w:lang w:val="pl-PL"/>
        </w:rPr>
        <w:t xml:space="preserve">UKF, </w:t>
      </w:r>
      <w:r w:rsidRPr="00A6659A">
        <w:rPr>
          <w:lang w:val="pl-PL"/>
        </w:rPr>
        <w:t>panelu sterowania windą i pinami oraz doskonałą widoczność na cały</w:t>
      </w:r>
      <w:r w:rsidR="002070EF" w:rsidRPr="00A6659A">
        <w:rPr>
          <w:lang w:val="pl-PL"/>
        </w:rPr>
        <w:t xml:space="preserve"> pokład </w:t>
      </w:r>
      <w:r w:rsidR="00F95E0A" w:rsidRPr="00A6659A">
        <w:rPr>
          <w:lang w:val="pl-PL"/>
        </w:rPr>
        <w:t xml:space="preserve">roboczy. </w:t>
      </w:r>
      <w:r w:rsidR="002070EF" w:rsidRPr="00A6659A">
        <w:rPr>
          <w:lang w:val="pl-PL"/>
        </w:rPr>
        <w:t xml:space="preserve">Powinien być </w:t>
      </w:r>
      <w:r w:rsidRPr="00A6659A">
        <w:rPr>
          <w:lang w:val="pl-PL"/>
        </w:rPr>
        <w:t xml:space="preserve">dostępny </w:t>
      </w:r>
      <w:r w:rsidR="00824DAB" w:rsidRPr="00A6659A">
        <w:rPr>
          <w:lang w:val="pl-PL"/>
        </w:rPr>
        <w:t>(widoczny</w:t>
      </w:r>
      <w:r w:rsidR="00A81F9E" w:rsidRPr="00A6659A">
        <w:rPr>
          <w:lang w:val="pl-PL"/>
        </w:rPr>
        <w:t xml:space="preserve">) </w:t>
      </w:r>
      <w:r w:rsidRPr="00A6659A">
        <w:rPr>
          <w:lang w:val="pl-PL"/>
        </w:rPr>
        <w:t xml:space="preserve">repetytor radaru i </w:t>
      </w:r>
      <w:r w:rsidR="00A81F9E" w:rsidRPr="00A6659A">
        <w:rPr>
          <w:lang w:val="pl-PL"/>
        </w:rPr>
        <w:t xml:space="preserve">plotera. </w:t>
      </w:r>
      <w:r w:rsidRPr="00A6659A">
        <w:rPr>
          <w:lang w:val="pl-PL"/>
        </w:rPr>
        <w:t xml:space="preserve">Manetki </w:t>
      </w:r>
      <w:r w:rsidR="00A81F9E" w:rsidRPr="00A6659A">
        <w:rPr>
          <w:lang w:val="pl-PL"/>
        </w:rPr>
        <w:t>pędników</w:t>
      </w:r>
      <w:r w:rsidRPr="00A6659A">
        <w:rPr>
          <w:lang w:val="pl-PL"/>
        </w:rPr>
        <w:t xml:space="preserve"> głównych po jednej stronie </w:t>
      </w:r>
      <w:r w:rsidR="00A81F9E" w:rsidRPr="00A6659A">
        <w:rPr>
          <w:lang w:val="pl-PL"/>
        </w:rPr>
        <w:t xml:space="preserve">fotela, </w:t>
      </w:r>
      <w:r w:rsidRPr="00A6659A">
        <w:rPr>
          <w:lang w:val="pl-PL"/>
        </w:rPr>
        <w:t>a sterowanie st</w:t>
      </w:r>
      <w:r w:rsidR="002070EF" w:rsidRPr="00A6659A">
        <w:rPr>
          <w:lang w:val="pl-PL"/>
        </w:rPr>
        <w:t xml:space="preserve">erem strumieniowym </w:t>
      </w:r>
      <w:r w:rsidR="00824DAB" w:rsidRPr="00A6659A">
        <w:rPr>
          <w:lang w:val="pl-PL"/>
        </w:rPr>
        <w:t>(sterami</w:t>
      </w:r>
      <w:r w:rsidR="00A81F9E" w:rsidRPr="00A6659A">
        <w:rPr>
          <w:lang w:val="pl-PL"/>
        </w:rPr>
        <w:t xml:space="preserve">) </w:t>
      </w:r>
      <w:r w:rsidRPr="00A6659A">
        <w:rPr>
          <w:lang w:val="pl-PL"/>
        </w:rPr>
        <w:t xml:space="preserve">po </w:t>
      </w:r>
      <w:r w:rsidR="00A81F9E" w:rsidRPr="00A6659A">
        <w:rPr>
          <w:lang w:val="pl-PL"/>
        </w:rPr>
        <w:t xml:space="preserve">drugiej. </w:t>
      </w:r>
      <w:r w:rsidRPr="00A6659A">
        <w:rPr>
          <w:lang w:val="pl-PL"/>
        </w:rPr>
        <w:t xml:space="preserve">Sterowanie sterem strumieniowym powinno zapewniać ciągłą </w:t>
      </w:r>
      <w:r w:rsidR="00A81F9E" w:rsidRPr="00A6659A">
        <w:rPr>
          <w:lang w:val="pl-PL"/>
        </w:rPr>
        <w:t xml:space="preserve">regulację, </w:t>
      </w:r>
      <w:r w:rsidR="003D2C94" w:rsidRPr="00A6659A">
        <w:rPr>
          <w:lang w:val="pl-PL"/>
        </w:rPr>
        <w:t xml:space="preserve">a jeżeli skokowo </w:t>
      </w:r>
      <w:r w:rsidR="00A81F9E" w:rsidRPr="00A6659A">
        <w:rPr>
          <w:lang w:val="pl-PL"/>
        </w:rPr>
        <w:t>to, co 10%.</w:t>
      </w:r>
    </w:p>
    <w:p w14:paraId="32F1271F" w14:textId="77777777" w:rsidR="002070EF" w:rsidRPr="00A6659A" w:rsidRDefault="003D2C94" w:rsidP="00BC7DC6">
      <w:pPr>
        <w:pStyle w:val="Akapitzlist"/>
        <w:numPr>
          <w:ilvl w:val="0"/>
          <w:numId w:val="418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Dwie kolumny manewrowo-sterownicze na skrzydłach mostku </w:t>
      </w:r>
      <w:r w:rsidR="00C56C16" w:rsidRPr="00A6659A">
        <w:rPr>
          <w:lang w:val="pl-PL"/>
        </w:rPr>
        <w:t>nawigacyjnego</w:t>
      </w:r>
      <w:bookmarkStart w:id="393" w:name="_Toc37"/>
    </w:p>
    <w:p w14:paraId="6876AB26" w14:textId="77777777" w:rsidR="00C56C16" w:rsidRPr="00A6659A" w:rsidRDefault="00D51855" w:rsidP="00BC7DC6">
      <w:pPr>
        <w:pStyle w:val="Akapitzlist"/>
        <w:numPr>
          <w:ilvl w:val="0"/>
          <w:numId w:val="418"/>
        </w:numPr>
        <w:spacing w:after="0"/>
        <w:ind w:left="426"/>
        <w:rPr>
          <w:lang w:val="pl-PL"/>
        </w:rPr>
      </w:pPr>
      <w:r w:rsidRPr="00A6659A">
        <w:rPr>
          <w:bCs/>
          <w:spacing w:val="-2"/>
          <w:lang w:val="pl-PL"/>
        </w:rPr>
        <w:lastRenderedPageBreak/>
        <w:t xml:space="preserve">Napęd główny </w:t>
      </w:r>
      <w:r w:rsidR="00C56C16" w:rsidRPr="00A6659A">
        <w:rPr>
          <w:bCs/>
          <w:spacing w:val="-2"/>
          <w:lang w:val="pl-PL"/>
        </w:rPr>
        <w:t>statku</w:t>
      </w:r>
      <w:bookmarkEnd w:id="393"/>
    </w:p>
    <w:p w14:paraId="2B90B74F" w14:textId="77777777" w:rsidR="000F3DB0" w:rsidRPr="00A6659A" w:rsidRDefault="00C56C16" w:rsidP="00BC7DC6">
      <w:pPr>
        <w:pStyle w:val="Akapitzlist"/>
        <w:numPr>
          <w:ilvl w:val="0"/>
          <w:numId w:val="421"/>
        </w:numPr>
        <w:rPr>
          <w:lang w:val="pl-PL"/>
        </w:rPr>
      </w:pPr>
      <w:r w:rsidRPr="00A6659A">
        <w:rPr>
          <w:lang w:val="pl-PL"/>
        </w:rPr>
        <w:t>Sterowanie</w:t>
      </w:r>
      <w:r w:rsidR="003D2C94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napędem</w:t>
      </w:r>
      <w:r w:rsidR="003D2C94" w:rsidRPr="00A6659A">
        <w:rPr>
          <w:spacing w:val="6"/>
          <w:lang w:val="pl-PL"/>
        </w:rPr>
        <w:t xml:space="preserve"> </w:t>
      </w:r>
      <w:r w:rsidRPr="00A6659A">
        <w:rPr>
          <w:spacing w:val="-3"/>
          <w:lang w:val="pl-PL"/>
        </w:rPr>
        <w:t>głównym</w:t>
      </w:r>
      <w:r w:rsidR="003D2C94" w:rsidRPr="00A6659A">
        <w:rPr>
          <w:spacing w:val="6"/>
          <w:lang w:val="pl-PL"/>
        </w:rPr>
        <w:t xml:space="preserve"> </w:t>
      </w:r>
      <w:r w:rsidRPr="00A6659A">
        <w:rPr>
          <w:spacing w:val="-1"/>
          <w:lang w:val="pl-PL"/>
        </w:rPr>
        <w:t>statku</w:t>
      </w:r>
      <w:r w:rsidR="003D2C94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z</w:t>
      </w:r>
      <w:r w:rsidR="003D2C94"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pulpitu</w:t>
      </w:r>
      <w:r w:rsidR="003D2C94" w:rsidRPr="00A6659A">
        <w:rPr>
          <w:spacing w:val="10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3D2C94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sterówce</w:t>
      </w:r>
      <w:r w:rsidR="003D2C94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obejmuje</w:t>
      </w:r>
      <w:r w:rsidR="003D2C94"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sterowanie</w:t>
      </w:r>
      <w:r w:rsidR="003D2C94" w:rsidRPr="00A6659A">
        <w:rPr>
          <w:spacing w:val="5"/>
          <w:lang w:val="pl-PL"/>
        </w:rPr>
        <w:t xml:space="preserve"> </w:t>
      </w:r>
      <w:r w:rsidRPr="00A6659A">
        <w:rPr>
          <w:lang w:val="pl-PL"/>
        </w:rPr>
        <w:t>pędnikami</w:t>
      </w:r>
      <w:r w:rsidR="003D2C94" w:rsidRPr="00A6659A">
        <w:rPr>
          <w:spacing w:val="11"/>
          <w:lang w:val="pl-PL"/>
        </w:rPr>
        <w:t xml:space="preserve"> </w:t>
      </w:r>
      <w:r w:rsidR="003D2C94" w:rsidRPr="00A6659A">
        <w:rPr>
          <w:spacing w:val="-3"/>
          <w:lang w:val="pl-PL"/>
        </w:rPr>
        <w:t>główny</w:t>
      </w:r>
      <w:r w:rsidRPr="00A6659A">
        <w:rPr>
          <w:spacing w:val="-3"/>
          <w:lang w:val="pl-PL"/>
        </w:rPr>
        <w:t>mi oraz sterem</w:t>
      </w:r>
      <w:r w:rsidR="003D2C9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strumieniowym i pędnikiem wysuwanym.</w:t>
      </w:r>
    </w:p>
    <w:p w14:paraId="69D517C1" w14:textId="77777777" w:rsidR="00C56C16" w:rsidRPr="00A6659A" w:rsidRDefault="00C56C16" w:rsidP="00BC7DC6">
      <w:pPr>
        <w:pStyle w:val="Akapitzlist"/>
        <w:numPr>
          <w:ilvl w:val="0"/>
          <w:numId w:val="421"/>
        </w:numPr>
        <w:rPr>
          <w:lang w:val="pl-PL"/>
        </w:rPr>
      </w:pPr>
      <w:r w:rsidRPr="00A6659A">
        <w:rPr>
          <w:spacing w:val="-3"/>
          <w:lang w:val="pl-PL"/>
        </w:rPr>
        <w:t>Dla</w:t>
      </w:r>
      <w:r w:rsidR="003D2C9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każdego</w:t>
      </w:r>
      <w:r w:rsidR="003D2C9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</w:t>
      </w:r>
      <w:r w:rsidR="003D2C9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dwóch</w:t>
      </w:r>
      <w:r w:rsidR="003D2C9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pędników</w:t>
      </w:r>
      <w:r w:rsidR="003D2C94" w:rsidRPr="00A6659A">
        <w:rPr>
          <w:spacing w:val="1"/>
          <w:lang w:val="pl-PL"/>
        </w:rPr>
        <w:t xml:space="preserve"> </w:t>
      </w:r>
      <w:r w:rsidRPr="00A6659A">
        <w:rPr>
          <w:spacing w:val="-3"/>
          <w:lang w:val="pl-PL"/>
        </w:rPr>
        <w:t>przewidziano</w:t>
      </w:r>
      <w:r w:rsidR="003D2C94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osobną</w:t>
      </w:r>
      <w:r w:rsidR="003D2C94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przetwornicę.</w:t>
      </w:r>
    </w:p>
    <w:p w14:paraId="2EFD40F3" w14:textId="77777777" w:rsidR="00C56C16" w:rsidRPr="00A6659A" w:rsidRDefault="003D2C94" w:rsidP="00BC7DC6">
      <w:pPr>
        <w:pStyle w:val="Akapitzlist"/>
        <w:numPr>
          <w:ilvl w:val="0"/>
          <w:numId w:val="418"/>
        </w:numPr>
        <w:ind w:left="426"/>
        <w:rPr>
          <w:bCs/>
          <w:spacing w:val="-2"/>
          <w:lang w:val="pl-PL"/>
        </w:rPr>
      </w:pPr>
      <w:bookmarkStart w:id="394" w:name="_Toc38"/>
      <w:r w:rsidRPr="00A6659A">
        <w:rPr>
          <w:bCs/>
          <w:spacing w:val="-2"/>
          <w:lang w:val="pl-PL"/>
        </w:rPr>
        <w:t xml:space="preserve">Automatyka mechanizmów </w:t>
      </w:r>
      <w:r w:rsidR="00C56C16" w:rsidRPr="00A6659A">
        <w:rPr>
          <w:bCs/>
          <w:spacing w:val="-2"/>
          <w:lang w:val="pl-PL"/>
        </w:rPr>
        <w:t>siłowni</w:t>
      </w:r>
      <w:bookmarkEnd w:id="394"/>
    </w:p>
    <w:p w14:paraId="44B16B17" w14:textId="77777777" w:rsidR="000F3DB0" w:rsidRPr="00A6659A" w:rsidRDefault="00C56C16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lang w:val="pl-PL"/>
        </w:rPr>
        <w:t>Mechanizmy</w:t>
      </w:r>
      <w:r w:rsidR="003D2C94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siłowni</w:t>
      </w:r>
      <w:r w:rsidR="003D2C94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będą</w:t>
      </w:r>
      <w:r w:rsidR="003D2C94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wyposażone</w:t>
      </w:r>
      <w:r w:rsidR="004D2DCC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zdalne</w:t>
      </w:r>
      <w:r w:rsidR="004D2DCC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systemy</w:t>
      </w:r>
      <w:r w:rsidR="004D2DCC" w:rsidRPr="00A6659A">
        <w:rPr>
          <w:spacing w:val="1"/>
          <w:lang w:val="pl-PL"/>
        </w:rPr>
        <w:t xml:space="preserve"> </w:t>
      </w:r>
      <w:r w:rsidRPr="00A6659A">
        <w:rPr>
          <w:lang w:val="pl-PL"/>
        </w:rPr>
        <w:t>sterowania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4D2DCC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układy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bezpieczeństwa</w:t>
      </w:r>
      <w:r w:rsidR="004D2DCC" w:rsidRPr="00A6659A">
        <w:rPr>
          <w:spacing w:val="5"/>
          <w:lang w:val="pl-PL"/>
        </w:rPr>
        <w:t xml:space="preserve"> </w:t>
      </w:r>
      <w:r w:rsidRPr="00A6659A">
        <w:rPr>
          <w:spacing w:val="-3"/>
          <w:lang w:val="pl-PL"/>
        </w:rPr>
        <w:t>zg</w:t>
      </w:r>
      <w:r w:rsidRPr="00A6659A">
        <w:rPr>
          <w:lang w:val="pl-PL"/>
        </w:rPr>
        <w:t>odnie</w:t>
      </w:r>
      <w:r w:rsidR="004D2DCC" w:rsidRPr="00A6659A">
        <w:rPr>
          <w:lang w:val="pl-PL"/>
        </w:rPr>
        <w:t xml:space="preserve"> z wymaganiami</w:t>
      </w:r>
      <w:r w:rsidR="004D2DCC" w:rsidRPr="00A6659A">
        <w:rPr>
          <w:spacing w:val="3"/>
          <w:lang w:val="pl-PL"/>
        </w:rPr>
        <w:t xml:space="preserve"> </w:t>
      </w:r>
      <w:r w:rsidR="004D2DCC" w:rsidRPr="00A6659A">
        <w:rPr>
          <w:lang w:val="pl-PL"/>
        </w:rPr>
        <w:t>Klasy</w:t>
      </w:r>
      <w:r w:rsidRPr="00A6659A">
        <w:rPr>
          <w:lang w:val="pl-PL"/>
        </w:rPr>
        <w:t>.</w:t>
      </w:r>
    </w:p>
    <w:p w14:paraId="65662FC3" w14:textId="77777777" w:rsidR="000F3DB0" w:rsidRPr="00A6659A" w:rsidRDefault="00C56C16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lang w:val="pl-PL"/>
        </w:rPr>
        <w:t>Zainstalowane</w:t>
      </w:r>
      <w:r w:rsidR="004D2DCC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urządzenia</w:t>
      </w:r>
      <w:r w:rsidR="004D2DCC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automatyki</w:t>
      </w:r>
      <w:r w:rsidR="004D2DCC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będą</w:t>
      </w:r>
      <w:r w:rsidR="004D2DCC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spełniać</w:t>
      </w:r>
      <w:r w:rsidR="004D2DCC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wszelkie</w:t>
      </w:r>
      <w:r w:rsidR="004D2DCC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niezbędne</w:t>
      </w:r>
      <w:r w:rsidR="004D2DCC" w:rsidRPr="00A6659A">
        <w:rPr>
          <w:spacing w:val="17"/>
          <w:lang w:val="pl-PL"/>
        </w:rPr>
        <w:t xml:space="preserve"> </w:t>
      </w:r>
      <w:r w:rsidRPr="00A6659A">
        <w:rPr>
          <w:spacing w:val="-3"/>
          <w:lang w:val="pl-PL"/>
        </w:rPr>
        <w:t>normy</w:t>
      </w:r>
      <w:r w:rsidR="004D2DCC" w:rsidRPr="00A6659A">
        <w:rPr>
          <w:spacing w:val="17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4D2DCC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posiadać</w:t>
      </w:r>
      <w:r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certyfikaty uznania</w:t>
      </w:r>
      <w:r w:rsidRPr="00A6659A">
        <w:rPr>
          <w:spacing w:val="-10"/>
          <w:lang w:val="pl-PL"/>
        </w:rPr>
        <w:t xml:space="preserve"> </w:t>
      </w:r>
      <w:r w:rsidR="004D2DCC" w:rsidRPr="00A6659A">
        <w:rPr>
          <w:spacing w:val="-7"/>
          <w:lang w:val="pl-PL"/>
        </w:rPr>
        <w:t>K</w:t>
      </w:r>
      <w:r w:rsidR="004D2DCC" w:rsidRPr="00A6659A">
        <w:rPr>
          <w:lang w:val="pl-PL"/>
        </w:rPr>
        <w:t>lasy</w:t>
      </w:r>
      <w:r w:rsidRPr="00A6659A">
        <w:rPr>
          <w:lang w:val="pl-PL"/>
        </w:rPr>
        <w:t>.</w:t>
      </w:r>
      <w:r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System</w:t>
      </w:r>
      <w:r w:rsidRPr="00A6659A">
        <w:rPr>
          <w:spacing w:val="-12"/>
          <w:lang w:val="pl-PL"/>
        </w:rPr>
        <w:t xml:space="preserve"> </w:t>
      </w:r>
      <w:r w:rsidRPr="00A6659A">
        <w:rPr>
          <w:lang w:val="pl-PL"/>
        </w:rPr>
        <w:t>będzie</w:t>
      </w:r>
      <w:r w:rsidRPr="00A6659A">
        <w:rPr>
          <w:spacing w:val="-10"/>
          <w:lang w:val="pl-PL"/>
        </w:rPr>
        <w:t xml:space="preserve"> </w:t>
      </w:r>
      <w:r w:rsidRPr="00A6659A">
        <w:rPr>
          <w:lang w:val="pl-PL"/>
        </w:rPr>
        <w:t>posiadać</w:t>
      </w:r>
      <w:r w:rsidR="004D2DCC" w:rsidRPr="00A6659A">
        <w:rPr>
          <w:spacing w:val="-7"/>
          <w:lang w:val="pl-PL"/>
        </w:rPr>
        <w:t xml:space="preserve"> </w:t>
      </w:r>
      <w:r w:rsidR="004D2DCC" w:rsidRPr="00A6659A">
        <w:rPr>
          <w:spacing w:val="-3"/>
          <w:lang w:val="pl-PL"/>
        </w:rPr>
        <w:t>modułową</w:t>
      </w:r>
      <w:r w:rsidRPr="00A6659A">
        <w:rPr>
          <w:spacing w:val="-3"/>
          <w:lang w:val="pl-PL"/>
        </w:rPr>
        <w:t>,</w:t>
      </w:r>
      <w:r w:rsidRPr="00A6659A">
        <w:rPr>
          <w:lang w:val="pl-PL"/>
        </w:rPr>
        <w:t xml:space="preserve"> rozproszoną strukturę z</w:t>
      </w:r>
      <w:r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podziałem</w:t>
      </w:r>
      <w:r w:rsidRPr="00A6659A">
        <w:rPr>
          <w:spacing w:val="26"/>
          <w:lang w:val="pl-PL"/>
        </w:rPr>
        <w:t xml:space="preserve"> </w:t>
      </w:r>
      <w:r w:rsidRPr="00A6659A">
        <w:rPr>
          <w:lang w:val="pl-PL"/>
        </w:rPr>
        <w:t>na podstacje monitorowania</w:t>
      </w:r>
      <w:r w:rsidRPr="00A6659A">
        <w:rPr>
          <w:spacing w:val="27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Pr="00A6659A">
        <w:rPr>
          <w:lang w:val="pl-PL"/>
        </w:rPr>
        <w:t xml:space="preserve"> sterowania. </w:t>
      </w:r>
      <w:r w:rsidRPr="00A6659A">
        <w:rPr>
          <w:spacing w:val="-3"/>
          <w:lang w:val="pl-PL"/>
        </w:rPr>
        <w:t>Pomiędzy</w:t>
      </w:r>
      <w:r w:rsidR="004D2DCC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podstacjami zostanie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zastosowana redundantna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komunikacja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Ethernet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za</w:t>
      </w:r>
      <w:r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pomocą</w:t>
      </w:r>
      <w:r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tzw.</w:t>
      </w:r>
      <w:r w:rsidRPr="00A6659A">
        <w:rPr>
          <w:spacing w:val="3"/>
          <w:lang w:val="pl-PL"/>
        </w:rPr>
        <w:t xml:space="preserve"> </w:t>
      </w:r>
      <w:r w:rsidR="004D2DCC" w:rsidRPr="00A6659A">
        <w:rPr>
          <w:lang w:val="pl-PL"/>
        </w:rPr>
        <w:t xml:space="preserve">„Turbo </w:t>
      </w:r>
      <w:r w:rsidRPr="00A6659A">
        <w:rPr>
          <w:lang w:val="pl-PL"/>
        </w:rPr>
        <w:t>Ring”.</w:t>
      </w:r>
    </w:p>
    <w:p w14:paraId="1C4346F3" w14:textId="77777777" w:rsidR="000F3DB0" w:rsidRPr="00A6659A" w:rsidRDefault="00C56C16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lang w:val="pl-PL"/>
        </w:rPr>
        <w:t>System</w:t>
      </w:r>
      <w:r w:rsidR="004D2DCC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będzie</w:t>
      </w:r>
      <w:r w:rsidR="004D2DCC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posiadać</w:t>
      </w:r>
      <w:r w:rsidR="004D2DCC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zintegrowany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autonomiczny</w:t>
      </w:r>
      <w:r w:rsidR="004D2DCC" w:rsidRPr="00A6659A">
        <w:rPr>
          <w:spacing w:val="22"/>
          <w:lang w:val="pl-PL"/>
        </w:rPr>
        <w:t xml:space="preserve"> </w:t>
      </w:r>
      <w:r w:rsidR="004D2DCC" w:rsidRPr="00A6659A">
        <w:rPr>
          <w:lang w:val="pl-PL"/>
        </w:rPr>
        <w:t>s</w:t>
      </w:r>
      <w:r w:rsidRPr="00A6659A">
        <w:rPr>
          <w:lang w:val="pl-PL"/>
        </w:rPr>
        <w:t>ystem</w:t>
      </w:r>
      <w:r w:rsidR="004D2DCC" w:rsidRPr="00A6659A">
        <w:rPr>
          <w:spacing w:val="21"/>
          <w:lang w:val="pl-PL"/>
        </w:rPr>
        <w:t xml:space="preserve"> </w:t>
      </w:r>
      <w:r w:rsidR="004D2DCC" w:rsidRPr="00A6659A">
        <w:rPr>
          <w:lang w:val="pl-PL"/>
        </w:rPr>
        <w:t>z</w:t>
      </w:r>
      <w:r w:rsidRPr="00A6659A">
        <w:rPr>
          <w:lang w:val="pl-PL"/>
        </w:rPr>
        <w:t>arządzania</w:t>
      </w:r>
      <w:r w:rsidR="004D2DCC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(PMS)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umożliwiać połączenie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z</w:t>
      </w:r>
      <w:r w:rsidR="004D2DCC" w:rsidRPr="00A6659A">
        <w:rPr>
          <w:spacing w:val="-10"/>
          <w:lang w:val="pl-PL"/>
        </w:rPr>
        <w:t xml:space="preserve"> </w:t>
      </w:r>
      <w:r w:rsidRPr="00A6659A">
        <w:rPr>
          <w:lang w:val="pl-PL"/>
        </w:rPr>
        <w:t>innymi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systemami</w:t>
      </w:r>
      <w:r w:rsidR="004D2DCC" w:rsidRPr="00A6659A">
        <w:rPr>
          <w:spacing w:val="-5"/>
          <w:lang w:val="pl-PL"/>
        </w:rPr>
        <w:t xml:space="preserve"> </w:t>
      </w:r>
      <w:r w:rsidRPr="00A6659A">
        <w:rPr>
          <w:lang w:val="pl-PL"/>
        </w:rPr>
        <w:t>między</w:t>
      </w:r>
      <w:r w:rsidR="004D2DCC" w:rsidRPr="00A6659A">
        <w:rPr>
          <w:spacing w:val="-11"/>
          <w:lang w:val="pl-PL"/>
        </w:rPr>
        <w:t xml:space="preserve"> </w:t>
      </w:r>
      <w:r w:rsidRPr="00A6659A">
        <w:rPr>
          <w:lang w:val="pl-PL"/>
        </w:rPr>
        <w:t>innymi</w:t>
      </w:r>
      <w:r w:rsidR="004D2DCC" w:rsidRPr="00A6659A">
        <w:rPr>
          <w:spacing w:val="-5"/>
          <w:lang w:val="pl-PL"/>
        </w:rPr>
        <w:t xml:space="preserve"> </w:t>
      </w:r>
      <w:r w:rsidRPr="00A6659A">
        <w:rPr>
          <w:spacing w:val="-3"/>
          <w:lang w:val="pl-PL"/>
        </w:rPr>
        <w:t>za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pomocą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protokołów</w:t>
      </w:r>
      <w:r w:rsidR="004D2DCC" w:rsidRPr="00A6659A">
        <w:rPr>
          <w:spacing w:val="-9"/>
          <w:lang w:val="pl-PL"/>
        </w:rPr>
        <w:t xml:space="preserve"> </w:t>
      </w:r>
      <w:r w:rsidRPr="00A6659A">
        <w:rPr>
          <w:lang w:val="pl-PL"/>
        </w:rPr>
        <w:t>Modbus,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spacing w:val="-3"/>
          <w:lang w:val="pl-PL"/>
        </w:rPr>
        <w:t>NMEA,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Sbus,</w:t>
      </w:r>
      <w:r w:rsidR="004D2DCC" w:rsidRPr="00A6659A">
        <w:rPr>
          <w:spacing w:val="-7"/>
          <w:lang w:val="pl-PL"/>
        </w:rPr>
        <w:t xml:space="preserve"> </w:t>
      </w:r>
      <w:r w:rsidRPr="00A6659A">
        <w:rPr>
          <w:lang w:val="pl-PL"/>
        </w:rPr>
        <w:t>Profibus.</w:t>
      </w:r>
    </w:p>
    <w:p w14:paraId="5C059C76" w14:textId="77777777" w:rsidR="000F3DB0" w:rsidRPr="00A6659A" w:rsidRDefault="00C56C16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lang w:val="pl-PL"/>
        </w:rPr>
        <w:t>System</w:t>
      </w:r>
      <w:r w:rsidR="004D2DCC" w:rsidRPr="00A6659A">
        <w:rPr>
          <w:spacing w:val="18"/>
          <w:lang w:val="pl-PL"/>
        </w:rPr>
        <w:t xml:space="preserve"> </w:t>
      </w:r>
      <w:r w:rsidRPr="00A6659A">
        <w:rPr>
          <w:lang w:val="pl-PL"/>
        </w:rPr>
        <w:t>zapewni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możliwość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obsługi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spacing w:val="-3"/>
          <w:lang w:val="pl-PL"/>
        </w:rPr>
        <w:t>za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spacing w:val="-3"/>
          <w:lang w:val="pl-PL"/>
        </w:rPr>
        <w:t>pomocą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dedykowany</w:t>
      </w:r>
      <w:r w:rsidR="004D2DCC" w:rsidRPr="00A6659A">
        <w:rPr>
          <w:lang w:val="pl-PL"/>
        </w:rPr>
        <w:t>ch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spacing w:val="-1"/>
          <w:lang w:val="pl-PL"/>
        </w:rPr>
        <w:t>stacji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operatorskich</w:t>
      </w:r>
      <w:r w:rsidR="004D2DCC" w:rsidRPr="00A6659A">
        <w:rPr>
          <w:spacing w:val="19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stacji</w:t>
      </w:r>
      <w:r w:rsidR="004D2DCC" w:rsidRPr="00A6659A">
        <w:rPr>
          <w:spacing w:val="20"/>
          <w:lang w:val="pl-PL"/>
        </w:rPr>
        <w:t xml:space="preserve"> </w:t>
      </w:r>
      <w:r w:rsidRPr="00A6659A">
        <w:rPr>
          <w:lang w:val="pl-PL"/>
        </w:rPr>
        <w:t>roboczych</w:t>
      </w:r>
      <w:r w:rsidR="004D2DCC" w:rsidRPr="00A6659A">
        <w:rPr>
          <w:spacing w:val="22"/>
          <w:lang w:val="pl-PL"/>
        </w:rPr>
        <w:t xml:space="preserve"> </w:t>
      </w:r>
      <w:r w:rsidRPr="00A6659A">
        <w:rPr>
          <w:lang w:val="pl-PL"/>
        </w:rPr>
        <w:t>z</w:t>
      </w:r>
      <w:r w:rsidR="004D2DCC" w:rsidRPr="00A6659A">
        <w:rPr>
          <w:lang w:val="pl-PL"/>
        </w:rPr>
        <w:t xml:space="preserve"> możliwościami wyróżnienia zakresu uprawnień użytkownika (podgląd </w:t>
      </w:r>
      <w:r w:rsidRPr="00A6659A">
        <w:rPr>
          <w:spacing w:val="-1"/>
          <w:lang w:val="pl-PL"/>
        </w:rPr>
        <w:t>i/lub</w:t>
      </w:r>
      <w:r w:rsidR="004D2DCC" w:rsidRPr="00A6659A">
        <w:rPr>
          <w:lang w:val="pl-PL"/>
        </w:rPr>
        <w:t xml:space="preserve"> modyfikacja parametrów)</w:t>
      </w:r>
      <w:r w:rsidRPr="00A6659A">
        <w:rPr>
          <w:lang w:val="pl-PL"/>
        </w:rPr>
        <w:t>.</w:t>
      </w:r>
    </w:p>
    <w:p w14:paraId="5E503FF2" w14:textId="77777777" w:rsidR="000F3DB0" w:rsidRPr="00A6659A" w:rsidRDefault="00C56C16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spacing w:val="-3"/>
          <w:lang w:val="pl-PL"/>
        </w:rPr>
        <w:t>Zapewnionymi</w:t>
      </w:r>
      <w:r w:rsidR="004D2DCC" w:rsidRPr="00A6659A">
        <w:rPr>
          <w:lang w:val="pl-PL"/>
        </w:rPr>
        <w:t xml:space="preserve"> </w:t>
      </w:r>
      <w:r w:rsidRPr="00A6659A">
        <w:rPr>
          <w:lang w:val="pl-PL"/>
        </w:rPr>
        <w:t>przez</w:t>
      </w:r>
      <w:r w:rsidR="004D2DCC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system</w:t>
      </w:r>
      <w:r w:rsidR="004D2DCC" w:rsidRPr="00A6659A">
        <w:rPr>
          <w:spacing w:val="25"/>
          <w:lang w:val="pl-PL"/>
        </w:rPr>
        <w:t xml:space="preserve"> </w:t>
      </w:r>
      <w:r w:rsidR="004D2DCC" w:rsidRPr="00A6659A">
        <w:rPr>
          <w:lang w:val="pl-PL"/>
        </w:rPr>
        <w:t xml:space="preserve">funkcjami sterowniczymi będą </w:t>
      </w:r>
      <w:r w:rsidRPr="00A6659A">
        <w:rPr>
          <w:spacing w:val="-3"/>
          <w:lang w:val="pl-PL"/>
        </w:rPr>
        <w:t>między</w:t>
      </w:r>
      <w:r w:rsidR="004D2DCC" w:rsidRPr="00A6659A">
        <w:rPr>
          <w:spacing w:val="27"/>
          <w:lang w:val="pl-PL"/>
        </w:rPr>
        <w:t xml:space="preserve"> </w:t>
      </w:r>
      <w:r w:rsidR="004D2DCC" w:rsidRPr="00A6659A">
        <w:rPr>
          <w:lang w:val="pl-PL"/>
        </w:rPr>
        <w:t xml:space="preserve">innymi sterowanie </w:t>
      </w:r>
      <w:r w:rsidRPr="00A6659A">
        <w:rPr>
          <w:lang w:val="pl-PL"/>
        </w:rPr>
        <w:t>wentylacją</w:t>
      </w:r>
      <w:r w:rsidR="004D2DCC" w:rsidRPr="00A6659A">
        <w:rPr>
          <w:spacing w:val="27"/>
          <w:lang w:val="pl-PL"/>
        </w:rPr>
        <w:t xml:space="preserve"> </w:t>
      </w:r>
      <w:r w:rsidRPr="00A6659A">
        <w:rPr>
          <w:spacing w:val="-1"/>
          <w:lang w:val="pl-PL"/>
        </w:rPr>
        <w:t xml:space="preserve">i </w:t>
      </w:r>
      <w:r w:rsidR="004D2DCC" w:rsidRPr="00A6659A">
        <w:rPr>
          <w:lang w:val="pl-PL"/>
        </w:rPr>
        <w:t xml:space="preserve">wentylatorami chłodzenia, </w:t>
      </w:r>
      <w:r w:rsidRPr="00A6659A">
        <w:rPr>
          <w:spacing w:val="-3"/>
          <w:lang w:val="pl-PL"/>
        </w:rPr>
        <w:t>zaworami</w:t>
      </w:r>
      <w:r w:rsidR="004D2DCC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wody,</w:t>
      </w:r>
      <w:r w:rsidR="004D2DCC" w:rsidRPr="00A6659A">
        <w:rPr>
          <w:lang w:val="pl-PL"/>
        </w:rPr>
        <w:t xml:space="preserve"> </w:t>
      </w:r>
      <w:r w:rsidRPr="00A6659A">
        <w:rPr>
          <w:spacing w:val="-1"/>
          <w:lang w:val="pl-PL"/>
        </w:rPr>
        <w:t>paliw,</w:t>
      </w:r>
      <w:r w:rsidR="004D2DCC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pompami,</w:t>
      </w:r>
      <w:r w:rsidR="004D2DCC" w:rsidRPr="00A6659A">
        <w:rPr>
          <w:lang w:val="pl-PL"/>
        </w:rPr>
        <w:t xml:space="preserve"> umożliwi zdalny </w:t>
      </w:r>
      <w:r w:rsidRPr="00A6659A">
        <w:rPr>
          <w:spacing w:val="-1"/>
          <w:lang w:val="pl-PL"/>
        </w:rPr>
        <w:t xml:space="preserve">start/stop </w:t>
      </w:r>
      <w:r w:rsidR="004D2DCC" w:rsidRPr="00A6659A">
        <w:rPr>
          <w:lang w:val="pl-PL"/>
        </w:rPr>
        <w:t xml:space="preserve">zespołów prądotwórczych, automatyczne uruchamianie z zastosowaniem </w:t>
      </w:r>
      <w:r w:rsidRPr="00A6659A">
        <w:rPr>
          <w:spacing w:val="-3"/>
          <w:lang w:val="pl-PL"/>
        </w:rPr>
        <w:t>algorytmów</w:t>
      </w:r>
      <w:r w:rsidR="004D2DCC" w:rsidRPr="00A6659A">
        <w:rPr>
          <w:lang w:val="pl-PL"/>
        </w:rPr>
        <w:t xml:space="preserve"> </w:t>
      </w:r>
      <w:r w:rsidRPr="00A6659A">
        <w:rPr>
          <w:lang w:val="pl-PL"/>
        </w:rPr>
        <w:t xml:space="preserve">sterujących </w:t>
      </w:r>
      <w:r w:rsidRPr="00A6659A">
        <w:rPr>
          <w:spacing w:val="-3"/>
          <w:lang w:val="pl-PL"/>
        </w:rPr>
        <w:t>pomp</w:t>
      </w:r>
      <w:r w:rsidR="004D2DCC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rezerwowych,</w:t>
      </w:r>
      <w:r w:rsidR="004D2DCC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sprężarek</w:t>
      </w:r>
      <w:r w:rsidR="004D2DCC" w:rsidRPr="00A6659A">
        <w:rPr>
          <w:spacing w:val="7"/>
          <w:lang w:val="pl-PL"/>
        </w:rPr>
        <w:t xml:space="preserve"> </w:t>
      </w:r>
      <w:r w:rsidRPr="00A6659A">
        <w:rPr>
          <w:lang w:val="pl-PL"/>
        </w:rPr>
        <w:t>powietrza</w:t>
      </w:r>
      <w:r w:rsidR="004D2DCC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rozruchowego,</w:t>
      </w:r>
      <w:r w:rsidR="004D2DCC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regulatorów</w:t>
      </w:r>
      <w:r w:rsidR="004D2DCC" w:rsidRPr="00A6659A">
        <w:rPr>
          <w:spacing w:val="6"/>
          <w:lang w:val="pl-PL"/>
        </w:rPr>
        <w:t xml:space="preserve"> </w:t>
      </w:r>
      <w:r w:rsidRPr="00A6659A">
        <w:rPr>
          <w:lang w:val="pl-PL"/>
        </w:rPr>
        <w:t>temperatury,</w:t>
      </w:r>
      <w:r w:rsidR="004D2DCC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urządzeń</w:t>
      </w:r>
      <w:r w:rsidR="004D2DCC" w:rsidRPr="00A6659A">
        <w:rPr>
          <w:spacing w:val="10"/>
          <w:lang w:val="pl-PL"/>
        </w:rPr>
        <w:t xml:space="preserve"> </w:t>
      </w:r>
      <w:r w:rsidRPr="00A6659A">
        <w:rPr>
          <w:lang w:val="pl-PL"/>
        </w:rPr>
        <w:t>systemu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balastowego,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spacing w:val="-3"/>
          <w:lang w:val="pl-PL"/>
        </w:rPr>
        <w:t>automatyki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transportu</w:t>
      </w:r>
      <w:r w:rsidR="004D2DCC" w:rsidRPr="00A6659A">
        <w:rPr>
          <w:spacing w:val="3"/>
          <w:lang w:val="pl-PL"/>
        </w:rPr>
        <w:t xml:space="preserve"> </w:t>
      </w:r>
      <w:r w:rsidRPr="00A6659A">
        <w:rPr>
          <w:lang w:val="pl-PL"/>
        </w:rPr>
        <w:t>paliwa.</w:t>
      </w:r>
    </w:p>
    <w:p w14:paraId="47B20207" w14:textId="77777777" w:rsidR="000F3DB0" w:rsidRPr="00A6659A" w:rsidRDefault="004D2DCC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lang w:val="pl-PL"/>
        </w:rPr>
        <w:t xml:space="preserve">System będzie posiadał funkcjonalność paneli kabinowych prezentujących alarmy </w:t>
      </w:r>
      <w:r w:rsidR="00C56C16" w:rsidRPr="00A6659A">
        <w:rPr>
          <w:lang w:val="pl-PL"/>
        </w:rPr>
        <w:t>dotycząc</w:t>
      </w:r>
      <w:r w:rsidR="000F3DB0" w:rsidRPr="00A6659A">
        <w:rPr>
          <w:lang w:val="pl-PL"/>
        </w:rPr>
        <w:t xml:space="preserve">e przekroczenia </w:t>
      </w:r>
      <w:r w:rsidRPr="00A6659A">
        <w:rPr>
          <w:lang w:val="pl-PL"/>
        </w:rPr>
        <w:t xml:space="preserve">granicznych parametrów </w:t>
      </w:r>
      <w:r w:rsidR="00C56C16" w:rsidRPr="00A6659A">
        <w:rPr>
          <w:spacing w:val="-3"/>
          <w:lang w:val="pl-PL"/>
        </w:rPr>
        <w:t>kluczowych</w:t>
      </w:r>
      <w:r w:rsidRPr="00A6659A">
        <w:rPr>
          <w:lang w:val="pl-PL"/>
        </w:rPr>
        <w:t xml:space="preserve"> urządzeń siłowni. Panele zostaną zainstalowane </w:t>
      </w:r>
      <w:r w:rsidR="00C56C16" w:rsidRPr="00A6659A">
        <w:rPr>
          <w:spacing w:val="-3"/>
          <w:lang w:val="pl-PL"/>
        </w:rPr>
        <w:t>w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mesie, kabinach</w:t>
      </w:r>
      <w:r w:rsidRPr="00A6659A">
        <w:rPr>
          <w:lang w:val="pl-PL"/>
        </w:rPr>
        <w:t xml:space="preserve"> </w:t>
      </w:r>
      <w:r w:rsidR="00D25839" w:rsidRPr="00A6659A">
        <w:rPr>
          <w:spacing w:val="3"/>
          <w:lang w:val="pl-PL"/>
        </w:rPr>
        <w:t>oficerów mechaników</w:t>
      </w:r>
      <w:r w:rsidR="00D25839" w:rsidRPr="00A6659A">
        <w:rPr>
          <w:lang w:val="pl-PL"/>
        </w:rPr>
        <w:t xml:space="preserve"> </w:t>
      </w:r>
      <w:r w:rsidR="00AC1790" w:rsidRPr="00A6659A">
        <w:rPr>
          <w:spacing w:val="3"/>
          <w:lang w:val="pl-PL"/>
        </w:rPr>
        <w:t xml:space="preserve">i </w:t>
      </w:r>
      <w:r w:rsidR="00D25839" w:rsidRPr="00A6659A">
        <w:rPr>
          <w:spacing w:val="3"/>
          <w:lang w:val="pl-PL"/>
        </w:rPr>
        <w:t xml:space="preserve">oficera </w:t>
      </w:r>
      <w:r w:rsidR="00C56C16" w:rsidRPr="00A6659A">
        <w:rPr>
          <w:lang w:val="pl-PL"/>
        </w:rPr>
        <w:t>elektryka.</w:t>
      </w:r>
    </w:p>
    <w:p w14:paraId="13049B97" w14:textId="77777777" w:rsidR="000F3DB0" w:rsidRPr="00A6659A" w:rsidRDefault="00C56C16" w:rsidP="00BC7DC6">
      <w:pPr>
        <w:pStyle w:val="Akapitzlist"/>
        <w:numPr>
          <w:ilvl w:val="0"/>
          <w:numId w:val="422"/>
        </w:numPr>
        <w:rPr>
          <w:lang w:val="pl-PL"/>
        </w:rPr>
      </w:pPr>
      <w:r w:rsidRPr="00A6659A">
        <w:rPr>
          <w:lang w:val="pl-PL"/>
        </w:rPr>
        <w:t xml:space="preserve">Komputerowy system umożliwiający monitoring sondażu zbiorników, </w:t>
      </w:r>
      <w:r w:rsidR="000F3DB0" w:rsidRPr="00A6659A">
        <w:rPr>
          <w:lang w:val="pl-PL"/>
        </w:rPr>
        <w:t xml:space="preserve">otwieranie zaworów, startowanie </w:t>
      </w:r>
      <w:r w:rsidRPr="00A6659A">
        <w:rPr>
          <w:lang w:val="pl-PL"/>
        </w:rPr>
        <w:t>pomp, obejmujący systemy: -balastowy - paliwowy -HNS - Recovery -Wody słodkiej. Obsługa i moni</w:t>
      </w:r>
      <w:r w:rsidR="000F3DB0" w:rsidRPr="00A6659A">
        <w:rPr>
          <w:lang w:val="pl-PL"/>
        </w:rPr>
        <w:t>toring możliwy z mostku i z CMK</w:t>
      </w:r>
    </w:p>
    <w:p w14:paraId="32D1A98D" w14:textId="77777777" w:rsidR="00C56C16" w:rsidRPr="00A6659A" w:rsidRDefault="00C56C16" w:rsidP="00BC7DC6">
      <w:pPr>
        <w:pStyle w:val="Akapitzlist"/>
        <w:numPr>
          <w:ilvl w:val="0"/>
          <w:numId w:val="418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Zdalny pomiar zbiorników.</w:t>
      </w:r>
    </w:p>
    <w:p w14:paraId="30625AD1" w14:textId="1E478953" w:rsidR="00C56C16" w:rsidRPr="00A6659A" w:rsidRDefault="00C56C16" w:rsidP="0011774D">
      <w:pPr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Zdalne sterowanie zaworami: balasty, paliwo, </w:t>
      </w:r>
      <w:r w:rsidR="00824DAB" w:rsidRPr="00A6659A">
        <w:rPr>
          <w:rStyle w:val="Hipercze"/>
          <w:u w:val="none"/>
          <w:lang w:val="pl-PL"/>
        </w:rPr>
        <w:t>ppoż.</w:t>
      </w:r>
      <w:r w:rsidRPr="00A6659A">
        <w:rPr>
          <w:rStyle w:val="Hipercze"/>
          <w:u w:val="none"/>
          <w:lang w:val="pl-PL"/>
        </w:rPr>
        <w:t xml:space="preserve">, </w:t>
      </w:r>
      <w:r w:rsidR="00824DAB" w:rsidRPr="00A6659A">
        <w:rPr>
          <w:rStyle w:val="Hipercze"/>
          <w:u w:val="none"/>
          <w:lang w:val="pl-PL"/>
        </w:rPr>
        <w:t>recovery, zęza</w:t>
      </w:r>
      <w:r w:rsidR="009D6AF8" w:rsidRPr="00A6659A">
        <w:rPr>
          <w:rStyle w:val="Hipercze"/>
          <w:u w:val="none"/>
          <w:lang w:val="pl-PL"/>
        </w:rPr>
        <w:t xml:space="preserve"> </w:t>
      </w:r>
      <w:r w:rsidRPr="00A6659A">
        <w:rPr>
          <w:rStyle w:val="Hipercze"/>
          <w:u w:val="none"/>
          <w:lang w:val="pl-PL"/>
        </w:rPr>
        <w:t>itp.</w:t>
      </w:r>
      <w:r w:rsidR="00D140A4" w:rsidRPr="00A6659A">
        <w:rPr>
          <w:rStyle w:val="Hipercze"/>
          <w:u w:val="none"/>
          <w:lang w:val="pl-PL"/>
        </w:rPr>
        <w:t xml:space="preserve"> Zakres do zaproponowania przez Wykonawcę oraz zgodny z funkcjonalnością statku i jego bezpieczną obsługą.</w:t>
      </w:r>
    </w:p>
    <w:p w14:paraId="6F5047EE" w14:textId="77777777" w:rsidR="00C56C16" w:rsidRPr="00A6659A" w:rsidRDefault="00C56C16" w:rsidP="00BC7DC6">
      <w:pPr>
        <w:pStyle w:val="Akapitzlist"/>
        <w:numPr>
          <w:ilvl w:val="0"/>
          <w:numId w:val="418"/>
        </w:numPr>
        <w:spacing w:after="0"/>
        <w:ind w:left="426"/>
        <w:rPr>
          <w:bCs/>
          <w:lang w:val="pl-PL"/>
        </w:rPr>
      </w:pPr>
      <w:r w:rsidRPr="00A6659A">
        <w:rPr>
          <w:bCs/>
          <w:lang w:val="pl-PL"/>
        </w:rPr>
        <w:t>CCTV</w:t>
      </w:r>
    </w:p>
    <w:p w14:paraId="75E4585D" w14:textId="3AD5CCF5" w:rsidR="000F3DB0" w:rsidRPr="00A6659A" w:rsidRDefault="00C56C16" w:rsidP="00BC7DC6">
      <w:pPr>
        <w:pStyle w:val="Akapitzlist"/>
        <w:numPr>
          <w:ilvl w:val="0"/>
          <w:numId w:val="423"/>
        </w:numPr>
        <w:rPr>
          <w:lang w:val="pl-PL"/>
        </w:rPr>
      </w:pPr>
      <w:r w:rsidRPr="00A6659A">
        <w:rPr>
          <w:lang w:val="pl-PL"/>
        </w:rPr>
        <w:t xml:space="preserve">System kamer </w:t>
      </w:r>
      <w:r w:rsidR="003A405D" w:rsidRPr="00A6659A">
        <w:rPr>
          <w:lang w:val="pl-PL"/>
        </w:rPr>
        <w:t xml:space="preserve">16 kanałowy </w:t>
      </w:r>
      <w:r w:rsidRPr="00A6659A">
        <w:rPr>
          <w:lang w:val="pl-PL"/>
        </w:rPr>
        <w:t>wspomagający manewrowanie statkiem i monitorowanie pokładów i określonych pomieszczeń statku, z możliwością przekazywania ob</w:t>
      </w:r>
      <w:r w:rsidR="000F3DB0" w:rsidRPr="00A6659A">
        <w:rPr>
          <w:lang w:val="pl-PL"/>
        </w:rPr>
        <w:t xml:space="preserve">razu i dźwięku przez terminal </w:t>
      </w:r>
      <w:r w:rsidRPr="00A6659A">
        <w:rPr>
          <w:lang w:val="pl-PL"/>
        </w:rPr>
        <w:t>satelitarny.</w:t>
      </w:r>
    </w:p>
    <w:p w14:paraId="2B655537" w14:textId="32DE6BDC" w:rsidR="00F043AD" w:rsidRPr="00A6659A" w:rsidRDefault="000B47A0" w:rsidP="000B47A0">
      <w:pPr>
        <w:pStyle w:val="Akapitzlist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Wymagania; maksymalne opóźnienie</w:t>
      </w:r>
      <w:r w:rsidR="00D140A4" w:rsidRPr="00A6659A">
        <w:rPr>
          <w:rStyle w:val="Hipercze"/>
          <w:u w:val="none"/>
          <w:lang w:val="pl-PL"/>
        </w:rPr>
        <w:t xml:space="preserve"> 250</w:t>
      </w:r>
      <w:r w:rsidR="00772362" w:rsidRPr="00A6659A">
        <w:rPr>
          <w:rStyle w:val="Hipercze"/>
          <w:u w:val="none"/>
          <w:lang w:val="pl-PL"/>
        </w:rPr>
        <w:t>ms, czyli</w:t>
      </w:r>
      <w:r w:rsidR="00D140A4" w:rsidRPr="00A6659A">
        <w:rPr>
          <w:rStyle w:val="Hipercze"/>
          <w:u w:val="none"/>
          <w:lang w:val="pl-PL"/>
        </w:rPr>
        <w:t xml:space="preserve"> </w:t>
      </w:r>
      <w:r w:rsidR="00F80618" w:rsidRPr="00A6659A">
        <w:rPr>
          <w:rStyle w:val="Hipercze"/>
          <w:u w:val="none"/>
          <w:lang w:val="pl-PL"/>
        </w:rPr>
        <w:t xml:space="preserve">obraz real-time, </w:t>
      </w:r>
      <w:r w:rsidR="00A811AA">
        <w:rPr>
          <w:rStyle w:val="Hipercze"/>
          <w:u w:val="none"/>
          <w:lang w:val="pl-PL"/>
        </w:rPr>
        <w:t xml:space="preserve">selektywne </w:t>
      </w:r>
      <w:r w:rsidR="00F80618" w:rsidRPr="00A6659A">
        <w:rPr>
          <w:rStyle w:val="Hipercze"/>
          <w:u w:val="none"/>
          <w:lang w:val="pl-PL"/>
        </w:rPr>
        <w:t xml:space="preserve">nagrywanie </w:t>
      </w:r>
      <w:r w:rsidR="00EB0949">
        <w:rPr>
          <w:rStyle w:val="Hipercze"/>
          <w:u w:val="none"/>
          <w:lang w:val="pl-PL"/>
        </w:rPr>
        <w:t xml:space="preserve">obrazu i </w:t>
      </w:r>
      <w:r w:rsidR="00B22D6A" w:rsidRPr="00A6659A">
        <w:rPr>
          <w:rStyle w:val="Hipercze"/>
          <w:u w:val="none"/>
          <w:lang w:val="pl-PL"/>
        </w:rPr>
        <w:t>dźwięku</w:t>
      </w:r>
      <w:r w:rsidR="00D140A4" w:rsidRPr="00A6659A">
        <w:rPr>
          <w:rStyle w:val="Hipercze"/>
          <w:u w:val="none"/>
          <w:lang w:val="pl-PL"/>
        </w:rPr>
        <w:t xml:space="preserve"> z kamer wewnętrznych oraz pokładowych, z </w:t>
      </w:r>
      <w:r w:rsidR="00B22D6A" w:rsidRPr="00A6659A">
        <w:rPr>
          <w:rStyle w:val="Hipercze"/>
          <w:u w:val="none"/>
          <w:lang w:val="pl-PL"/>
        </w:rPr>
        <w:t>możliwością</w:t>
      </w:r>
      <w:r w:rsidR="00D140A4" w:rsidRPr="00A6659A">
        <w:rPr>
          <w:rStyle w:val="Hipercze"/>
          <w:u w:val="none"/>
          <w:lang w:val="pl-PL"/>
        </w:rPr>
        <w:t xml:space="preserve"> 40-dniowego </w:t>
      </w:r>
      <w:r w:rsidR="00772362" w:rsidRPr="00A6659A">
        <w:rPr>
          <w:rStyle w:val="Hipercze"/>
          <w:u w:val="none"/>
          <w:lang w:val="pl-PL"/>
        </w:rPr>
        <w:t>okresu przechowywania</w:t>
      </w:r>
      <w:r w:rsidR="00D140A4" w:rsidRPr="00A6659A">
        <w:rPr>
          <w:rStyle w:val="Hipercze"/>
          <w:u w:val="none"/>
          <w:lang w:val="pl-PL"/>
        </w:rPr>
        <w:t xml:space="preserve"> nagrań.</w:t>
      </w:r>
      <w:r w:rsidRPr="00A6659A">
        <w:rPr>
          <w:rStyle w:val="Hipercze"/>
          <w:u w:val="none"/>
          <w:lang w:val="pl-PL"/>
        </w:rPr>
        <w:t xml:space="preserve"> </w:t>
      </w:r>
      <w:r w:rsidR="00F043AD" w:rsidRPr="00A6659A">
        <w:rPr>
          <w:rStyle w:val="Hipercze"/>
          <w:u w:val="none"/>
          <w:lang w:val="pl-PL"/>
        </w:rPr>
        <w:t>Kamery zewnętrzne w wykonaniu morskim, nierdzewnym, o nowoczesnej linii projektowej.</w:t>
      </w:r>
    </w:p>
    <w:p w14:paraId="541EDEFF" w14:textId="77777777" w:rsidR="00FA34E5" w:rsidRPr="00A6659A" w:rsidRDefault="00FA34E5" w:rsidP="00BC7DC6">
      <w:pPr>
        <w:pStyle w:val="Akapitzlist"/>
        <w:numPr>
          <w:ilvl w:val="0"/>
          <w:numId w:val="423"/>
        </w:numPr>
        <w:rPr>
          <w:lang w:val="pl-PL"/>
        </w:rPr>
      </w:pPr>
      <w:r w:rsidRPr="00A6659A">
        <w:rPr>
          <w:lang w:val="pl-PL"/>
        </w:rPr>
        <w:t>System obejmuje:</w:t>
      </w:r>
    </w:p>
    <w:p w14:paraId="3F5DB62D" w14:textId="046132C8" w:rsidR="00FA34E5" w:rsidRPr="00A6659A" w:rsidRDefault="00FA34E5" w:rsidP="00BC7DC6">
      <w:pPr>
        <w:pStyle w:val="Akapitzlist"/>
        <w:numPr>
          <w:ilvl w:val="0"/>
          <w:numId w:val="479"/>
        </w:numPr>
        <w:rPr>
          <w:lang w:val="pl-PL"/>
        </w:rPr>
      </w:pPr>
      <w:r w:rsidRPr="00A6659A">
        <w:rPr>
          <w:lang w:val="pl-PL"/>
        </w:rPr>
        <w:t>Kamery stałe</w:t>
      </w:r>
      <w:r w:rsidR="007158AC" w:rsidRPr="00A6659A">
        <w:rPr>
          <w:lang w:val="pl-PL"/>
        </w:rPr>
        <w:t>, manewrowe,</w:t>
      </w:r>
      <w:r w:rsidRPr="00A6659A">
        <w:rPr>
          <w:lang w:val="pl-PL"/>
        </w:rPr>
        <w:t xml:space="preserve"> umieszczone na skrzydłach nadbudówki umożliwiające podgląd L i PB</w:t>
      </w:r>
      <w:r w:rsidR="000B47A0" w:rsidRPr="00A6659A">
        <w:rPr>
          <w:lang w:val="pl-PL"/>
        </w:rPr>
        <w:t xml:space="preserve"> nie wymagają wyposażenia w mikrofon</w:t>
      </w:r>
    </w:p>
    <w:p w14:paraId="0922B883" w14:textId="77777777" w:rsidR="00FA34E5" w:rsidRPr="00A6659A" w:rsidRDefault="00FA34E5" w:rsidP="00BC7DC6">
      <w:pPr>
        <w:pStyle w:val="Akapitzlist"/>
        <w:numPr>
          <w:ilvl w:val="0"/>
          <w:numId w:val="479"/>
        </w:numPr>
        <w:rPr>
          <w:lang w:val="pl-PL"/>
        </w:rPr>
      </w:pPr>
      <w:r w:rsidRPr="00A6659A">
        <w:rPr>
          <w:lang w:val="pl-PL"/>
        </w:rPr>
        <w:t xml:space="preserve">Kamery </w:t>
      </w:r>
      <w:r w:rsidR="007158AC" w:rsidRPr="00A6659A">
        <w:rPr>
          <w:lang w:val="pl-PL"/>
        </w:rPr>
        <w:t xml:space="preserve">obserwacyjne, </w:t>
      </w:r>
      <w:r w:rsidRPr="00A6659A">
        <w:rPr>
          <w:lang w:val="pl-PL"/>
        </w:rPr>
        <w:t>ruchome i dookólne z możliwością regulacji przybliżenia</w:t>
      </w:r>
    </w:p>
    <w:p w14:paraId="140D3D1A" w14:textId="3B7E077B" w:rsidR="00FA34E5" w:rsidRPr="00A6659A" w:rsidRDefault="00FA34E5" w:rsidP="00BC7DC6">
      <w:pPr>
        <w:pStyle w:val="Akapitzlist"/>
        <w:numPr>
          <w:ilvl w:val="0"/>
          <w:numId w:val="423"/>
        </w:numPr>
        <w:rPr>
          <w:lang w:val="pl-PL"/>
        </w:rPr>
      </w:pPr>
      <w:r w:rsidRPr="00A6659A">
        <w:rPr>
          <w:lang w:val="pl-PL"/>
        </w:rPr>
        <w:t>Centrala systemu będzie umieszczona w sterówce, a dodatkowe pulpity sterujące w pomieszczeniu sztabowym i CMK.</w:t>
      </w:r>
    </w:p>
    <w:p w14:paraId="5AEDDB2C" w14:textId="77777777" w:rsidR="00C56C16" w:rsidRPr="00A6659A" w:rsidRDefault="00C56C16" w:rsidP="00BC7DC6">
      <w:pPr>
        <w:pStyle w:val="Akapitzlist"/>
        <w:numPr>
          <w:ilvl w:val="0"/>
          <w:numId w:val="423"/>
        </w:numPr>
        <w:rPr>
          <w:lang w:val="pl-PL"/>
        </w:rPr>
      </w:pPr>
      <w:r w:rsidRPr="00A6659A">
        <w:rPr>
          <w:lang w:val="pl-PL"/>
        </w:rPr>
        <w:t>Monitorowane pomieszczeni</w:t>
      </w:r>
      <w:r w:rsidR="003A405D" w:rsidRPr="00A6659A">
        <w:rPr>
          <w:lang w:val="pl-PL"/>
        </w:rPr>
        <w:t>a</w:t>
      </w:r>
      <w:r w:rsidRPr="00A6659A">
        <w:rPr>
          <w:lang w:val="pl-PL"/>
        </w:rPr>
        <w:t>:</w:t>
      </w:r>
    </w:p>
    <w:p w14:paraId="71FE00D2" w14:textId="77777777" w:rsidR="000F3DB0" w:rsidRPr="00A6659A" w:rsidRDefault="00C56C16" w:rsidP="00BC7DC6">
      <w:pPr>
        <w:pStyle w:val="Akapitzlist"/>
        <w:numPr>
          <w:ilvl w:val="0"/>
          <w:numId w:val="424"/>
        </w:numPr>
        <w:spacing w:line="240" w:lineRule="auto"/>
        <w:rPr>
          <w:lang w:val="pl-PL"/>
        </w:rPr>
      </w:pPr>
      <w:r w:rsidRPr="00A6659A">
        <w:rPr>
          <w:lang w:val="pl-PL"/>
        </w:rPr>
        <w:t xml:space="preserve">Siłownia, </w:t>
      </w:r>
    </w:p>
    <w:p w14:paraId="38727053" w14:textId="77777777" w:rsidR="000F3DB0" w:rsidRPr="00A6659A" w:rsidRDefault="000F3DB0" w:rsidP="00BC7DC6">
      <w:pPr>
        <w:pStyle w:val="Akapitzlist"/>
        <w:numPr>
          <w:ilvl w:val="0"/>
          <w:numId w:val="424"/>
        </w:numPr>
        <w:spacing w:line="240" w:lineRule="auto"/>
        <w:rPr>
          <w:lang w:val="pl-PL"/>
        </w:rPr>
      </w:pPr>
      <w:r w:rsidRPr="00A6659A">
        <w:rPr>
          <w:lang w:val="pl-PL"/>
        </w:rPr>
        <w:t>W</w:t>
      </w:r>
      <w:r w:rsidR="00C56C16" w:rsidRPr="00A6659A">
        <w:rPr>
          <w:lang w:val="pl-PL"/>
        </w:rPr>
        <w:t>inda holownicza,</w:t>
      </w:r>
    </w:p>
    <w:p w14:paraId="194BF9B2" w14:textId="77777777" w:rsidR="000F3DB0" w:rsidRPr="00A6659A" w:rsidRDefault="000F3DB0" w:rsidP="00BC7DC6">
      <w:pPr>
        <w:pStyle w:val="Akapitzlist"/>
        <w:numPr>
          <w:ilvl w:val="0"/>
          <w:numId w:val="424"/>
        </w:numPr>
        <w:spacing w:line="240" w:lineRule="auto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 xml:space="preserve">okład otwarty </w:t>
      </w:r>
    </w:p>
    <w:p w14:paraId="12B6D777" w14:textId="77777777" w:rsidR="000F3DB0" w:rsidRPr="00A6659A" w:rsidRDefault="000F3DB0" w:rsidP="00BC7DC6">
      <w:pPr>
        <w:pStyle w:val="Akapitzlist"/>
        <w:numPr>
          <w:ilvl w:val="0"/>
          <w:numId w:val="424"/>
        </w:numPr>
        <w:spacing w:line="240" w:lineRule="auto"/>
        <w:rPr>
          <w:lang w:val="pl-PL"/>
        </w:rPr>
      </w:pPr>
      <w:r w:rsidRPr="00A6659A">
        <w:rPr>
          <w:lang w:val="pl-PL"/>
        </w:rPr>
        <w:lastRenderedPageBreak/>
        <w:t>Szpital/labor</w:t>
      </w:r>
      <w:r w:rsidR="00C56C16" w:rsidRPr="00A6659A">
        <w:rPr>
          <w:lang w:val="pl-PL"/>
        </w:rPr>
        <w:t>atorium</w:t>
      </w:r>
    </w:p>
    <w:p w14:paraId="17204CC1" w14:textId="003E6343" w:rsidR="00E61925" w:rsidRPr="00A6659A" w:rsidRDefault="000F3DB0" w:rsidP="00BC7DC6">
      <w:pPr>
        <w:pStyle w:val="Akapitzlist"/>
        <w:numPr>
          <w:ilvl w:val="0"/>
          <w:numId w:val="424"/>
        </w:numPr>
        <w:spacing w:line="240" w:lineRule="auto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omiesz</w:t>
      </w:r>
      <w:r w:rsidRPr="00A6659A">
        <w:rPr>
          <w:lang w:val="pl-PL"/>
        </w:rPr>
        <w:t>czenie przeznaczone dla rozbitkó</w:t>
      </w:r>
      <w:r w:rsidR="00C56C16" w:rsidRPr="00A6659A">
        <w:rPr>
          <w:lang w:val="pl-PL"/>
        </w:rPr>
        <w:t>w.</w:t>
      </w:r>
    </w:p>
    <w:p w14:paraId="696F56A3" w14:textId="77777777" w:rsidR="00C56C16" w:rsidRPr="00A6659A" w:rsidRDefault="00AC1790" w:rsidP="00BC7DC6">
      <w:pPr>
        <w:pStyle w:val="Akapitzlist"/>
        <w:numPr>
          <w:ilvl w:val="0"/>
          <w:numId w:val="418"/>
        </w:numPr>
        <w:spacing w:before="240" w:after="0"/>
        <w:ind w:left="425" w:hanging="357"/>
        <w:contextualSpacing w:val="0"/>
        <w:rPr>
          <w:bCs/>
          <w:lang w:val="pl-PL"/>
        </w:rPr>
      </w:pPr>
      <w:bookmarkStart w:id="395" w:name="_Toc39"/>
      <w:r w:rsidRPr="00A6659A">
        <w:rPr>
          <w:bCs/>
          <w:lang w:val="pl-PL"/>
        </w:rPr>
        <w:t xml:space="preserve">Układ </w:t>
      </w:r>
      <w:r w:rsidR="00C56C16" w:rsidRPr="00A6659A">
        <w:rPr>
          <w:bCs/>
          <w:lang w:val="pl-PL"/>
        </w:rPr>
        <w:t>kontrolno-pomiarowy</w:t>
      </w:r>
      <w:bookmarkEnd w:id="395"/>
    </w:p>
    <w:p w14:paraId="6F5BAA5E" w14:textId="77777777" w:rsidR="000F3DB0" w:rsidRPr="00A6659A" w:rsidRDefault="00AC1790" w:rsidP="00BC7DC6">
      <w:pPr>
        <w:pStyle w:val="Akapitzlist"/>
        <w:numPr>
          <w:ilvl w:val="0"/>
          <w:numId w:val="425"/>
        </w:numPr>
        <w:rPr>
          <w:lang w:val="pl-PL"/>
        </w:rPr>
      </w:pPr>
      <w:r w:rsidRPr="00A6659A">
        <w:rPr>
          <w:lang w:val="pl-PL"/>
        </w:rPr>
        <w:t>W ramach PMS p</w:t>
      </w:r>
      <w:r w:rsidR="00C56C16" w:rsidRPr="00A6659A">
        <w:rPr>
          <w:lang w:val="pl-PL"/>
        </w:rPr>
        <w:t>rzewidziano</w:t>
      </w:r>
      <w:r w:rsidRPr="00A6659A">
        <w:rPr>
          <w:spacing w:val="12"/>
          <w:lang w:val="pl-PL"/>
        </w:rPr>
        <w:t xml:space="preserve"> </w:t>
      </w:r>
      <w:r w:rsidR="00C56C16" w:rsidRPr="00A6659A">
        <w:rPr>
          <w:lang w:val="pl-PL"/>
        </w:rPr>
        <w:t>układ</w:t>
      </w:r>
      <w:r w:rsidRPr="00A6659A">
        <w:rPr>
          <w:spacing w:val="12"/>
          <w:lang w:val="pl-PL"/>
        </w:rPr>
        <w:t xml:space="preserve"> </w:t>
      </w:r>
      <w:r w:rsidR="00C56C16" w:rsidRPr="00A6659A">
        <w:rPr>
          <w:lang w:val="pl-PL"/>
        </w:rPr>
        <w:t>kontrolno-pomiarowy</w:t>
      </w:r>
      <w:r w:rsidRPr="00A6659A">
        <w:rPr>
          <w:spacing w:val="12"/>
          <w:lang w:val="pl-PL"/>
        </w:rPr>
        <w:t xml:space="preserve"> </w:t>
      </w:r>
      <w:r w:rsidR="00C56C16" w:rsidRPr="00A6659A">
        <w:rPr>
          <w:lang w:val="pl-PL"/>
        </w:rPr>
        <w:t>z</w:t>
      </w:r>
      <w:r w:rsidRPr="00A6659A">
        <w:rPr>
          <w:spacing w:val="10"/>
          <w:lang w:val="pl-PL"/>
        </w:rPr>
        <w:t xml:space="preserve"> </w:t>
      </w:r>
      <w:r w:rsidR="00C56C16" w:rsidRPr="00A6659A">
        <w:rPr>
          <w:lang w:val="pl-PL"/>
        </w:rPr>
        <w:t>punktami</w:t>
      </w:r>
      <w:r w:rsidRPr="00A6659A">
        <w:rPr>
          <w:spacing w:val="13"/>
          <w:lang w:val="pl-PL"/>
        </w:rPr>
        <w:t xml:space="preserve"> </w:t>
      </w:r>
      <w:r w:rsidR="00C56C16" w:rsidRPr="00A6659A">
        <w:rPr>
          <w:lang w:val="pl-PL"/>
        </w:rPr>
        <w:t>pomiarowo</w:t>
      </w:r>
      <w:r w:rsidR="00C56C16" w:rsidRPr="00A6659A">
        <w:rPr>
          <w:spacing w:val="-3"/>
          <w:lang w:val="pl-PL"/>
        </w:rPr>
        <w:t>-alarmowymi</w:t>
      </w:r>
      <w:r w:rsidR="00C56C16" w:rsidRPr="00A6659A">
        <w:rPr>
          <w:spacing w:val="15"/>
          <w:lang w:val="pl-PL"/>
        </w:rPr>
        <w:t xml:space="preserve"> </w:t>
      </w:r>
      <w:r w:rsidR="00C56C16" w:rsidRPr="00A6659A">
        <w:rPr>
          <w:spacing w:val="-3"/>
          <w:lang w:val="pl-PL"/>
        </w:rPr>
        <w:t>w</w:t>
      </w:r>
      <w:r w:rsidR="00C56C16" w:rsidRPr="00A6659A">
        <w:rPr>
          <w:spacing w:val="13"/>
          <w:lang w:val="pl-PL"/>
        </w:rPr>
        <w:t xml:space="preserve"> </w:t>
      </w:r>
      <w:r w:rsidRPr="00A6659A">
        <w:rPr>
          <w:lang w:val="pl-PL"/>
        </w:rPr>
        <w:t>zestawie według wymagań Klasy</w:t>
      </w:r>
      <w:r w:rsidR="00C56C16" w:rsidRPr="00A6659A">
        <w:rPr>
          <w:lang w:val="pl-PL"/>
        </w:rPr>
        <w:t>.</w:t>
      </w:r>
    </w:p>
    <w:p w14:paraId="2AA3BB5B" w14:textId="77777777" w:rsidR="000F3DB0" w:rsidRPr="00A6659A" w:rsidRDefault="00AC1790" w:rsidP="00BC7DC6">
      <w:pPr>
        <w:pStyle w:val="Akapitzlist"/>
        <w:numPr>
          <w:ilvl w:val="0"/>
          <w:numId w:val="425"/>
        </w:numPr>
        <w:rPr>
          <w:lang w:val="pl-PL"/>
        </w:rPr>
      </w:pPr>
      <w:r w:rsidRPr="00A6659A">
        <w:rPr>
          <w:lang w:val="pl-PL"/>
        </w:rPr>
        <w:t xml:space="preserve">System będzie posiadał szereg funkcji alarmowych, pozwalał na </w:t>
      </w:r>
      <w:r w:rsidR="00C56C16" w:rsidRPr="00A6659A">
        <w:rPr>
          <w:lang w:val="pl-PL"/>
        </w:rPr>
        <w:t>monitorow</w:t>
      </w:r>
      <w:r w:rsidRPr="00A6659A">
        <w:rPr>
          <w:lang w:val="pl-PL"/>
        </w:rPr>
        <w:t xml:space="preserve">anie </w:t>
      </w:r>
      <w:r w:rsidR="00C56C16" w:rsidRPr="00A6659A">
        <w:rPr>
          <w:lang w:val="pl-PL"/>
        </w:rPr>
        <w:t xml:space="preserve">bieżącego stanu siłowni, wyświetlał wszystkie kluczowe z punktu widzenia obsługi statku pomiary </w:t>
      </w:r>
      <w:r w:rsidR="00C56C16" w:rsidRPr="00A6659A">
        <w:rPr>
          <w:spacing w:val="-1"/>
          <w:lang w:val="pl-PL"/>
        </w:rPr>
        <w:t>i</w:t>
      </w:r>
      <w:r w:rsidR="00C56C16" w:rsidRPr="00A6659A">
        <w:rPr>
          <w:lang w:val="pl-PL"/>
        </w:rPr>
        <w:t xml:space="preserve"> pozwoli </w:t>
      </w:r>
      <w:r w:rsidR="00C56C16" w:rsidRPr="00A6659A">
        <w:rPr>
          <w:spacing w:val="-3"/>
          <w:lang w:val="pl-PL"/>
        </w:rPr>
        <w:t>na</w:t>
      </w:r>
      <w:r w:rsidR="00C56C16" w:rsidRPr="00A6659A">
        <w:rPr>
          <w:lang w:val="pl-PL"/>
        </w:rPr>
        <w:t xml:space="preserve"> </w:t>
      </w:r>
      <w:r w:rsidR="00C56C16" w:rsidRPr="00A6659A">
        <w:rPr>
          <w:spacing w:val="-1"/>
          <w:lang w:val="pl-PL"/>
        </w:rPr>
        <w:t>rejestrację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alarmów</w:t>
      </w:r>
      <w:r w:rsidRPr="00A6659A">
        <w:rPr>
          <w:spacing w:val="1"/>
          <w:lang w:val="pl-PL"/>
        </w:rPr>
        <w:t xml:space="preserve"> </w:t>
      </w:r>
      <w:r w:rsidR="00C56C16" w:rsidRPr="00A6659A">
        <w:rPr>
          <w:spacing w:val="-3"/>
          <w:lang w:val="pl-PL"/>
        </w:rPr>
        <w:t>za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pomocą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dedykowanej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1"/>
          <w:lang w:val="pl-PL"/>
        </w:rPr>
        <w:t>listy</w:t>
      </w:r>
      <w:r w:rsidRPr="00A6659A">
        <w:rPr>
          <w:lang w:val="pl-PL"/>
        </w:rPr>
        <w:t xml:space="preserve"> </w:t>
      </w:r>
      <w:r w:rsidR="00C56C16" w:rsidRPr="00A6659A">
        <w:rPr>
          <w:lang w:val="pl-PL"/>
        </w:rPr>
        <w:t>alarmowej</w:t>
      </w:r>
      <w:r w:rsidR="00C56C16" w:rsidRPr="00A6659A">
        <w:rPr>
          <w:spacing w:val="3"/>
          <w:lang w:val="pl-PL"/>
        </w:rPr>
        <w:t> </w:t>
      </w:r>
      <w:r w:rsidR="00C56C16" w:rsidRPr="00A6659A">
        <w:rPr>
          <w:lang w:val="pl-PL"/>
        </w:rPr>
        <w:t>(tzw.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LOG).</w:t>
      </w:r>
    </w:p>
    <w:p w14:paraId="6657586A" w14:textId="77777777" w:rsidR="00C56C16" w:rsidRPr="00A6659A" w:rsidRDefault="00C56C16" w:rsidP="00BC7DC6">
      <w:pPr>
        <w:pStyle w:val="Akapitzlist"/>
        <w:numPr>
          <w:ilvl w:val="0"/>
          <w:numId w:val="425"/>
        </w:numPr>
        <w:rPr>
          <w:lang w:val="pl-PL"/>
        </w:rPr>
      </w:pPr>
      <w:r w:rsidRPr="00A6659A">
        <w:rPr>
          <w:lang w:val="pl-PL"/>
        </w:rPr>
        <w:t>Statek</w:t>
      </w:r>
      <w:r w:rsidR="00AC1790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będzie</w:t>
      </w:r>
      <w:r w:rsidR="00AC1790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wyposażony</w:t>
      </w:r>
      <w:r w:rsidR="00AC1790" w:rsidRPr="00A6659A">
        <w:rPr>
          <w:spacing w:val="24"/>
          <w:lang w:val="pl-PL"/>
        </w:rPr>
        <w:t xml:space="preserve"> </w:t>
      </w:r>
      <w:r w:rsidRPr="00A6659A">
        <w:rPr>
          <w:spacing w:val="-3"/>
          <w:lang w:val="pl-PL"/>
        </w:rPr>
        <w:t>w</w:t>
      </w:r>
      <w:r w:rsidR="001377CC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system</w:t>
      </w:r>
      <w:r w:rsidR="00AC1790" w:rsidRPr="00A6659A">
        <w:rPr>
          <w:spacing w:val="23"/>
          <w:lang w:val="pl-PL"/>
        </w:rPr>
        <w:t xml:space="preserve"> </w:t>
      </w:r>
      <w:r w:rsidRPr="00A6659A">
        <w:rPr>
          <w:lang w:val="pl-PL"/>
        </w:rPr>
        <w:t>optymalizacji</w:t>
      </w:r>
      <w:r w:rsidR="00AC1790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energetycz</w:t>
      </w:r>
      <w:r w:rsidR="000F3DB0" w:rsidRPr="00A6659A">
        <w:rPr>
          <w:lang w:val="pl-PL"/>
        </w:rPr>
        <w:t>nej</w:t>
      </w:r>
      <w:r w:rsidR="00AC1790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zbierający</w:t>
      </w:r>
      <w:r w:rsidR="00AC1790" w:rsidRPr="00A6659A">
        <w:rPr>
          <w:spacing w:val="24"/>
          <w:lang w:val="pl-PL"/>
        </w:rPr>
        <w:t xml:space="preserve"> </w:t>
      </w:r>
      <w:r w:rsidRPr="00A6659A">
        <w:rPr>
          <w:spacing w:val="-3"/>
          <w:lang w:val="pl-PL"/>
        </w:rPr>
        <w:t>dane</w:t>
      </w:r>
      <w:r w:rsidR="00AC1790" w:rsidRPr="00A6659A">
        <w:rPr>
          <w:spacing w:val="27"/>
          <w:lang w:val="pl-PL"/>
        </w:rPr>
        <w:t xml:space="preserve"> </w:t>
      </w:r>
      <w:r w:rsidRPr="00A6659A">
        <w:rPr>
          <w:lang w:val="pl-PL"/>
        </w:rPr>
        <w:t>z</w:t>
      </w:r>
      <w:r w:rsidR="00AC1790" w:rsidRPr="00A6659A">
        <w:rPr>
          <w:spacing w:val="25"/>
          <w:lang w:val="pl-PL"/>
        </w:rPr>
        <w:t xml:space="preserve"> </w:t>
      </w:r>
      <w:r w:rsidRPr="00A6659A">
        <w:rPr>
          <w:lang w:val="pl-PL"/>
        </w:rPr>
        <w:t>poszczególnych</w:t>
      </w:r>
      <w:r w:rsidR="00AC1790" w:rsidRPr="00A6659A">
        <w:rPr>
          <w:lang w:val="pl-PL"/>
        </w:rPr>
        <w:t xml:space="preserve"> </w:t>
      </w:r>
      <w:r w:rsidRPr="00A6659A">
        <w:rPr>
          <w:lang w:val="pl-PL"/>
        </w:rPr>
        <w:t>sensorów,</w:t>
      </w:r>
      <w:r w:rsidR="00AC1790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archiwizujący</w:t>
      </w:r>
      <w:r w:rsidR="00AC1790" w:rsidRPr="00A6659A">
        <w:rPr>
          <w:spacing w:val="10"/>
          <w:lang w:val="pl-PL"/>
        </w:rPr>
        <w:t xml:space="preserve"> </w:t>
      </w:r>
      <w:r w:rsidRPr="00A6659A">
        <w:rPr>
          <w:spacing w:val="-1"/>
          <w:lang w:val="pl-PL"/>
        </w:rPr>
        <w:t>je,</w:t>
      </w:r>
      <w:r w:rsidR="00AC1790" w:rsidRPr="00A6659A">
        <w:rPr>
          <w:spacing w:val="17"/>
          <w:lang w:val="pl-PL"/>
        </w:rPr>
        <w:t xml:space="preserve"> </w:t>
      </w:r>
      <w:r w:rsidRPr="00A6659A">
        <w:rPr>
          <w:lang w:val="pl-PL"/>
        </w:rPr>
        <w:t>umożliwiający</w:t>
      </w:r>
      <w:r w:rsidR="00AC1790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dostęp</w:t>
      </w:r>
      <w:r w:rsidR="00AC1790" w:rsidRPr="00A6659A">
        <w:rPr>
          <w:spacing w:val="12"/>
          <w:lang w:val="pl-PL"/>
        </w:rPr>
        <w:t xml:space="preserve"> </w:t>
      </w:r>
      <w:r w:rsidRPr="00A6659A">
        <w:rPr>
          <w:spacing w:val="-1"/>
          <w:lang w:val="pl-PL"/>
        </w:rPr>
        <w:t>i</w:t>
      </w:r>
      <w:r w:rsidRPr="00A6659A">
        <w:rPr>
          <w:spacing w:val="13"/>
          <w:lang w:val="pl-PL"/>
        </w:rPr>
        <w:t> </w:t>
      </w:r>
      <w:r w:rsidRPr="00A6659A">
        <w:rPr>
          <w:lang w:val="pl-PL"/>
        </w:rPr>
        <w:t>porównywanie</w:t>
      </w:r>
      <w:r w:rsidR="00AC1790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danych</w:t>
      </w:r>
      <w:r w:rsidR="00AC1790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historycznych,</w:t>
      </w:r>
      <w:r w:rsidR="00AC1790" w:rsidRPr="00A6659A">
        <w:rPr>
          <w:spacing w:val="15"/>
          <w:lang w:val="pl-PL"/>
        </w:rPr>
        <w:t xml:space="preserve"> </w:t>
      </w:r>
      <w:r w:rsidRPr="00A6659A">
        <w:rPr>
          <w:lang w:val="pl-PL"/>
        </w:rPr>
        <w:t>z</w:t>
      </w:r>
      <w:r w:rsidR="00AC1790" w:rsidRPr="00A6659A">
        <w:rPr>
          <w:spacing w:val="12"/>
          <w:lang w:val="pl-PL"/>
        </w:rPr>
        <w:t xml:space="preserve"> </w:t>
      </w:r>
      <w:r w:rsidRPr="00A6659A">
        <w:rPr>
          <w:lang w:val="pl-PL"/>
        </w:rPr>
        <w:t>dowolnie</w:t>
      </w:r>
      <w:r w:rsidR="00AC1790" w:rsidRPr="00A6659A">
        <w:rPr>
          <w:lang w:val="pl-PL"/>
        </w:rPr>
        <w:t xml:space="preserve"> </w:t>
      </w:r>
      <w:r w:rsidRPr="00A6659A">
        <w:rPr>
          <w:spacing w:val="-3"/>
          <w:lang w:val="pl-PL"/>
        </w:rPr>
        <w:t>wybranych</w:t>
      </w:r>
      <w:r w:rsidR="00AC1790" w:rsidRPr="00A6659A">
        <w:rPr>
          <w:lang w:val="pl-PL"/>
        </w:rPr>
        <w:t xml:space="preserve"> okresów eksploatacji statku. System będzie miał możliwość wysyłania </w:t>
      </w:r>
      <w:r w:rsidRPr="00A6659A">
        <w:rPr>
          <w:lang w:val="pl-PL"/>
        </w:rPr>
        <w:t xml:space="preserve">zebranych </w:t>
      </w:r>
      <w:r w:rsidRPr="00A6659A">
        <w:rPr>
          <w:rFonts w:ascii="Times New Roman" w:hAnsi="Times New Roman" w:cs="Times New Roman"/>
          <w:spacing w:val="-3"/>
          <w:lang w:val="pl-PL"/>
        </w:rPr>
        <w:t>danych</w:t>
      </w:r>
      <w:r w:rsidR="00AC179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1"/>
          <w:lang w:val="pl-PL"/>
        </w:rPr>
        <w:t>i</w:t>
      </w:r>
      <w:r w:rsidR="00AC179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dostęp</w:t>
      </w:r>
      <w:r w:rsidR="00AC179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do</w:t>
      </w:r>
      <w:r w:rsidR="00AC179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nich</w:t>
      </w:r>
      <w:r w:rsidR="00AC179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online</w:t>
      </w:r>
      <w:r w:rsidR="00AC1790" w:rsidRPr="00A6659A">
        <w:rPr>
          <w:spacing w:val="3"/>
          <w:lang w:val="pl-PL"/>
        </w:rPr>
        <w:t xml:space="preserve"> </w:t>
      </w:r>
      <w:r w:rsidRPr="00A6659A">
        <w:rPr>
          <w:rFonts w:ascii="Times New Roman" w:hAnsi="Times New Roman" w:cs="Times New Roman"/>
          <w:spacing w:val="-3"/>
          <w:lang w:val="pl-PL"/>
        </w:rPr>
        <w:t>w</w:t>
      </w:r>
      <w:r w:rsidR="00AC1790" w:rsidRPr="00A6659A">
        <w:rPr>
          <w:spacing w:val="3"/>
          <w:lang w:val="pl-PL"/>
        </w:rPr>
        <w:t xml:space="preserve"> siedzibie Zamawiającego.</w:t>
      </w:r>
    </w:p>
    <w:p w14:paraId="3FE7C9DA" w14:textId="77777777" w:rsidR="00C56C16" w:rsidRPr="00A6659A" w:rsidRDefault="00AC1790" w:rsidP="00BC7DC6">
      <w:pPr>
        <w:pStyle w:val="Akapitzlist"/>
        <w:numPr>
          <w:ilvl w:val="0"/>
          <w:numId w:val="418"/>
        </w:numPr>
        <w:spacing w:before="240" w:after="0"/>
        <w:ind w:left="425" w:hanging="357"/>
        <w:contextualSpacing w:val="0"/>
        <w:rPr>
          <w:bCs/>
          <w:lang w:val="pl-PL"/>
        </w:rPr>
      </w:pPr>
      <w:bookmarkStart w:id="396" w:name="_Toc40"/>
      <w:r w:rsidRPr="00A6659A">
        <w:rPr>
          <w:bCs/>
          <w:lang w:val="pl-PL"/>
        </w:rPr>
        <w:t xml:space="preserve">System dynamicznego </w:t>
      </w:r>
      <w:r w:rsidR="00C56C16" w:rsidRPr="00A6659A">
        <w:rPr>
          <w:bCs/>
          <w:lang w:val="pl-PL"/>
        </w:rPr>
        <w:t>pozycjonowania</w:t>
      </w:r>
      <w:bookmarkEnd w:id="396"/>
    </w:p>
    <w:p w14:paraId="3A3786E3" w14:textId="269612D1" w:rsidR="000F3DB0" w:rsidRPr="00A6659A" w:rsidRDefault="00C56C16" w:rsidP="00BC7DC6">
      <w:pPr>
        <w:pStyle w:val="Akapitzlist"/>
        <w:numPr>
          <w:ilvl w:val="0"/>
          <w:numId w:val="426"/>
        </w:numPr>
        <w:rPr>
          <w:rFonts w:cstheme="minorHAnsi"/>
          <w:lang w:val="pl-PL"/>
        </w:rPr>
      </w:pPr>
      <w:bookmarkStart w:id="397" w:name="BM63"/>
      <w:bookmarkEnd w:id="397"/>
      <w:r w:rsidRPr="00A6659A">
        <w:rPr>
          <w:rFonts w:cstheme="minorHAnsi"/>
          <w:spacing w:val="-3"/>
          <w:lang w:val="pl-PL"/>
        </w:rPr>
        <w:t>Na</w:t>
      </w:r>
      <w:r w:rsidR="00AC179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spacing w:val="-1"/>
          <w:lang w:val="pl-PL"/>
        </w:rPr>
        <w:t>statku</w:t>
      </w:r>
      <w:r w:rsidR="00AC179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lang w:val="pl-PL"/>
        </w:rPr>
        <w:t>przewidziany</w:t>
      </w:r>
      <w:r w:rsidR="00AC1790" w:rsidRPr="00A6659A">
        <w:rPr>
          <w:rFonts w:cstheme="minorHAnsi"/>
          <w:spacing w:val="3"/>
          <w:lang w:val="pl-PL"/>
        </w:rPr>
        <w:t xml:space="preserve"> </w:t>
      </w:r>
      <w:r w:rsidRPr="00A6659A">
        <w:rPr>
          <w:rFonts w:cstheme="minorHAnsi"/>
          <w:lang w:val="pl-PL"/>
        </w:rPr>
        <w:t>będzie</w:t>
      </w:r>
      <w:r w:rsidR="00AC1790" w:rsidRPr="00A6659A">
        <w:rPr>
          <w:rFonts w:cstheme="minorHAnsi"/>
          <w:spacing w:val="5"/>
          <w:lang w:val="pl-PL"/>
        </w:rPr>
        <w:t xml:space="preserve"> </w:t>
      </w:r>
      <w:r w:rsidRPr="00A6659A">
        <w:rPr>
          <w:rFonts w:cstheme="minorHAnsi"/>
          <w:lang w:val="pl-PL"/>
        </w:rPr>
        <w:t>system</w:t>
      </w:r>
      <w:r w:rsidR="00AC1790" w:rsidRPr="00A6659A">
        <w:rPr>
          <w:rFonts w:cstheme="minorHAnsi"/>
          <w:spacing w:val="1"/>
          <w:lang w:val="pl-PL"/>
        </w:rPr>
        <w:t xml:space="preserve"> </w:t>
      </w:r>
      <w:r w:rsidRPr="00A6659A">
        <w:rPr>
          <w:rFonts w:cstheme="minorHAnsi"/>
          <w:lang w:val="pl-PL"/>
        </w:rPr>
        <w:t>dynamicznego</w:t>
      </w:r>
      <w:r w:rsidR="00AC1790" w:rsidRPr="00A6659A">
        <w:rPr>
          <w:rFonts w:cstheme="minorHAnsi"/>
          <w:spacing w:val="7"/>
          <w:lang w:val="pl-PL"/>
        </w:rPr>
        <w:t xml:space="preserve"> </w:t>
      </w:r>
      <w:r w:rsidRPr="00A6659A">
        <w:rPr>
          <w:rFonts w:cstheme="minorHAnsi"/>
          <w:lang w:val="pl-PL"/>
        </w:rPr>
        <w:t>pozycjonowania st</w:t>
      </w:r>
      <w:r w:rsidR="00AC1790" w:rsidRPr="00A6659A">
        <w:rPr>
          <w:rFonts w:cstheme="minorHAnsi"/>
          <w:spacing w:val="-3"/>
          <w:lang w:val="pl-PL"/>
        </w:rPr>
        <w:t>atku odpowiadający K</w:t>
      </w:r>
      <w:r w:rsidRPr="00A6659A">
        <w:rPr>
          <w:rFonts w:cstheme="minorHAnsi"/>
          <w:spacing w:val="-3"/>
          <w:lang w:val="pl-PL"/>
        </w:rPr>
        <w:t>lasie DP</w:t>
      </w:r>
      <w:r w:rsidR="00AC1790" w:rsidRPr="00A6659A">
        <w:rPr>
          <w:rFonts w:cstheme="minorHAnsi"/>
          <w:spacing w:val="-3"/>
          <w:lang w:val="pl-PL"/>
        </w:rPr>
        <w:t>1</w:t>
      </w:r>
      <w:r w:rsidRPr="00A6659A">
        <w:rPr>
          <w:rFonts w:cstheme="minorHAnsi"/>
          <w:spacing w:val="-3"/>
          <w:lang w:val="pl-PL"/>
        </w:rPr>
        <w:t>.</w:t>
      </w:r>
      <w:r w:rsidR="00134882" w:rsidRPr="00A6659A">
        <w:rPr>
          <w:rFonts w:cstheme="minorHAnsi"/>
          <w:spacing w:val="-3"/>
          <w:lang w:val="pl-PL"/>
        </w:rPr>
        <w:t xml:space="preserve"> Wymaga</w:t>
      </w:r>
      <w:r w:rsidR="00CE04B7" w:rsidRPr="00A6659A">
        <w:rPr>
          <w:rFonts w:cstheme="minorHAnsi"/>
          <w:spacing w:val="-3"/>
          <w:lang w:val="pl-PL"/>
        </w:rPr>
        <w:t>nia funkcjonalne określone są w Rozdziale 4.</w:t>
      </w:r>
    </w:p>
    <w:p w14:paraId="7F3E925F" w14:textId="77777777" w:rsidR="000F3DB0" w:rsidRPr="00A6659A" w:rsidRDefault="00AC1790" w:rsidP="00BC7DC6">
      <w:pPr>
        <w:pStyle w:val="Akapitzlist"/>
        <w:numPr>
          <w:ilvl w:val="0"/>
          <w:numId w:val="426"/>
        </w:numPr>
        <w:ind w:left="426"/>
        <w:rPr>
          <w:lang w:val="pl-PL"/>
        </w:rPr>
      </w:pPr>
      <w:r w:rsidRPr="00A6659A">
        <w:rPr>
          <w:lang w:val="pl-PL"/>
        </w:rPr>
        <w:t xml:space="preserve">Konsola operatora </w:t>
      </w:r>
      <w:r w:rsidR="00C56C16" w:rsidRPr="00A6659A">
        <w:rPr>
          <w:lang w:val="pl-PL"/>
        </w:rPr>
        <w:t>umieszczona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>będzie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spacing w:val="-3"/>
          <w:lang w:val="pl-PL"/>
        </w:rPr>
        <w:t>w</w:t>
      </w:r>
      <w:r w:rsidRPr="00A6659A">
        <w:rPr>
          <w:spacing w:val="3"/>
          <w:lang w:val="pl-PL"/>
        </w:rPr>
        <w:t xml:space="preserve"> </w:t>
      </w:r>
      <w:r w:rsidR="00C56C16" w:rsidRPr="00A6659A">
        <w:rPr>
          <w:lang w:val="pl-PL"/>
        </w:rPr>
        <w:t xml:space="preserve">sterówce na rufowym stanowisku manewrowym. Dodatkowo manetki dynamicznego pozycjonowania powinny znajdować się na dziobowym stanowisku manewrowym oraz skrzydłach sterówki. </w:t>
      </w:r>
    </w:p>
    <w:p w14:paraId="1E823389" w14:textId="77777777" w:rsidR="00C56C16" w:rsidRPr="00A6659A" w:rsidRDefault="00AC1790" w:rsidP="00BC7DC6">
      <w:pPr>
        <w:pStyle w:val="Akapitzlist"/>
        <w:numPr>
          <w:ilvl w:val="0"/>
          <w:numId w:val="426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Przewidziane </w:t>
      </w:r>
      <w:r w:rsidR="00C56C16" w:rsidRPr="00A6659A">
        <w:rPr>
          <w:lang w:val="pl-PL"/>
        </w:rPr>
        <w:t>bę</w:t>
      </w:r>
      <w:r w:rsidRPr="00A6659A">
        <w:rPr>
          <w:lang w:val="pl-PL"/>
        </w:rPr>
        <w:t xml:space="preserve">dą interfejsy dla następujących </w:t>
      </w:r>
      <w:r w:rsidR="00C56C16" w:rsidRPr="00A6659A">
        <w:rPr>
          <w:lang w:val="pl-PL"/>
        </w:rPr>
        <w:t>urządzeń:</w:t>
      </w:r>
    </w:p>
    <w:p w14:paraId="03FFCD57" w14:textId="77777777" w:rsidR="00C56C16" w:rsidRPr="00A6659A" w:rsidRDefault="00AC1790" w:rsidP="00BC7DC6">
      <w:pPr>
        <w:pStyle w:val="Akapitzlist1"/>
        <w:numPr>
          <w:ilvl w:val="0"/>
          <w:numId w:val="29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 xml:space="preserve">Pędniki azymutalne napędu </w:t>
      </w:r>
      <w:r w:rsidR="00C56C16" w:rsidRPr="00A6659A">
        <w:rPr>
          <w:lang w:val="pl-PL"/>
        </w:rPr>
        <w:t>głównego</w:t>
      </w:r>
      <w:r w:rsidR="00CC6D4D" w:rsidRPr="00A6659A">
        <w:rPr>
          <w:lang w:val="pl-PL"/>
        </w:rPr>
        <w:t xml:space="preserve"> i</w:t>
      </w:r>
      <w:r w:rsidRPr="00A6659A">
        <w:rPr>
          <w:lang w:val="pl-PL"/>
        </w:rPr>
        <w:t xml:space="preserve"> pomocniczego</w:t>
      </w:r>
    </w:p>
    <w:p w14:paraId="0775296C" w14:textId="77777777" w:rsidR="00C56C16" w:rsidRPr="00A6659A" w:rsidRDefault="00AC1790" w:rsidP="00BC7DC6">
      <w:pPr>
        <w:pStyle w:val="Akapitzlist1"/>
        <w:numPr>
          <w:ilvl w:val="0"/>
          <w:numId w:val="29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teru strumieniowego,</w:t>
      </w:r>
    </w:p>
    <w:p w14:paraId="34C2CB28" w14:textId="77777777" w:rsidR="00C56C16" w:rsidRPr="00A6659A" w:rsidRDefault="00AC1790" w:rsidP="00BC7DC6">
      <w:pPr>
        <w:pStyle w:val="Akapitzlist1"/>
        <w:numPr>
          <w:ilvl w:val="0"/>
          <w:numId w:val="29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Ż</w:t>
      </w:r>
      <w:r w:rsidR="00C56C16" w:rsidRPr="00A6659A">
        <w:rPr>
          <w:lang w:val="pl-PL"/>
        </w:rPr>
        <w:t>yrokompas 2x,</w:t>
      </w:r>
    </w:p>
    <w:p w14:paraId="2FF89CD7" w14:textId="77777777" w:rsidR="00C56C16" w:rsidRPr="00A6659A" w:rsidRDefault="00AC1790" w:rsidP="00BC7DC6">
      <w:pPr>
        <w:pStyle w:val="Akapitzlist1"/>
        <w:numPr>
          <w:ilvl w:val="0"/>
          <w:numId w:val="29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C</w:t>
      </w:r>
      <w:r w:rsidR="00A81F9E" w:rsidRPr="00A6659A">
        <w:rPr>
          <w:lang w:val="pl-PL"/>
        </w:rPr>
        <w:t xml:space="preserve">zujnik </w:t>
      </w:r>
      <w:r w:rsidR="00C56C16" w:rsidRPr="00A6659A">
        <w:rPr>
          <w:lang w:val="pl-PL"/>
        </w:rPr>
        <w:t>przechyłów MRU,</w:t>
      </w:r>
    </w:p>
    <w:p w14:paraId="6FA5BFBD" w14:textId="77777777" w:rsidR="00C56C16" w:rsidRPr="00A6659A" w:rsidRDefault="00AC1790" w:rsidP="00BC7DC6">
      <w:pPr>
        <w:pStyle w:val="Akapitzlist1"/>
        <w:numPr>
          <w:ilvl w:val="0"/>
          <w:numId w:val="295"/>
        </w:numPr>
        <w:spacing w:after="0" w:line="240" w:lineRule="auto"/>
        <w:rPr>
          <w:lang w:val="pl-PL"/>
        </w:rPr>
      </w:pPr>
      <w:r w:rsidRPr="00A6659A">
        <w:rPr>
          <w:lang w:val="pl-PL"/>
        </w:rPr>
        <w:t>O</w:t>
      </w:r>
      <w:r w:rsidR="00A81F9E" w:rsidRPr="00A6659A">
        <w:rPr>
          <w:lang w:val="pl-PL"/>
        </w:rPr>
        <w:t xml:space="preserve">dbiornik </w:t>
      </w:r>
      <w:r w:rsidR="00C56C16" w:rsidRPr="00A6659A">
        <w:rPr>
          <w:lang w:val="pl-PL"/>
        </w:rPr>
        <w:t>DGPS,</w:t>
      </w:r>
    </w:p>
    <w:p w14:paraId="44B9BB7B" w14:textId="343982AB" w:rsidR="00C56C16" w:rsidRPr="00A6659A" w:rsidRDefault="000B47A0" w:rsidP="00BC7DC6">
      <w:pPr>
        <w:pStyle w:val="Akapitzlist1"/>
        <w:numPr>
          <w:ilvl w:val="0"/>
          <w:numId w:val="295"/>
        </w:numPr>
        <w:spacing w:after="0" w:line="240" w:lineRule="auto"/>
        <w:rPr>
          <w:lang w:val="pl-PL"/>
        </w:rPr>
      </w:pPr>
      <w:r w:rsidRPr="00A6659A">
        <w:rPr>
          <w:rStyle w:val="Hipercze"/>
          <w:u w:val="none"/>
          <w:lang w:val="pl-PL"/>
        </w:rPr>
        <w:t>Możliwość włączenia s</w:t>
      </w:r>
      <w:r w:rsidR="00C56C16" w:rsidRPr="00A6659A">
        <w:rPr>
          <w:rStyle w:val="Hipercze"/>
          <w:u w:val="none"/>
          <w:lang w:val="pl-PL"/>
        </w:rPr>
        <w:t>ystem</w:t>
      </w:r>
      <w:r w:rsidRPr="00A6659A">
        <w:rPr>
          <w:rStyle w:val="Hipercze"/>
          <w:u w:val="none"/>
          <w:lang w:val="pl-PL"/>
        </w:rPr>
        <w:t>u referencyjnego</w:t>
      </w:r>
      <w:r w:rsidR="00C56C16" w:rsidRPr="00A6659A">
        <w:rPr>
          <w:rStyle w:val="Hipercze"/>
          <w:u w:val="none"/>
          <w:lang w:val="pl-PL"/>
        </w:rPr>
        <w:t xml:space="preserve"> DGPS hydroakus</w:t>
      </w:r>
      <w:r w:rsidRPr="00A6659A">
        <w:rPr>
          <w:rStyle w:val="Hipercze"/>
          <w:u w:val="none"/>
          <w:lang w:val="pl-PL"/>
        </w:rPr>
        <w:t>tycznego</w:t>
      </w:r>
      <w:r w:rsidR="00C56C16" w:rsidRPr="00A6659A">
        <w:rPr>
          <w:rStyle w:val="Hipercze"/>
          <w:u w:val="none"/>
          <w:lang w:val="pl-PL"/>
        </w:rPr>
        <w:t xml:space="preserve"> (</w:t>
      </w:r>
      <w:r w:rsidRPr="00A6659A">
        <w:rPr>
          <w:rStyle w:val="Hipercze"/>
          <w:u w:val="none"/>
          <w:lang w:val="pl-PL"/>
        </w:rPr>
        <w:t xml:space="preserve">przyszła </w:t>
      </w:r>
      <w:r w:rsidR="00C56C16" w:rsidRPr="00A6659A">
        <w:rPr>
          <w:rStyle w:val="Hipercze"/>
          <w:u w:val="none"/>
          <w:lang w:val="pl-PL"/>
        </w:rPr>
        <w:t>współpraca z ROV)</w:t>
      </w:r>
    </w:p>
    <w:p w14:paraId="5B44E752" w14:textId="77777777" w:rsidR="00C56C16" w:rsidRPr="00A6659A" w:rsidRDefault="00AC1790" w:rsidP="00BC7DC6">
      <w:pPr>
        <w:pStyle w:val="Akapitzlist1"/>
        <w:numPr>
          <w:ilvl w:val="0"/>
          <w:numId w:val="295"/>
        </w:numPr>
        <w:spacing w:line="240" w:lineRule="auto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ystem referencyjny laserowy („Fan Beam lub „CyScan”)</w:t>
      </w:r>
    </w:p>
    <w:p w14:paraId="7D6B2C39" w14:textId="77777777" w:rsidR="00C56C16" w:rsidRPr="00A6659A" w:rsidRDefault="00C56C16" w:rsidP="00BC7DC6">
      <w:pPr>
        <w:pStyle w:val="Akapitzlist"/>
        <w:numPr>
          <w:ilvl w:val="0"/>
          <w:numId w:val="418"/>
        </w:numPr>
        <w:ind w:left="426"/>
        <w:rPr>
          <w:b/>
          <w:bCs/>
          <w:lang w:val="pl-PL"/>
        </w:rPr>
      </w:pPr>
      <w:r w:rsidRPr="00A6659A">
        <w:rPr>
          <w:b/>
          <w:bCs/>
          <w:lang w:val="pl-PL"/>
        </w:rPr>
        <w:t>System zarządzania energią (PMS - Power Managament System)</w:t>
      </w:r>
    </w:p>
    <w:p w14:paraId="138C7514" w14:textId="5C8963AE" w:rsidR="000F3DB0" w:rsidRPr="00A6659A" w:rsidRDefault="00C56C16" w:rsidP="00BC7DC6">
      <w:pPr>
        <w:pStyle w:val="Akapitzlist"/>
        <w:numPr>
          <w:ilvl w:val="0"/>
          <w:numId w:val="427"/>
        </w:numPr>
        <w:rPr>
          <w:spacing w:val="-2"/>
          <w:lang w:val="pl-PL"/>
        </w:rPr>
      </w:pPr>
      <w:r w:rsidRPr="00A6659A">
        <w:rPr>
          <w:spacing w:val="-2"/>
          <w:lang w:val="pl-PL"/>
        </w:rPr>
        <w:t xml:space="preserve">Pożądane jest zastosowanie PMS do wsparcia załogi podczas pływania, jak i postoju w porcie. PMS powinien automatycznie sterować pracą zespołów prądotwórczych (START/STOP) w zależności od zapotrzebowania na moc statku, optymalizując zużycie paliwa, energii elektrycznej jak również czas pracy poszczególnych podzespołów. </w:t>
      </w:r>
      <w:r w:rsidRPr="00A6659A">
        <w:rPr>
          <w:rStyle w:val="Hipercze"/>
          <w:spacing w:val="-2"/>
          <w:u w:val="none"/>
          <w:lang w:val="pl-PL"/>
        </w:rPr>
        <w:t>Z uwagi na profil ogólny eksploatacji statku preferowane będą rozwiązania uwzględniające włączenie do PMS zarządzania energią cieplną.</w:t>
      </w:r>
      <w:r w:rsidRPr="00A6659A">
        <w:rPr>
          <w:spacing w:val="-2"/>
          <w:lang w:val="pl-PL"/>
        </w:rPr>
        <w:t xml:space="preserve"> Podczas projektowania PMS należy przewidzieć awaryjne warianty pracy systemu, umożliwiające sterowanie układem napędowym, elektrownią oraz pozostałymi urządzeniami istotnymi dla bezpiecznego pływania, w przypadku awarii podstawowego systemu PMS wymagane jest także automatyczne uruchamianie i obciążenie awaryjnego zespołu prądotwórc</w:t>
      </w:r>
      <w:r w:rsidR="00134882" w:rsidRPr="00A6659A">
        <w:rPr>
          <w:spacing w:val="-2"/>
          <w:lang w:val="pl-PL"/>
        </w:rPr>
        <w:t xml:space="preserve">zego (AZP), w przypadku </w:t>
      </w:r>
      <w:r w:rsidRPr="00A6659A">
        <w:rPr>
          <w:spacing w:val="-2"/>
          <w:lang w:val="pl-PL"/>
        </w:rPr>
        <w:t>zaniku zasilania</w:t>
      </w:r>
      <w:r w:rsidR="00134882" w:rsidRPr="00A6659A">
        <w:rPr>
          <w:spacing w:val="-2"/>
          <w:lang w:val="pl-PL"/>
        </w:rPr>
        <w:t>.</w:t>
      </w:r>
      <w:r w:rsidRPr="00A6659A">
        <w:rPr>
          <w:spacing w:val="-2"/>
          <w:lang w:val="pl-PL"/>
        </w:rPr>
        <w:t xml:space="preserve"> </w:t>
      </w:r>
    </w:p>
    <w:p w14:paraId="3C749A80" w14:textId="77777777" w:rsidR="000F3DB0" w:rsidRPr="00A6659A" w:rsidRDefault="00C56C16" w:rsidP="00BC7DC6">
      <w:pPr>
        <w:pStyle w:val="Akapitzlist"/>
        <w:numPr>
          <w:ilvl w:val="0"/>
          <w:numId w:val="427"/>
        </w:numPr>
        <w:rPr>
          <w:spacing w:val="-2"/>
          <w:lang w:val="pl-PL"/>
        </w:rPr>
      </w:pPr>
      <w:r w:rsidRPr="00A6659A">
        <w:rPr>
          <w:spacing w:val="-2"/>
          <w:lang w:val="pl-PL"/>
        </w:rPr>
        <w:t>Zarządzanie energią - pożądany układ przełączania zasilania statek-ląd "na jasno" (bez zanikowy).</w:t>
      </w:r>
    </w:p>
    <w:p w14:paraId="6057E2E3" w14:textId="77777777" w:rsidR="000F3DB0" w:rsidRPr="00A6659A" w:rsidRDefault="000F3DB0">
      <w:pPr>
        <w:spacing w:after="200"/>
        <w:jc w:val="both"/>
        <w:rPr>
          <w:spacing w:val="-2"/>
          <w:lang w:val="pl-PL"/>
        </w:rPr>
      </w:pPr>
      <w:r w:rsidRPr="00A6659A">
        <w:rPr>
          <w:spacing w:val="-2"/>
          <w:lang w:val="pl-PL"/>
        </w:rPr>
        <w:br w:type="page"/>
      </w:r>
    </w:p>
    <w:p w14:paraId="26A7F5C2" w14:textId="77777777" w:rsidR="00C56C16" w:rsidRPr="00A6659A" w:rsidRDefault="00C56C16" w:rsidP="00BC7DC6">
      <w:pPr>
        <w:pStyle w:val="Nagwek1"/>
        <w:numPr>
          <w:ilvl w:val="0"/>
          <w:numId w:val="321"/>
        </w:numPr>
        <w:rPr>
          <w:rFonts w:eastAsia="Arial Unicode MS"/>
          <w:lang w:val="pl-PL"/>
        </w:rPr>
      </w:pPr>
      <w:bookmarkStart w:id="398" w:name="_Toc10407514"/>
      <w:bookmarkStart w:id="399" w:name="_Toc24544288"/>
      <w:bookmarkStart w:id="400" w:name="_Toc28586781"/>
      <w:r w:rsidRPr="00A6659A">
        <w:rPr>
          <w:rFonts w:eastAsia="Arial Unicode MS"/>
          <w:noProof/>
          <w:w w:val="95"/>
          <w:lang w:val="pl-PL"/>
        </w:rPr>
        <w:lastRenderedPageBreak/>
        <w:t>URZĄDZENIA</w:t>
      </w:r>
      <w:r w:rsidR="00134882" w:rsidRPr="00A6659A">
        <w:rPr>
          <w:rFonts w:ascii="Calibri" w:eastAsia="Arial Unicode MS" w:hAnsi="Calibri" w:cs="Calibri"/>
          <w:noProof/>
          <w:spacing w:val="3"/>
          <w:lang w:val="pl-PL"/>
        </w:rPr>
        <w:t xml:space="preserve"> </w:t>
      </w:r>
      <w:r w:rsidRPr="00A6659A">
        <w:rPr>
          <w:rFonts w:eastAsia="Arial Unicode MS"/>
          <w:noProof/>
          <w:spacing w:val="-4"/>
          <w:w w:val="95"/>
          <w:lang w:val="pl-PL"/>
        </w:rPr>
        <w:t>SPECJALNE</w:t>
      </w:r>
      <w:bookmarkEnd w:id="398"/>
      <w:bookmarkEnd w:id="399"/>
      <w:bookmarkEnd w:id="400"/>
    </w:p>
    <w:p w14:paraId="148BDE68" w14:textId="77777777" w:rsidR="00C56C16" w:rsidRPr="00A6659A" w:rsidRDefault="00CD745A" w:rsidP="00BC7DC6">
      <w:pPr>
        <w:pStyle w:val="Nagwek2"/>
        <w:numPr>
          <w:ilvl w:val="1"/>
          <w:numId w:val="321"/>
        </w:numPr>
        <w:ind w:left="709"/>
        <w:rPr>
          <w:rFonts w:eastAsia="Arial Unicode MS"/>
          <w:sz w:val="24"/>
          <w:lang w:val="pl-PL"/>
        </w:rPr>
      </w:pPr>
      <w:bookmarkStart w:id="401" w:name="_Toc10407516"/>
      <w:bookmarkStart w:id="402" w:name="_Toc6225688"/>
      <w:bookmarkStart w:id="403" w:name="_Toc24544289"/>
      <w:bookmarkStart w:id="404" w:name="_Toc28586782"/>
      <w:r w:rsidRPr="00A6659A">
        <w:rPr>
          <w:rFonts w:eastAsia="Arial Unicode MS"/>
          <w:lang w:val="pl-PL"/>
        </w:rPr>
        <w:t>S</w:t>
      </w:r>
      <w:bookmarkEnd w:id="401"/>
      <w:bookmarkEnd w:id="402"/>
      <w:r w:rsidRPr="00A6659A">
        <w:rPr>
          <w:rFonts w:eastAsia="Arial Unicode MS"/>
          <w:lang w:val="pl-PL"/>
        </w:rPr>
        <w:t>ystemy i wyposażenie wsparcia akcji sar</w:t>
      </w:r>
      <w:bookmarkEnd w:id="403"/>
      <w:bookmarkEnd w:id="404"/>
    </w:p>
    <w:p w14:paraId="54E007D5" w14:textId="77777777" w:rsidR="00C56C16" w:rsidRPr="00A6659A" w:rsidRDefault="001827A0" w:rsidP="00BC7DC6">
      <w:pPr>
        <w:pStyle w:val="Akapitzlist"/>
        <w:numPr>
          <w:ilvl w:val="0"/>
          <w:numId w:val="428"/>
        </w:numPr>
        <w:ind w:left="426"/>
        <w:rPr>
          <w:lang w:val="pl-PL"/>
        </w:rPr>
      </w:pPr>
      <w:bookmarkStart w:id="405" w:name="_Toc10407517"/>
      <w:bookmarkStart w:id="406" w:name="_Toc6225689"/>
      <w:r w:rsidRPr="00A6659A">
        <w:rPr>
          <w:rFonts w:eastAsia="Arial Unicode MS"/>
          <w:bCs/>
          <w:lang w:val="pl-PL"/>
        </w:rPr>
        <w:t xml:space="preserve">Akcje SAR wspomagane są </w:t>
      </w:r>
      <w:r w:rsidRPr="00A6659A">
        <w:rPr>
          <w:lang w:val="pl-PL"/>
        </w:rPr>
        <w:t>s</w:t>
      </w:r>
      <w:r w:rsidR="00C56C16" w:rsidRPr="00A6659A">
        <w:rPr>
          <w:lang w:val="pl-PL"/>
        </w:rPr>
        <w:t>ystem</w:t>
      </w:r>
      <w:r w:rsidRPr="00A6659A">
        <w:rPr>
          <w:lang w:val="pl-PL"/>
        </w:rPr>
        <w:t>em</w:t>
      </w:r>
      <w:r w:rsidR="00C56C16" w:rsidRPr="00A6659A">
        <w:rPr>
          <w:lang w:val="pl-PL"/>
        </w:rPr>
        <w:t xml:space="preserve"> wykrywania i lokalizacji rozbitków w warunkach braku widzialności i w warunkach nocnych</w:t>
      </w:r>
      <w:bookmarkEnd w:id="405"/>
      <w:bookmarkEnd w:id="406"/>
      <w:r w:rsidRPr="00A6659A">
        <w:rPr>
          <w:lang w:val="pl-PL"/>
        </w:rPr>
        <w:t>, jak niżej:</w:t>
      </w:r>
    </w:p>
    <w:p w14:paraId="31995E3B" w14:textId="77777777" w:rsidR="00C56C16" w:rsidRPr="00A6659A" w:rsidRDefault="00C56C16" w:rsidP="00BC7DC6">
      <w:pPr>
        <w:pStyle w:val="Akapitzlist"/>
        <w:numPr>
          <w:ilvl w:val="0"/>
          <w:numId w:val="447"/>
        </w:numPr>
        <w:spacing w:after="0"/>
        <w:rPr>
          <w:rFonts w:eastAsia="Times New Roman"/>
          <w:i/>
          <w:iCs/>
          <w:lang w:val="pl-PL"/>
        </w:rPr>
      </w:pPr>
      <w:r w:rsidRPr="00A6659A">
        <w:rPr>
          <w:lang w:val="pl-PL"/>
        </w:rPr>
        <w:t xml:space="preserve">System optoelektroniczny </w:t>
      </w:r>
    </w:p>
    <w:p w14:paraId="63C0CDD4" w14:textId="77777777" w:rsidR="009C3C16" w:rsidRPr="00A6659A" w:rsidRDefault="00C56C16" w:rsidP="004C78C3">
      <w:pPr>
        <w:spacing w:after="0"/>
        <w:rPr>
          <w:rFonts w:cstheme="minorHAnsi"/>
          <w:lang w:val="pl-PL"/>
        </w:rPr>
      </w:pPr>
      <w:r w:rsidRPr="00A6659A">
        <w:rPr>
          <w:lang w:val="pl-PL"/>
        </w:rPr>
        <w:t>System termowizyjny z możliwością obróbki sygnału wizyjnego i wizualizacją na ekranie monitora oraz archiwizacją zapisu, zintegrowany z systemem nawigacji statku. System powinien zapewnić automatyczne śledzenie wykrytych obiektów.</w:t>
      </w:r>
      <w:r w:rsidR="009C3C16" w:rsidRPr="00A6659A">
        <w:rPr>
          <w:lang w:val="pl-PL"/>
        </w:rPr>
        <w:t xml:space="preserve"> </w:t>
      </w:r>
      <w:r w:rsidR="009C3C16" w:rsidRPr="00A6659A">
        <w:rPr>
          <w:rFonts w:cstheme="minorHAnsi"/>
          <w:lang w:val="pl-PL"/>
        </w:rPr>
        <w:t>Kamera IR</w:t>
      </w:r>
    </w:p>
    <w:p w14:paraId="76A53A65" w14:textId="77777777" w:rsidR="009C3C16" w:rsidRPr="00A6659A" w:rsidRDefault="009C3C16" w:rsidP="009C3C16">
      <w:pPr>
        <w:spacing w:before="120" w:after="0"/>
        <w:ind w:left="68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Kamera wykorzystywana do nawigacji w warunkach nocnych i złej widoczności, identyfikacji obiektów, akcjach poszukiwawczych oraz wykrywania zanieczyszczeń. Wymagania operacyjne i techniczne:</w:t>
      </w:r>
    </w:p>
    <w:p w14:paraId="3BBE229D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 xml:space="preserve">Zdolność do </w:t>
      </w:r>
      <w:r w:rsidR="001C6FF5" w:rsidRPr="00A6659A">
        <w:rPr>
          <w:rFonts w:cstheme="minorHAnsi"/>
          <w:lang w:val="pl-PL"/>
        </w:rPr>
        <w:t>wykrywania i</w:t>
      </w:r>
      <w:r w:rsidRPr="00A6659A">
        <w:rPr>
          <w:rFonts w:cstheme="minorHAnsi"/>
          <w:lang w:val="pl-PL"/>
        </w:rPr>
        <w:t xml:space="preserve"> automatyczne śledzenia rozbitków w wodzie w odległości nie mniejszej niż 1000 m</w:t>
      </w:r>
    </w:p>
    <w:p w14:paraId="0842A67F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Zdolność do wykrywania i automatyczne śledzenia tratw, łodzi (5m) w odległości minimum 5000 m</w:t>
      </w:r>
    </w:p>
    <w:p w14:paraId="7FFA1838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Zdolność do wykrywania i monitorowania plam olejowych oraz sprzętu znajdującego się w ich sąsiedztwie podczas prowadzenia akcji ratowniczych</w:t>
      </w:r>
    </w:p>
    <w:p w14:paraId="3880247D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Interfejs użytkownika – wydzielone stanowisko połączone ze stanowiskiem systemu radarowego, wyposażone w kontroler i monitor 24”, repetytor na dziobowym stanowisku manewrowym, współpraca z radarem nawigacyjnym</w:t>
      </w:r>
    </w:p>
    <w:p w14:paraId="2704AAE6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Kąt widzenia 360</w:t>
      </w:r>
      <w:r w:rsidRPr="00A6659A">
        <w:rPr>
          <w:rFonts w:cstheme="minorHAnsi"/>
          <w:vertAlign w:val="superscript"/>
          <w:lang w:val="pl-PL"/>
        </w:rPr>
        <w:t>0</w:t>
      </w:r>
      <w:r w:rsidRPr="00A6659A">
        <w:rPr>
          <w:rFonts w:cstheme="minorHAnsi"/>
          <w:lang w:val="pl-PL"/>
        </w:rPr>
        <w:t>, sterowanie dwupłaszczyznowe</w:t>
      </w:r>
    </w:p>
    <w:p w14:paraId="791D0B13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Stabilizacja żyroskopowa dwupłaszczyznowa</w:t>
      </w:r>
    </w:p>
    <w:p w14:paraId="6A3EC9B7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Instalacja bezprzewodowa</w:t>
      </w:r>
    </w:p>
    <w:p w14:paraId="05CD6E64" w14:textId="77777777" w:rsidR="009C3C16" w:rsidRPr="00A6659A" w:rsidRDefault="009C3C16" w:rsidP="00BC7DC6">
      <w:pPr>
        <w:pStyle w:val="Akapitzlist"/>
        <w:numPr>
          <w:ilvl w:val="6"/>
          <w:numId w:val="241"/>
        </w:numPr>
        <w:spacing w:after="0"/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 xml:space="preserve">Łącze 3G/4G/LTE do aktualizacji oprogramowania, zdalnej, </w:t>
      </w:r>
      <w:r w:rsidR="001C6FF5" w:rsidRPr="00A6659A">
        <w:rPr>
          <w:rFonts w:cstheme="minorHAnsi"/>
          <w:lang w:val="pl-PL"/>
        </w:rPr>
        <w:t>fabrycznej konfiguracji</w:t>
      </w:r>
    </w:p>
    <w:p w14:paraId="31ADC925" w14:textId="1A06EB8D" w:rsidR="00540DA2" w:rsidRPr="00A6659A" w:rsidRDefault="009C3C16" w:rsidP="00BC7DC6">
      <w:pPr>
        <w:pStyle w:val="Akapitzlist"/>
        <w:numPr>
          <w:ilvl w:val="6"/>
          <w:numId w:val="241"/>
        </w:numPr>
        <w:ind w:left="709" w:hanging="357"/>
        <w:contextualSpacing w:val="0"/>
        <w:rPr>
          <w:rFonts w:cstheme="minorHAnsi"/>
          <w:lang w:val="pl-PL"/>
        </w:rPr>
      </w:pPr>
      <w:r w:rsidRPr="00A6659A">
        <w:rPr>
          <w:rStyle w:val="Hipercze"/>
          <w:rFonts w:cstheme="minorHAnsi"/>
          <w:u w:val="none"/>
          <w:lang w:val="pl-PL"/>
        </w:rPr>
        <w:t>Konstrukcja odporna na wstrząsy (9g) i działanie wody (IPx7)</w:t>
      </w:r>
    </w:p>
    <w:p w14:paraId="730A6C60" w14:textId="77777777" w:rsidR="00C56C16" w:rsidRPr="00A6659A" w:rsidRDefault="00C56C16" w:rsidP="00BC7DC6">
      <w:pPr>
        <w:pStyle w:val="Akapitzlist"/>
        <w:numPr>
          <w:ilvl w:val="0"/>
          <w:numId w:val="447"/>
        </w:numPr>
        <w:spacing w:after="0"/>
        <w:rPr>
          <w:i/>
          <w:iCs/>
          <w:lang w:val="pl-PL"/>
        </w:rPr>
      </w:pPr>
      <w:r w:rsidRPr="00A6659A">
        <w:rPr>
          <w:lang w:val="pl-PL"/>
        </w:rPr>
        <w:t xml:space="preserve">System radarowy </w:t>
      </w:r>
    </w:p>
    <w:p w14:paraId="71EC9A34" w14:textId="77777777" w:rsidR="00331337" w:rsidRPr="00A6659A" w:rsidRDefault="00C56C16" w:rsidP="00D64BBC">
      <w:pPr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System niezależny od radarów nawigacyjnych) z możliwością wykrywania i śledzenia małych obiektów, współpracujący z systemem aktywnym</w:t>
      </w:r>
      <w:r w:rsidR="003C3266" w:rsidRPr="00A6659A">
        <w:rPr>
          <w:rFonts w:cstheme="minorHAnsi"/>
          <w:lang w:val="pl-PL"/>
        </w:rPr>
        <w:t xml:space="preserve"> IR</w:t>
      </w:r>
      <w:r w:rsidRPr="00A6659A">
        <w:rPr>
          <w:rFonts w:cstheme="minorHAnsi"/>
          <w:lang w:val="pl-PL"/>
        </w:rPr>
        <w:t>.</w:t>
      </w:r>
      <w:r w:rsidR="00331337" w:rsidRPr="00A6659A">
        <w:rPr>
          <w:rFonts w:cstheme="minorHAnsi"/>
          <w:lang w:val="pl-PL"/>
        </w:rPr>
        <w:t xml:space="preserve"> </w:t>
      </w:r>
    </w:p>
    <w:p w14:paraId="1CE4BC7F" w14:textId="77777777" w:rsidR="00C56C16" w:rsidRPr="00A6659A" w:rsidRDefault="00331337" w:rsidP="00BC7DC6">
      <w:pPr>
        <w:pStyle w:val="Akapitzlist"/>
        <w:numPr>
          <w:ilvl w:val="5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Szczegółowe wymagania techniczne systemu:</w:t>
      </w:r>
    </w:p>
    <w:p w14:paraId="0E201481" w14:textId="77777777" w:rsidR="00331337" w:rsidRPr="00A6659A" w:rsidRDefault="00331337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Antena radarowa podwójna, skierowana przeciwlegle, o długości 15”. Każdy obrót anteny powoduje dwukrotne skanowanie obszaru w zakresie 360</w:t>
      </w:r>
      <w:r w:rsidRPr="00A6659A">
        <w:rPr>
          <w:rFonts w:cstheme="minorHAnsi"/>
          <w:vertAlign w:val="superscript"/>
          <w:lang w:val="pl-PL"/>
        </w:rPr>
        <w:t>0</w:t>
      </w:r>
      <w:r w:rsidRPr="00A6659A">
        <w:rPr>
          <w:rFonts w:cstheme="minorHAnsi"/>
          <w:lang w:val="pl-PL"/>
        </w:rPr>
        <w:t xml:space="preserve">. Antena powinna </w:t>
      </w:r>
      <w:r w:rsidR="007915C3" w:rsidRPr="00A6659A">
        <w:rPr>
          <w:rFonts w:cstheme="minorHAnsi"/>
          <w:lang w:val="pl-PL"/>
        </w:rPr>
        <w:t xml:space="preserve">znajdować się na maksymalnej, możliwej wysokości a jej lokalizacja </w:t>
      </w:r>
      <w:r w:rsidRPr="00A6659A">
        <w:rPr>
          <w:rFonts w:cstheme="minorHAnsi"/>
          <w:lang w:val="pl-PL"/>
        </w:rPr>
        <w:t>eliminować występowanie cienia radarowego</w:t>
      </w:r>
      <w:r w:rsidR="007915C3" w:rsidRPr="00A6659A">
        <w:rPr>
          <w:rFonts w:cstheme="minorHAnsi"/>
          <w:lang w:val="pl-PL"/>
        </w:rPr>
        <w:t>.</w:t>
      </w:r>
    </w:p>
    <w:p w14:paraId="7FBF4D76" w14:textId="77777777" w:rsidR="00CE0720" w:rsidRPr="00A6659A" w:rsidRDefault="00CE0720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Płaszczyzny anteny profilowane w celu uzyskania maksymalnej czułości</w:t>
      </w:r>
    </w:p>
    <w:p w14:paraId="690B9556" w14:textId="77777777" w:rsidR="00331337" w:rsidRPr="00A6659A" w:rsidRDefault="007915C3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Pionowa polaryzacja ant</w:t>
      </w:r>
      <w:r w:rsidR="00456316" w:rsidRPr="00A6659A">
        <w:rPr>
          <w:rFonts w:cstheme="minorHAnsi"/>
          <w:lang w:val="pl-PL"/>
        </w:rPr>
        <w:t>eny</w:t>
      </w:r>
    </w:p>
    <w:p w14:paraId="7C6CEC9D" w14:textId="77777777" w:rsidR="007915C3" w:rsidRPr="00A6659A" w:rsidRDefault="007915C3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Zmienna prędkość obrotowa 5, 10, 20, 30 obr./min.</w:t>
      </w:r>
    </w:p>
    <w:p w14:paraId="79BE4435" w14:textId="77777777" w:rsidR="0089306D" w:rsidRPr="00A6659A" w:rsidRDefault="007915C3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Sygnał impulsowy 30 – 70 ns o mocy 25 kW</w:t>
      </w:r>
    </w:p>
    <w:p w14:paraId="134BAB27" w14:textId="77777777" w:rsidR="007915C3" w:rsidRPr="00A6659A" w:rsidRDefault="0089306D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Pełnozakresowy odbiornik sygnału połączony z procesorem sygnału w sposób zapewniający dużą przepustowość</w:t>
      </w:r>
    </w:p>
    <w:p w14:paraId="58F1C16C" w14:textId="77777777" w:rsidR="0089306D" w:rsidRPr="00A6659A" w:rsidRDefault="0089306D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 xml:space="preserve">Procesor sygnału – komputer przemysłowy </w:t>
      </w:r>
      <w:r w:rsidR="00AF364A" w:rsidRPr="00A6659A">
        <w:rPr>
          <w:rFonts w:cstheme="minorHAnsi"/>
          <w:lang w:val="pl-PL"/>
        </w:rPr>
        <w:t xml:space="preserve">pracujący w systemie Windows, </w:t>
      </w:r>
      <w:r w:rsidRPr="00A6659A">
        <w:rPr>
          <w:rFonts w:cstheme="minorHAnsi"/>
          <w:lang w:val="pl-PL"/>
        </w:rPr>
        <w:t>w szafie rack 19” z możliwością rozbudowy</w:t>
      </w:r>
    </w:p>
    <w:p w14:paraId="4D96264C" w14:textId="77777777" w:rsidR="0089306D" w:rsidRPr="00A6659A" w:rsidRDefault="0089306D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 xml:space="preserve">Interfejs użytkownika </w:t>
      </w:r>
      <w:r w:rsidR="003C3266" w:rsidRPr="00A6659A">
        <w:rPr>
          <w:rFonts w:cstheme="minorHAnsi"/>
          <w:lang w:val="pl-PL"/>
        </w:rPr>
        <w:t xml:space="preserve">– wydzielone stanowisko w sterówce wyposażone w dwa monitory 24”, </w:t>
      </w:r>
      <w:r w:rsidR="006645D7" w:rsidRPr="00A6659A">
        <w:rPr>
          <w:rFonts w:cstheme="minorHAnsi"/>
          <w:lang w:val="pl-PL"/>
        </w:rPr>
        <w:t>klawiatura, mysz.</w:t>
      </w:r>
    </w:p>
    <w:p w14:paraId="14481830" w14:textId="28F03886" w:rsidR="006645D7" w:rsidRPr="00A6659A" w:rsidRDefault="006645D7" w:rsidP="00BC7DC6">
      <w:pPr>
        <w:pStyle w:val="Akapitzlist"/>
        <w:numPr>
          <w:ilvl w:val="5"/>
          <w:numId w:val="241"/>
        </w:numPr>
        <w:spacing w:before="240" w:after="0"/>
        <w:ind w:left="709"/>
        <w:contextualSpacing w:val="0"/>
        <w:rPr>
          <w:rFonts w:cstheme="minorHAnsi"/>
          <w:lang w:val="pl-PL"/>
        </w:rPr>
      </w:pPr>
      <w:r w:rsidRPr="00A6659A">
        <w:rPr>
          <w:rStyle w:val="Hipercze"/>
          <w:rFonts w:cstheme="minorHAnsi"/>
          <w:u w:val="none"/>
          <w:lang w:val="pl-PL"/>
        </w:rPr>
        <w:t>Wymagania funkcjonalne:</w:t>
      </w:r>
    </w:p>
    <w:p w14:paraId="2CD4B677" w14:textId="6D876981" w:rsidR="006645D7" w:rsidRPr="00A6659A" w:rsidRDefault="006645D7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lastRenderedPageBreak/>
        <w:t>Zdolność wykrywania i śledzenia zanieczyszczeń olejowych o objętości 10 l i powyżej</w:t>
      </w:r>
      <w:r w:rsidR="00A916C6" w:rsidRPr="00A6659A">
        <w:rPr>
          <w:rFonts w:cstheme="minorHAnsi"/>
          <w:lang w:val="pl-PL"/>
        </w:rPr>
        <w:t xml:space="preserve"> z odległości minimum 1000 m.</w:t>
      </w:r>
    </w:p>
    <w:p w14:paraId="7768C294" w14:textId="77777777" w:rsidR="006645D7" w:rsidRPr="00A6659A" w:rsidRDefault="006645D7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Zdolność wykrywania i śledzenia małych obiektów znajdujących się na powierzchni wody</w:t>
      </w:r>
    </w:p>
    <w:p w14:paraId="08FD8F52" w14:textId="77777777" w:rsidR="00EE2AED" w:rsidRPr="00A6659A" w:rsidRDefault="00EE2AED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Hydrografia – pomiary długości, częstotliwości, wysokości i kierunku fali, pomiary prędkości i kierunku prądów, mapy topografii dna morskiego do głębokości minimum 30 m.</w:t>
      </w:r>
    </w:p>
    <w:p w14:paraId="42E3272D" w14:textId="77777777" w:rsidR="00AF364A" w:rsidRPr="00A6659A" w:rsidRDefault="00AF364A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6659A">
        <w:rPr>
          <w:rFonts w:cstheme="minorHAnsi"/>
          <w:lang w:val="pl-PL"/>
        </w:rPr>
        <w:t>Zobrazowanie danych w postaci wielowarstwowych map, możliwość zmiany kontrastu, możliwość tworzenia warstw użytkownika</w:t>
      </w:r>
    </w:p>
    <w:p w14:paraId="1F62C06B" w14:textId="77777777" w:rsidR="00EE2AED" w:rsidRPr="00AE68F7" w:rsidRDefault="00AF364A" w:rsidP="00BC7DC6">
      <w:pPr>
        <w:pStyle w:val="Akapitzlist"/>
        <w:numPr>
          <w:ilvl w:val="6"/>
          <w:numId w:val="241"/>
        </w:numPr>
        <w:ind w:left="709"/>
        <w:rPr>
          <w:rFonts w:cstheme="minorHAnsi"/>
          <w:lang w:val="pl-PL"/>
        </w:rPr>
      </w:pPr>
      <w:r w:rsidRPr="00AE68F7">
        <w:rPr>
          <w:rFonts w:cstheme="minorHAnsi"/>
          <w:lang w:val="pl-PL"/>
        </w:rPr>
        <w:t>Transfer danych do sieci statkowej, pełna archiwizacja</w:t>
      </w:r>
    </w:p>
    <w:p w14:paraId="2A7C7EE5" w14:textId="77777777" w:rsidR="00AC42EF" w:rsidRPr="00AE68F7" w:rsidRDefault="00AC42EF" w:rsidP="00BC7DC6">
      <w:pPr>
        <w:pStyle w:val="Akapitzlist"/>
        <w:numPr>
          <w:ilvl w:val="1"/>
          <w:numId w:val="241"/>
        </w:numPr>
        <w:spacing w:before="240" w:after="0"/>
        <w:ind w:left="425" w:hanging="357"/>
        <w:contextualSpacing w:val="0"/>
        <w:rPr>
          <w:rFonts w:eastAsia="Arial Unicode MS" w:cstheme="minorHAnsi"/>
          <w:lang w:val="pl-PL"/>
        </w:rPr>
      </w:pPr>
      <w:bookmarkStart w:id="407" w:name="_Toc10407518"/>
      <w:bookmarkStart w:id="408" w:name="_Toc6225690"/>
      <w:r w:rsidRPr="00AE68F7">
        <w:rPr>
          <w:rFonts w:eastAsia="Arial Unicode MS" w:cstheme="minorHAnsi"/>
          <w:lang w:val="pl-PL"/>
        </w:rPr>
        <w:t>Wyposażenie do podnoszenia rozbitków z powierzchni wody:</w:t>
      </w:r>
    </w:p>
    <w:p w14:paraId="051CEF9C" w14:textId="230D2A9C" w:rsidR="00AC42EF" w:rsidRPr="00AE68F7" w:rsidRDefault="007C3BE8" w:rsidP="00BC7DC6">
      <w:pPr>
        <w:pStyle w:val="Akapitzlist2"/>
        <w:numPr>
          <w:ilvl w:val="0"/>
          <w:numId w:val="296"/>
        </w:numPr>
        <w:spacing w:after="0" w:line="24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Pętle, </w:t>
      </w:r>
      <w:r w:rsidR="00351945">
        <w:rPr>
          <w:rFonts w:asciiTheme="minorHAnsi" w:hAnsiTheme="minorHAnsi" w:cstheme="minorHAnsi"/>
          <w:lang w:val="pl-PL"/>
        </w:rPr>
        <w:t xml:space="preserve">bosaki teleskopowe z pętlą, </w:t>
      </w:r>
      <w:r w:rsidR="000260B8" w:rsidRPr="00AE68F7">
        <w:rPr>
          <w:rFonts w:asciiTheme="minorHAnsi" w:hAnsiTheme="minorHAnsi" w:cstheme="minorHAnsi"/>
          <w:lang w:val="pl-PL"/>
        </w:rPr>
        <w:t>k</w:t>
      </w:r>
      <w:r w:rsidR="00AC42EF" w:rsidRPr="00AE68F7">
        <w:rPr>
          <w:rFonts w:asciiTheme="minorHAnsi" w:hAnsiTheme="minorHAnsi" w:cstheme="minorHAnsi"/>
          <w:lang w:val="pl-PL"/>
        </w:rPr>
        <w:t xml:space="preserve">osze </w:t>
      </w:r>
      <w:r>
        <w:rPr>
          <w:rFonts w:asciiTheme="minorHAnsi" w:hAnsiTheme="minorHAnsi" w:cstheme="minorHAnsi"/>
          <w:lang w:val="pl-PL"/>
        </w:rPr>
        <w:t xml:space="preserve">i nosze lotnicze </w:t>
      </w:r>
      <w:r w:rsidR="00AC42EF" w:rsidRPr="00AE68F7">
        <w:rPr>
          <w:rFonts w:asciiTheme="minorHAnsi" w:hAnsiTheme="minorHAnsi" w:cstheme="minorHAnsi"/>
          <w:lang w:val="pl-PL"/>
        </w:rPr>
        <w:t xml:space="preserve">do podnoszenia rozbitków, </w:t>
      </w:r>
    </w:p>
    <w:p w14:paraId="4220F409" w14:textId="264D204A" w:rsidR="00AC42EF" w:rsidRPr="00AE68F7" w:rsidRDefault="00AC42EF" w:rsidP="00BC7DC6">
      <w:pPr>
        <w:pStyle w:val="Akapitzlist2"/>
        <w:numPr>
          <w:ilvl w:val="0"/>
          <w:numId w:val="296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AE68F7">
        <w:rPr>
          <w:rFonts w:asciiTheme="minorHAnsi" w:hAnsiTheme="minorHAnsi" w:cstheme="minorHAnsi"/>
          <w:lang w:val="pl-PL"/>
        </w:rPr>
        <w:t xml:space="preserve">Siatki </w:t>
      </w:r>
      <w:r w:rsidR="000260B8" w:rsidRPr="00AE68F7">
        <w:rPr>
          <w:rFonts w:asciiTheme="minorHAnsi" w:hAnsiTheme="minorHAnsi" w:cstheme="minorHAnsi"/>
          <w:lang w:val="pl-PL"/>
        </w:rPr>
        <w:t xml:space="preserve">np. </w:t>
      </w:r>
      <w:r w:rsidRPr="00AE68F7">
        <w:rPr>
          <w:rFonts w:asciiTheme="minorHAnsi" w:hAnsiTheme="minorHAnsi" w:cstheme="minorHAnsi"/>
          <w:lang w:val="pl-PL"/>
        </w:rPr>
        <w:t xml:space="preserve">„Jason Cradle” lub równoważne </w:t>
      </w:r>
      <w:r w:rsidR="00AE68F7">
        <w:rPr>
          <w:rFonts w:asciiTheme="minorHAnsi" w:hAnsiTheme="minorHAnsi" w:cstheme="minorHAnsi"/>
          <w:lang w:val="pl-PL"/>
        </w:rPr>
        <w:t>dostosowane do wymiarów w strefie ratowniczej.</w:t>
      </w:r>
    </w:p>
    <w:p w14:paraId="56FA3CE7" w14:textId="133C368F" w:rsidR="00C56C16" w:rsidRPr="00AE68F7" w:rsidRDefault="00AC42EF" w:rsidP="00AE68F7">
      <w:pPr>
        <w:pStyle w:val="Akapitzlist2"/>
        <w:numPr>
          <w:ilvl w:val="0"/>
          <w:numId w:val="296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AE68F7">
        <w:rPr>
          <w:lang w:val="pl-PL"/>
        </w:rPr>
        <w:t>Systemy bezpiecznego cumowania jednostek ratunkowych i/lub ratowniczych -bezpieczna strefa cumowania, odbojnice, pneumatyczne platformy ratownicze,</w:t>
      </w:r>
      <w:bookmarkEnd w:id="407"/>
      <w:bookmarkEnd w:id="408"/>
    </w:p>
    <w:p w14:paraId="58FF5238" w14:textId="77777777" w:rsidR="00C56C16" w:rsidRPr="00AE68F7" w:rsidRDefault="00C56C16" w:rsidP="00BC7DC6">
      <w:pPr>
        <w:pStyle w:val="Akapitzlist"/>
        <w:numPr>
          <w:ilvl w:val="1"/>
          <w:numId w:val="241"/>
        </w:numPr>
        <w:spacing w:before="240" w:after="0"/>
        <w:ind w:left="426"/>
        <w:rPr>
          <w:rFonts w:ascii="Cambria" w:eastAsia="Arial Unicode MS" w:hAnsi="Cambria" w:cs="Cambria"/>
          <w:lang w:val="pl-PL"/>
        </w:rPr>
      </w:pPr>
      <w:bookmarkStart w:id="409" w:name="_Toc10407519"/>
      <w:bookmarkStart w:id="410" w:name="_Toc6225691"/>
      <w:r w:rsidRPr="00AE68F7">
        <w:rPr>
          <w:rFonts w:eastAsia="Arial Unicode MS"/>
          <w:lang w:val="pl-PL"/>
        </w:rPr>
        <w:t>Szybka łódź ratownicza</w:t>
      </w:r>
      <w:bookmarkEnd w:id="409"/>
      <w:bookmarkEnd w:id="410"/>
      <w:r w:rsidRPr="00AE68F7">
        <w:rPr>
          <w:rFonts w:eastAsia="Arial Unicode MS"/>
          <w:lang w:val="pl-PL"/>
        </w:rPr>
        <w:t xml:space="preserve"> </w:t>
      </w:r>
    </w:p>
    <w:p w14:paraId="56020230" w14:textId="77777777" w:rsidR="00C56C16" w:rsidRPr="00A6659A" w:rsidRDefault="00C56C16" w:rsidP="009979D9">
      <w:pPr>
        <w:spacing w:after="0"/>
        <w:rPr>
          <w:rFonts w:eastAsia="Arial Unicode MS"/>
          <w:lang w:val="pl-PL"/>
        </w:rPr>
      </w:pPr>
      <w:r w:rsidRPr="00A6659A">
        <w:rPr>
          <w:lang w:val="pl-PL"/>
        </w:rPr>
        <w:t xml:space="preserve">(FRB) długości 7,5 – </w:t>
      </w:r>
      <w:r w:rsidR="00110BCA" w:rsidRPr="00A6659A">
        <w:rPr>
          <w:lang w:val="pl-PL"/>
        </w:rPr>
        <w:t xml:space="preserve">8,5 </w:t>
      </w:r>
      <w:r w:rsidRPr="00A6659A">
        <w:rPr>
          <w:lang w:val="pl-PL"/>
        </w:rPr>
        <w:t>m z własnym systemem wodowania i podnoszenia w złych warunkach atmosferycznych, spełniająca wymagania Konwencji SOLAS oraz Kodeksu LSA (Life – Saving Appliance Code). Możliwość wodowania w czasie ruchu statku.</w:t>
      </w:r>
      <w:r w:rsidR="00A3105E" w:rsidRPr="00A6659A">
        <w:rPr>
          <w:rFonts w:eastAsia="Arial Unicode MS"/>
          <w:lang w:val="pl-PL"/>
        </w:rPr>
        <w:t xml:space="preserve"> </w:t>
      </w:r>
      <w:r w:rsidRPr="00A6659A">
        <w:rPr>
          <w:lang w:val="pl-PL"/>
        </w:rPr>
        <w:t>Specyfikacja:</w:t>
      </w:r>
    </w:p>
    <w:p w14:paraId="261ACF18" w14:textId="77777777" w:rsidR="00C56C16" w:rsidRPr="00A6659A" w:rsidRDefault="00C56C16" w:rsidP="00BC7DC6">
      <w:pPr>
        <w:pStyle w:val="Akapitzlist2"/>
        <w:numPr>
          <w:ilvl w:val="0"/>
          <w:numId w:val="29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Kadłub aluminiowy o podwyższonej wytrzymałości z dnem o profilu głębokiego V.</w:t>
      </w:r>
    </w:p>
    <w:p w14:paraId="6D879585" w14:textId="77777777" w:rsidR="00C56C16" w:rsidRPr="00A6659A" w:rsidRDefault="00C56C16" w:rsidP="00BC7DC6">
      <w:pPr>
        <w:pStyle w:val="Akapitzlist2"/>
        <w:numPr>
          <w:ilvl w:val="0"/>
          <w:numId w:val="29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 xml:space="preserve">Napęd: dwa pędniki wodno-strumieniowe. </w:t>
      </w:r>
    </w:p>
    <w:p w14:paraId="05800C4D" w14:textId="77777777" w:rsidR="00C56C16" w:rsidRPr="00A6659A" w:rsidRDefault="00C56C16" w:rsidP="00BC7DC6">
      <w:pPr>
        <w:pStyle w:val="Akapitzlist2"/>
        <w:numPr>
          <w:ilvl w:val="0"/>
          <w:numId w:val="29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Dwa wbudowane Silniki diesla o mocy jednostkowej 1</w:t>
      </w:r>
      <w:r w:rsidR="00110BCA" w:rsidRPr="00A6659A">
        <w:rPr>
          <w:lang w:val="pl-PL"/>
        </w:rPr>
        <w:t>1</w:t>
      </w:r>
      <w:r w:rsidRPr="00A6659A">
        <w:rPr>
          <w:lang w:val="pl-PL"/>
        </w:rPr>
        <w:t>0-</w:t>
      </w:r>
      <w:r w:rsidR="00110BCA" w:rsidRPr="00A6659A">
        <w:rPr>
          <w:lang w:val="pl-PL"/>
        </w:rPr>
        <w:t>160</w:t>
      </w:r>
      <w:r w:rsidRPr="00A6659A">
        <w:rPr>
          <w:lang w:val="pl-PL"/>
        </w:rPr>
        <w:t xml:space="preserve"> </w:t>
      </w:r>
      <w:r w:rsidR="00110BCA" w:rsidRPr="00A6659A">
        <w:rPr>
          <w:lang w:val="pl-PL"/>
        </w:rPr>
        <w:t>kW</w:t>
      </w:r>
      <w:r w:rsidRPr="00A6659A">
        <w:rPr>
          <w:lang w:val="pl-PL"/>
        </w:rPr>
        <w:t xml:space="preserve">. </w:t>
      </w:r>
    </w:p>
    <w:p w14:paraId="1C64988D" w14:textId="77777777" w:rsidR="00C56C16" w:rsidRPr="00A6659A" w:rsidRDefault="00C56C16" w:rsidP="00BC7DC6">
      <w:pPr>
        <w:pStyle w:val="Akapitzlist2"/>
        <w:numPr>
          <w:ilvl w:val="0"/>
          <w:numId w:val="29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Prędkość przy 3 os. załogi 30-32w.</w:t>
      </w:r>
    </w:p>
    <w:p w14:paraId="5A3D2400" w14:textId="77777777" w:rsidR="00D64BBC" w:rsidRPr="00A6659A" w:rsidRDefault="00C56C16" w:rsidP="00BC7DC6">
      <w:pPr>
        <w:pStyle w:val="Akapitzlist2"/>
        <w:numPr>
          <w:ilvl w:val="0"/>
          <w:numId w:val="297"/>
        </w:numPr>
        <w:spacing w:after="0" w:line="240" w:lineRule="auto"/>
        <w:ind w:left="426"/>
        <w:rPr>
          <w:lang w:val="pl-PL"/>
        </w:rPr>
      </w:pPr>
      <w:r w:rsidRPr="00A6659A">
        <w:rPr>
          <w:lang w:val="pl-PL"/>
        </w:rPr>
        <w:t>Siedziska załogi amortyzowane dla 3-4 os.</w:t>
      </w:r>
    </w:p>
    <w:p w14:paraId="769AF87A" w14:textId="77777777" w:rsidR="0089368B" w:rsidRPr="00A6659A" w:rsidRDefault="00C56C16" w:rsidP="00BC7DC6">
      <w:pPr>
        <w:pStyle w:val="Akapitzlist2"/>
        <w:numPr>
          <w:ilvl w:val="0"/>
          <w:numId w:val="297"/>
        </w:numPr>
        <w:spacing w:line="240" w:lineRule="auto"/>
        <w:ind w:left="426"/>
        <w:rPr>
          <w:lang w:val="pl-PL"/>
        </w:rPr>
      </w:pPr>
      <w:r w:rsidRPr="00A6659A">
        <w:rPr>
          <w:rFonts w:asciiTheme="minorHAnsi" w:hAnsiTheme="minorHAnsi" w:cstheme="minorHAnsi"/>
          <w:lang w:val="pl-PL"/>
        </w:rPr>
        <w:t>Wyposażenie konsoli sternika: radar nawigacyjny szerokopasmowy wraz z anteną, GPS z ploterem i kolorowym wyświetlaczem współpracujący z AIS, echosonda, radiotelefon morski współpracujący z systemem nagłownym bezprzewodowym, megafon, naświetlacze burtowe, szperacz min</w:t>
      </w:r>
      <w:r w:rsidR="00CB3576" w:rsidRPr="00A6659A">
        <w:rPr>
          <w:rFonts w:asciiTheme="minorHAnsi" w:hAnsiTheme="minorHAnsi" w:cstheme="minorHAnsi"/>
          <w:lang w:val="pl-PL"/>
        </w:rPr>
        <w:t>.</w:t>
      </w:r>
      <w:r w:rsidRPr="00A6659A">
        <w:rPr>
          <w:rFonts w:asciiTheme="minorHAnsi" w:hAnsiTheme="minorHAnsi" w:cstheme="minorHAnsi"/>
          <w:lang w:val="pl-PL"/>
        </w:rPr>
        <w:t xml:space="preserve"> 200W, niebieskie świtało błyskowe, transponder AIS klasy B, aktywny reflektor radarowy</w:t>
      </w:r>
      <w:r w:rsidRPr="00A6659A">
        <w:rPr>
          <w:rFonts w:ascii="Times New Roman" w:hAnsi="Times New Roman"/>
          <w:lang w:val="pl-PL"/>
        </w:rPr>
        <w:t>.</w:t>
      </w:r>
      <w:bookmarkStart w:id="411" w:name="_Toc10407521"/>
      <w:bookmarkStart w:id="412" w:name="_Toc6225693"/>
    </w:p>
    <w:p w14:paraId="323B506A" w14:textId="77777777" w:rsidR="00C56C16" w:rsidRPr="00A6659A" w:rsidRDefault="00C56C16" w:rsidP="00BC7DC6">
      <w:pPr>
        <w:pStyle w:val="Akapitzlist"/>
        <w:numPr>
          <w:ilvl w:val="1"/>
          <w:numId w:val="241"/>
        </w:numPr>
        <w:spacing w:before="240" w:after="0"/>
        <w:ind w:left="426"/>
        <w:rPr>
          <w:rFonts w:eastAsia="Arial Unicode MS"/>
          <w:lang w:val="pl-PL"/>
        </w:rPr>
      </w:pPr>
      <w:r w:rsidRPr="00A6659A">
        <w:rPr>
          <w:rFonts w:eastAsia="Arial Unicode MS"/>
          <w:lang w:val="pl-PL"/>
        </w:rPr>
        <w:t>Ewakuacja bezpośrednio z pokładu zagrożonej jednostki</w:t>
      </w:r>
      <w:bookmarkEnd w:id="411"/>
      <w:bookmarkEnd w:id="412"/>
    </w:p>
    <w:p w14:paraId="2888C229" w14:textId="77777777" w:rsidR="00D64BBC" w:rsidRPr="00A6659A" w:rsidRDefault="00C56C16" w:rsidP="00BC7DC6">
      <w:pPr>
        <w:pStyle w:val="Akapitzlist2"/>
        <w:numPr>
          <w:ilvl w:val="0"/>
          <w:numId w:val="298"/>
        </w:numPr>
        <w:spacing w:after="0"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Odpowiednie wzmocnienia burtowe, odbojnice i fendery wraz urządzeniami do ich posadowienia wzdłuż burty statku, zapewniające bezpieczeństwo jednostki podczas dochodzenia i cumowania do burty zagrożonego statku.</w:t>
      </w:r>
    </w:p>
    <w:p w14:paraId="218D5598" w14:textId="77777777" w:rsidR="00D64BBC" w:rsidRPr="00A6659A" w:rsidRDefault="00C56C16" w:rsidP="00BC7DC6">
      <w:pPr>
        <w:pStyle w:val="Akapitzlist2"/>
        <w:numPr>
          <w:ilvl w:val="0"/>
          <w:numId w:val="298"/>
        </w:numPr>
        <w:spacing w:after="0"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Systemy do ewakuacji poszkodowanych i rannych (kosze, nosze lotnicze, przejścia i włazy odpowiedniej szerokości, itp.</w:t>
      </w:r>
    </w:p>
    <w:p w14:paraId="4619729F" w14:textId="77777777" w:rsidR="00C56C16" w:rsidRPr="00A6659A" w:rsidRDefault="00C56C16" w:rsidP="00BC7DC6">
      <w:pPr>
        <w:pStyle w:val="Akapitzlist2"/>
        <w:numPr>
          <w:ilvl w:val="0"/>
          <w:numId w:val="298"/>
        </w:numPr>
        <w:spacing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Wyposażenie osobiste ratowników i wyposażenie dla ratowanych w przypadku ewakuacji z jednostek objętych pożarem i/lub skażeniem chemicznym.</w:t>
      </w:r>
      <w:r w:rsidR="00A035BF" w:rsidRPr="00A6659A">
        <w:rPr>
          <w:lang w:val="pl-PL"/>
        </w:rPr>
        <w:t xml:space="preserve"> Sprzęt pożarniczy zgodnie z wymaganiami Klasy, Państwa Flagi.</w:t>
      </w:r>
    </w:p>
    <w:p w14:paraId="594F25C3" w14:textId="77777777" w:rsidR="00C56C16" w:rsidRPr="00A6659A" w:rsidRDefault="00C56C16" w:rsidP="00BC7DC6">
      <w:pPr>
        <w:pStyle w:val="Akapitzlist"/>
        <w:numPr>
          <w:ilvl w:val="0"/>
          <w:numId w:val="463"/>
        </w:numPr>
        <w:spacing w:before="240" w:after="0"/>
        <w:rPr>
          <w:rFonts w:eastAsia="Arial Unicode MS"/>
          <w:lang w:val="pl-PL"/>
        </w:rPr>
      </w:pPr>
      <w:bookmarkStart w:id="413" w:name="_Toc10407522"/>
      <w:bookmarkStart w:id="414" w:name="_Toc6225694"/>
      <w:r w:rsidRPr="00A6659A">
        <w:rPr>
          <w:rFonts w:eastAsia="Arial Unicode MS"/>
          <w:lang w:val="pl-PL"/>
        </w:rPr>
        <w:t>System udzielania kwalifikowanej pierwszej pomocy medycznej</w:t>
      </w:r>
      <w:bookmarkEnd w:id="413"/>
      <w:bookmarkEnd w:id="414"/>
      <w:r w:rsidRPr="00A6659A">
        <w:rPr>
          <w:rFonts w:eastAsia="Arial Unicode MS"/>
          <w:lang w:val="pl-PL"/>
        </w:rPr>
        <w:t xml:space="preserve"> </w:t>
      </w:r>
    </w:p>
    <w:p w14:paraId="4C68882D" w14:textId="77777777" w:rsidR="00D64BBC" w:rsidRPr="00A6659A" w:rsidRDefault="00C56C16" w:rsidP="00BC7DC6">
      <w:pPr>
        <w:pStyle w:val="Akapitzlist2"/>
        <w:numPr>
          <w:ilvl w:val="0"/>
          <w:numId w:val="429"/>
        </w:numPr>
        <w:spacing w:after="0"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Pomieszczenie w pełni wyposażone do udzielania kwalifikowanej pierwszej pomocy z możliwością przesyłania obrazu i dźwięku do MTMAS, (Maritime Telemedical Assistance Service), zapewniające dostęp z wnętrza nadbudówki i bezpośrednio z pokładu umożliwiający wnoszenie poszkodowanych na noszach w przypadku współpracy ze śmigłowcem ratowniczym. Wyposażenie medyczne powinno zapewniać możliwość udzielania pierwszej pomocy medycznej, co najmniej 2 poszkodowanym jednocześnie i odpowiadać klasie statku ratowniczego pełniącego funkcję wielozadaniowego statku obsługi platform (MPSV), w szczególności:</w:t>
      </w:r>
    </w:p>
    <w:p w14:paraId="613CF41F" w14:textId="77777777" w:rsidR="00D64BBC" w:rsidRPr="00A6659A" w:rsidRDefault="00D64BBC" w:rsidP="00BC7DC6">
      <w:pPr>
        <w:pStyle w:val="Akapitzlist2"/>
        <w:numPr>
          <w:ilvl w:val="0"/>
          <w:numId w:val="429"/>
        </w:numPr>
        <w:spacing w:after="0"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W</w:t>
      </w:r>
      <w:r w:rsidR="00C56C16" w:rsidRPr="00A6659A">
        <w:rPr>
          <w:lang w:val="pl-PL"/>
        </w:rPr>
        <w:t>yprowadzania rozbitka ze stanu hipotermii</w:t>
      </w:r>
    </w:p>
    <w:p w14:paraId="7A6E37ED" w14:textId="77777777" w:rsidR="00D64BBC" w:rsidRPr="00A6659A" w:rsidRDefault="00D64BBC" w:rsidP="00BC7DC6">
      <w:pPr>
        <w:pStyle w:val="Akapitzlist2"/>
        <w:numPr>
          <w:ilvl w:val="0"/>
          <w:numId w:val="429"/>
        </w:numPr>
        <w:spacing w:after="0"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rowadzenia tlenoterapii</w:t>
      </w:r>
    </w:p>
    <w:p w14:paraId="71648A29" w14:textId="77777777" w:rsidR="00C56C16" w:rsidRPr="00A6659A" w:rsidRDefault="004134C4" w:rsidP="00BC7DC6">
      <w:pPr>
        <w:pStyle w:val="Akapitzlist2"/>
        <w:numPr>
          <w:ilvl w:val="0"/>
          <w:numId w:val="429"/>
        </w:numPr>
        <w:spacing w:line="240" w:lineRule="auto"/>
        <w:ind w:left="426"/>
        <w:rPr>
          <w:rFonts w:eastAsia="Arial Unicode MS"/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odtrzymywania funkcji układu krążenia.</w:t>
      </w:r>
    </w:p>
    <w:p w14:paraId="39154BE5" w14:textId="77777777" w:rsidR="0089368B" w:rsidRPr="00A6659A" w:rsidRDefault="0089368B" w:rsidP="006620D1">
      <w:pPr>
        <w:pStyle w:val="Akapitzlist2"/>
        <w:spacing w:line="240" w:lineRule="auto"/>
        <w:ind w:left="426"/>
        <w:rPr>
          <w:rFonts w:eastAsia="Arial Unicode MS"/>
          <w:lang w:val="pl-PL"/>
        </w:rPr>
      </w:pPr>
    </w:p>
    <w:p w14:paraId="010D538E" w14:textId="77777777" w:rsidR="00C56C16" w:rsidRPr="00A6659A" w:rsidRDefault="00C56C16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415" w:name="_Toc6225695"/>
      <w:bookmarkStart w:id="416" w:name="_Toc10407523"/>
      <w:bookmarkStart w:id="417" w:name="_Toc24544290"/>
      <w:bookmarkStart w:id="418" w:name="_Toc28586783"/>
      <w:r w:rsidRPr="00A6659A">
        <w:rPr>
          <w:rFonts w:eastAsia="Arial Unicode MS"/>
          <w:lang w:val="pl-PL"/>
        </w:rPr>
        <w:t>Systemy wsparcia i wyposażenie dla akcji ratowania mienia</w:t>
      </w:r>
      <w:bookmarkEnd w:id="415"/>
      <w:bookmarkEnd w:id="416"/>
      <w:bookmarkEnd w:id="417"/>
      <w:bookmarkEnd w:id="418"/>
    </w:p>
    <w:p w14:paraId="774B2D5F" w14:textId="77777777" w:rsidR="00C56C16" w:rsidRPr="00A6659A" w:rsidRDefault="00C56C16" w:rsidP="00BC7DC6">
      <w:pPr>
        <w:pStyle w:val="Akapitzlist"/>
        <w:numPr>
          <w:ilvl w:val="1"/>
          <w:numId w:val="463"/>
        </w:numPr>
        <w:spacing w:after="0"/>
        <w:ind w:left="426"/>
        <w:rPr>
          <w:rFonts w:eastAsia="Arial Unicode MS"/>
          <w:lang w:val="pl-PL"/>
        </w:rPr>
      </w:pPr>
      <w:bookmarkStart w:id="419" w:name="_Toc10407524"/>
      <w:bookmarkStart w:id="420" w:name="_Toc6225696"/>
      <w:r w:rsidRPr="00A6659A">
        <w:rPr>
          <w:rFonts w:eastAsia="Arial Unicode MS"/>
          <w:bCs/>
          <w:lang w:val="pl-PL"/>
        </w:rPr>
        <w:t>Holowanie awaryjne</w:t>
      </w:r>
      <w:bookmarkEnd w:id="419"/>
      <w:bookmarkEnd w:id="420"/>
    </w:p>
    <w:p w14:paraId="3D709C8A" w14:textId="72CB49CE" w:rsidR="00523A95" w:rsidRPr="00A6659A" w:rsidRDefault="004134C4" w:rsidP="00605FFF">
      <w:pPr>
        <w:ind w:left="66"/>
        <w:rPr>
          <w:rFonts w:eastAsia="Arial Unicode MS"/>
          <w:lang w:val="pl-PL"/>
        </w:rPr>
      </w:pPr>
      <w:r w:rsidRPr="00A6659A">
        <w:rPr>
          <w:rStyle w:val="Hipercze"/>
          <w:rFonts w:eastAsia="Arial Unicode MS"/>
          <w:u w:val="none"/>
          <w:lang w:val="pl-PL"/>
        </w:rPr>
        <w:t>Zgodnie</w:t>
      </w:r>
      <w:r w:rsidR="00B87D2B" w:rsidRPr="00A6659A">
        <w:rPr>
          <w:rStyle w:val="Hipercze"/>
          <w:rFonts w:eastAsia="Arial Unicode MS"/>
          <w:u w:val="none"/>
          <w:lang w:val="pl-PL"/>
        </w:rPr>
        <w:t xml:space="preserve"> z wymaganiami określonymi w Rozdziale 2</w:t>
      </w:r>
    </w:p>
    <w:p w14:paraId="2432407D" w14:textId="77777777" w:rsidR="00C56C16" w:rsidRPr="00A6659A" w:rsidRDefault="00C56C16" w:rsidP="00BC7DC6">
      <w:pPr>
        <w:pStyle w:val="Akapitzlist"/>
        <w:numPr>
          <w:ilvl w:val="1"/>
          <w:numId w:val="463"/>
        </w:numPr>
        <w:spacing w:after="0"/>
        <w:ind w:left="426"/>
        <w:rPr>
          <w:rFonts w:eastAsia="Arial Unicode MS"/>
          <w:lang w:val="pl-PL"/>
        </w:rPr>
      </w:pPr>
      <w:bookmarkStart w:id="421" w:name="_Toc10407525"/>
      <w:bookmarkStart w:id="422" w:name="_Toc6225697"/>
      <w:r w:rsidRPr="00A6659A">
        <w:rPr>
          <w:rFonts w:eastAsia="Arial Unicode MS"/>
          <w:lang w:val="pl-PL"/>
        </w:rPr>
        <w:t>System gaszenia pożarów</w:t>
      </w:r>
      <w:bookmarkEnd w:id="421"/>
      <w:bookmarkEnd w:id="422"/>
    </w:p>
    <w:p w14:paraId="36E0B388" w14:textId="77777777" w:rsidR="00D51855" w:rsidRPr="00A6659A" w:rsidRDefault="00060442" w:rsidP="0011774D">
      <w:pPr>
        <w:rPr>
          <w:lang w:val="pl-PL"/>
        </w:rPr>
      </w:pPr>
      <w:r w:rsidRPr="00A6659A">
        <w:rPr>
          <w:lang w:val="pl-PL"/>
        </w:rPr>
        <w:t>Wymagania syste</w:t>
      </w:r>
      <w:r w:rsidR="007B6912" w:rsidRPr="00A6659A">
        <w:rPr>
          <w:lang w:val="pl-PL"/>
        </w:rPr>
        <w:t xml:space="preserve">mu określone są w </w:t>
      </w:r>
      <w:r w:rsidR="00B87D2B" w:rsidRPr="00A6659A">
        <w:rPr>
          <w:lang w:val="pl-PL"/>
        </w:rPr>
        <w:t>Rozdziale 5.</w:t>
      </w:r>
      <w:r w:rsidR="007B6912" w:rsidRPr="00A6659A">
        <w:rPr>
          <w:lang w:val="pl-PL"/>
        </w:rPr>
        <w:t xml:space="preserve"> Gaszenie pożarów na statku</w:t>
      </w:r>
    </w:p>
    <w:p w14:paraId="6554441E" w14:textId="77777777" w:rsidR="00C56C16" w:rsidRPr="00A6659A" w:rsidRDefault="00C56C16" w:rsidP="00BC7DC6">
      <w:pPr>
        <w:pStyle w:val="Akapitzlist"/>
        <w:numPr>
          <w:ilvl w:val="1"/>
          <w:numId w:val="463"/>
        </w:numPr>
        <w:spacing w:after="0"/>
        <w:ind w:left="426"/>
        <w:rPr>
          <w:rFonts w:eastAsia="Arial Unicode MS"/>
          <w:lang w:val="pl-PL"/>
        </w:rPr>
      </w:pPr>
      <w:bookmarkStart w:id="423" w:name="_Toc10407526"/>
      <w:bookmarkStart w:id="424" w:name="_Toc6225698"/>
      <w:r w:rsidRPr="00A6659A">
        <w:rPr>
          <w:rFonts w:eastAsia="Arial Unicode MS"/>
          <w:lang w:val="pl-PL"/>
        </w:rPr>
        <w:t>Ratownictwo techniczne</w:t>
      </w:r>
      <w:bookmarkEnd w:id="423"/>
      <w:bookmarkEnd w:id="424"/>
    </w:p>
    <w:p w14:paraId="6CC61953" w14:textId="77777777" w:rsidR="009C3C16" w:rsidRPr="00A6659A" w:rsidRDefault="00C56C16" w:rsidP="00E2695E">
      <w:pPr>
        <w:spacing w:after="0"/>
        <w:ind w:left="68"/>
        <w:rPr>
          <w:lang w:val="pl-PL"/>
        </w:rPr>
      </w:pPr>
      <w:r w:rsidRPr="00A6659A">
        <w:rPr>
          <w:lang w:val="pl-PL"/>
        </w:rPr>
        <w:t>Zadanie realizowane jest poprzez wyposażenie w sprzęt ratownictwa technicznego, w tym</w:t>
      </w:r>
      <w:r w:rsidR="009C3C16" w:rsidRPr="00A6659A">
        <w:rPr>
          <w:lang w:val="pl-PL"/>
        </w:rPr>
        <w:t>:</w:t>
      </w:r>
    </w:p>
    <w:p w14:paraId="06C66A9C" w14:textId="77777777" w:rsidR="00E2695E" w:rsidRPr="00A6659A" w:rsidRDefault="009C3C16" w:rsidP="00BC7DC6">
      <w:pPr>
        <w:pStyle w:val="Akapitzlist"/>
        <w:numPr>
          <w:ilvl w:val="0"/>
          <w:numId w:val="430"/>
        </w:numPr>
        <w:rPr>
          <w:rFonts w:eastAsia="Arial Unicode MS"/>
          <w:lang w:val="pl-PL"/>
        </w:rPr>
      </w:pPr>
      <w:r w:rsidRPr="00A6659A">
        <w:rPr>
          <w:lang w:val="pl-PL"/>
        </w:rPr>
        <w:t xml:space="preserve">Zestaw narzędzi ręcznych </w:t>
      </w:r>
      <w:r w:rsidR="00C56C16" w:rsidRPr="00A6659A">
        <w:rPr>
          <w:lang w:val="pl-PL"/>
        </w:rPr>
        <w:t>umożliwiając</w:t>
      </w:r>
      <w:r w:rsidR="00E2695E" w:rsidRPr="00A6659A">
        <w:rPr>
          <w:lang w:val="pl-PL"/>
        </w:rPr>
        <w:t>ych</w:t>
      </w:r>
      <w:r w:rsidR="00C56C16" w:rsidRPr="00A6659A">
        <w:rPr>
          <w:lang w:val="pl-PL"/>
        </w:rPr>
        <w:t xml:space="preserve"> pracę w atmosferze wybuchowej (narzędzia nieiskrzące).</w:t>
      </w:r>
    </w:p>
    <w:p w14:paraId="04F4940E" w14:textId="77777777" w:rsidR="00E2695E" w:rsidRPr="00A6659A" w:rsidRDefault="0063681B" w:rsidP="00BC7DC6">
      <w:pPr>
        <w:pStyle w:val="Akapitzlist"/>
        <w:numPr>
          <w:ilvl w:val="0"/>
          <w:numId w:val="430"/>
        </w:numPr>
        <w:rPr>
          <w:rFonts w:eastAsia="Arial Unicode MS"/>
          <w:lang w:val="pl-PL"/>
        </w:rPr>
      </w:pPr>
      <w:r w:rsidRPr="00A6659A">
        <w:rPr>
          <w:lang w:val="pl-PL"/>
        </w:rPr>
        <w:t>Pneumatyczny z</w:t>
      </w:r>
      <w:r w:rsidR="00E2695E" w:rsidRPr="00A6659A">
        <w:rPr>
          <w:lang w:val="pl-PL"/>
        </w:rPr>
        <w:t>estaw ratowniczych obejmujący:</w:t>
      </w:r>
    </w:p>
    <w:p w14:paraId="35E08519" w14:textId="77777777" w:rsidR="0063681B" w:rsidRPr="00A6659A" w:rsidRDefault="0063681B" w:rsidP="00BC7DC6">
      <w:pPr>
        <w:pStyle w:val="Akapitzlist"/>
        <w:numPr>
          <w:ilvl w:val="0"/>
          <w:numId w:val="464"/>
        </w:numPr>
        <w:ind w:left="993"/>
        <w:rPr>
          <w:lang w:val="pl-PL"/>
        </w:rPr>
      </w:pPr>
      <w:r w:rsidRPr="00A6659A">
        <w:rPr>
          <w:lang w:val="pl-PL"/>
        </w:rPr>
        <w:t>Źródło zasilania zestawu pneumatycznego (butla ze sprężonym powietrzem lub dedykowana pompa), a także możliwość wykorzystania sprężonego powietrza z sieci statkowej</w:t>
      </w:r>
    </w:p>
    <w:p w14:paraId="015EE9C6" w14:textId="77777777" w:rsidR="0063681B" w:rsidRPr="00A6659A" w:rsidRDefault="0063681B" w:rsidP="00BC7DC6">
      <w:pPr>
        <w:pStyle w:val="Akapitzlist"/>
        <w:numPr>
          <w:ilvl w:val="0"/>
          <w:numId w:val="464"/>
        </w:numPr>
        <w:ind w:left="993"/>
        <w:rPr>
          <w:lang w:val="pl-PL"/>
        </w:rPr>
      </w:pPr>
      <w:r w:rsidRPr="00A6659A">
        <w:rPr>
          <w:lang w:val="pl-PL"/>
        </w:rPr>
        <w:t>Reduktor zestawu pneumatycznego, urządzenie sterujące, przewody zasilające,</w:t>
      </w:r>
    </w:p>
    <w:p w14:paraId="313B14AB" w14:textId="77777777" w:rsidR="004134C4" w:rsidRPr="00A6659A" w:rsidRDefault="0063681B" w:rsidP="00BC7DC6">
      <w:pPr>
        <w:pStyle w:val="Akapitzlist"/>
        <w:numPr>
          <w:ilvl w:val="0"/>
          <w:numId w:val="464"/>
        </w:numPr>
        <w:ind w:left="993"/>
        <w:rPr>
          <w:lang w:val="pl-PL"/>
        </w:rPr>
      </w:pPr>
      <w:r w:rsidRPr="00A6659A">
        <w:rPr>
          <w:lang w:val="pl-PL"/>
        </w:rPr>
        <w:t>Narzędzia pneumatyczne; poduszki niskociśnieniowe, korki pneumatyczne, plastry i bandaże uszczelniające</w:t>
      </w:r>
    </w:p>
    <w:p w14:paraId="42949F64" w14:textId="77777777" w:rsidR="0063681B" w:rsidRPr="00A6659A" w:rsidRDefault="0063681B" w:rsidP="00BC7DC6">
      <w:pPr>
        <w:pStyle w:val="Akapitzlist"/>
        <w:numPr>
          <w:ilvl w:val="0"/>
          <w:numId w:val="430"/>
        </w:numPr>
        <w:rPr>
          <w:lang w:val="pl-PL"/>
        </w:rPr>
      </w:pPr>
      <w:r w:rsidRPr="00A6659A">
        <w:rPr>
          <w:lang w:val="pl-PL"/>
        </w:rPr>
        <w:t>Ratowniczy zestaw hydrauliczny, w tym:</w:t>
      </w:r>
    </w:p>
    <w:p w14:paraId="5AB3984E" w14:textId="77777777" w:rsidR="0063681B" w:rsidRPr="00A6659A" w:rsidRDefault="0063681B" w:rsidP="00BC7DC6">
      <w:pPr>
        <w:pStyle w:val="Akapitzlist"/>
        <w:numPr>
          <w:ilvl w:val="0"/>
          <w:numId w:val="465"/>
        </w:numPr>
        <w:ind w:left="993"/>
        <w:rPr>
          <w:lang w:val="pl-PL"/>
        </w:rPr>
      </w:pPr>
      <w:r w:rsidRPr="00A6659A">
        <w:rPr>
          <w:lang w:val="pl-PL"/>
        </w:rPr>
        <w:t>Przenośny agregat hydrauliczny</w:t>
      </w:r>
      <w:r w:rsidR="00FD42AA" w:rsidRPr="00A6659A">
        <w:rPr>
          <w:lang w:val="pl-PL"/>
        </w:rPr>
        <w:t xml:space="preserve">, </w:t>
      </w:r>
    </w:p>
    <w:p w14:paraId="36E6C9BE" w14:textId="77777777" w:rsidR="00FD42AA" w:rsidRPr="00A6659A" w:rsidRDefault="00FD42AA" w:rsidP="00BC7DC6">
      <w:pPr>
        <w:pStyle w:val="Akapitzlist"/>
        <w:numPr>
          <w:ilvl w:val="0"/>
          <w:numId w:val="465"/>
        </w:numPr>
        <w:ind w:left="993"/>
        <w:rPr>
          <w:lang w:val="pl-PL"/>
        </w:rPr>
      </w:pPr>
      <w:r w:rsidRPr="00A6659A">
        <w:rPr>
          <w:lang w:val="pl-PL"/>
        </w:rPr>
        <w:t xml:space="preserve">Układ sterowania umożliwiający wykorzystanie narzędzi zasilanych własnym </w:t>
      </w:r>
      <w:r w:rsidR="006E709B" w:rsidRPr="00A6659A">
        <w:rPr>
          <w:lang w:val="pl-PL"/>
        </w:rPr>
        <w:t>agregatem</w:t>
      </w:r>
      <w:r w:rsidRPr="00A6659A">
        <w:rPr>
          <w:lang w:val="pl-PL"/>
        </w:rPr>
        <w:t xml:space="preserve"> bądź z instalacji statkowej</w:t>
      </w:r>
    </w:p>
    <w:p w14:paraId="4ED65CF5" w14:textId="77777777" w:rsidR="00FD42AA" w:rsidRPr="00A6659A" w:rsidRDefault="00FD42AA" w:rsidP="00BC7DC6">
      <w:pPr>
        <w:pStyle w:val="Akapitzlist"/>
        <w:numPr>
          <w:ilvl w:val="0"/>
          <w:numId w:val="465"/>
        </w:numPr>
        <w:ind w:left="993"/>
        <w:rPr>
          <w:lang w:val="pl-PL"/>
        </w:rPr>
      </w:pPr>
      <w:r w:rsidRPr="00A6659A">
        <w:rPr>
          <w:lang w:val="pl-PL"/>
        </w:rPr>
        <w:t>Zestaw węży na zwijadle</w:t>
      </w:r>
    </w:p>
    <w:p w14:paraId="10B9022B" w14:textId="77777777" w:rsidR="00FD42AA" w:rsidRPr="00A6659A" w:rsidRDefault="00FD42AA" w:rsidP="00BC7DC6">
      <w:pPr>
        <w:pStyle w:val="Akapitzlist"/>
        <w:numPr>
          <w:ilvl w:val="0"/>
          <w:numId w:val="465"/>
        </w:numPr>
        <w:ind w:left="993"/>
        <w:rPr>
          <w:lang w:val="pl-PL"/>
        </w:rPr>
      </w:pPr>
      <w:r w:rsidRPr="00A6659A">
        <w:rPr>
          <w:lang w:val="pl-PL"/>
        </w:rPr>
        <w:t xml:space="preserve">Narzędzia; nożyce, rozpieracze ramieniowe, rozpieracze kolumnowe </w:t>
      </w:r>
    </w:p>
    <w:p w14:paraId="2494D2F6" w14:textId="77777777" w:rsidR="00C56C16" w:rsidRPr="00A6659A" w:rsidRDefault="00C56C16" w:rsidP="00BC7DC6">
      <w:pPr>
        <w:pStyle w:val="Nagwek2"/>
        <w:numPr>
          <w:ilvl w:val="1"/>
          <w:numId w:val="321"/>
        </w:numPr>
        <w:ind w:left="709"/>
        <w:rPr>
          <w:rFonts w:eastAsia="Arial Unicode MS"/>
          <w:lang w:val="pl-PL"/>
        </w:rPr>
      </w:pPr>
      <w:bookmarkStart w:id="425" w:name="_Toc10407527"/>
      <w:bookmarkStart w:id="426" w:name="_Toc6225699"/>
      <w:bookmarkStart w:id="427" w:name="_Toc531176167"/>
      <w:bookmarkStart w:id="428" w:name="_Toc464206003"/>
      <w:bookmarkStart w:id="429" w:name="_Toc24544291"/>
      <w:bookmarkStart w:id="430" w:name="_Toc28586784"/>
      <w:r w:rsidRPr="00A6659A">
        <w:rPr>
          <w:rFonts w:eastAsia="Arial Unicode MS"/>
          <w:lang w:val="pl-PL"/>
        </w:rPr>
        <w:t>Zwalczanie zagrożeń i zanieczyszczeń olejowych środowiska morskiego</w:t>
      </w:r>
      <w:bookmarkEnd w:id="425"/>
      <w:bookmarkEnd w:id="426"/>
      <w:bookmarkEnd w:id="427"/>
      <w:bookmarkEnd w:id="428"/>
      <w:bookmarkEnd w:id="429"/>
      <w:bookmarkEnd w:id="430"/>
    </w:p>
    <w:p w14:paraId="7C6DE8B4" w14:textId="77777777" w:rsidR="00C56C16" w:rsidRPr="00A6659A" w:rsidRDefault="00C56C16" w:rsidP="00BC7DC6">
      <w:pPr>
        <w:pStyle w:val="Akapitzlist"/>
        <w:numPr>
          <w:ilvl w:val="0"/>
          <w:numId w:val="431"/>
        </w:numPr>
        <w:ind w:left="426"/>
        <w:rPr>
          <w:rFonts w:eastAsia="Times New Roman"/>
          <w:lang w:val="pl-PL"/>
        </w:rPr>
      </w:pPr>
      <w:bookmarkStart w:id="431" w:name="_Toc531176168"/>
      <w:bookmarkStart w:id="432" w:name="_Toc464206004"/>
      <w:r w:rsidRPr="00A6659A">
        <w:rPr>
          <w:lang w:val="pl-PL"/>
        </w:rPr>
        <w:t>System wykrywania i monitorowania substancji olejowych</w:t>
      </w:r>
      <w:bookmarkEnd w:id="431"/>
      <w:bookmarkEnd w:id="432"/>
      <w:r w:rsidRPr="00A6659A">
        <w:rPr>
          <w:lang w:val="pl-PL"/>
        </w:rPr>
        <w:t xml:space="preserve"> </w:t>
      </w:r>
    </w:p>
    <w:p w14:paraId="1F852A38" w14:textId="77777777" w:rsidR="004134C4" w:rsidRPr="00A6659A" w:rsidRDefault="00C56C16" w:rsidP="00BC7DC6">
      <w:pPr>
        <w:pStyle w:val="Akapitzlist"/>
        <w:numPr>
          <w:ilvl w:val="0"/>
          <w:numId w:val="432"/>
        </w:numPr>
        <w:ind w:left="426"/>
        <w:rPr>
          <w:lang w:val="pl-PL"/>
        </w:rPr>
      </w:pPr>
      <w:r w:rsidRPr="00A6659A">
        <w:rPr>
          <w:lang w:val="pl-PL"/>
        </w:rPr>
        <w:t xml:space="preserve">Systemy wykrywania węglowodorów na powierzchni wody łącznie z możliwością </w:t>
      </w:r>
      <w:r w:rsidR="00620E05" w:rsidRPr="00A6659A">
        <w:rPr>
          <w:lang w:val="pl-PL"/>
        </w:rPr>
        <w:t xml:space="preserve">wyposażenia w czujniki </w:t>
      </w:r>
      <w:r w:rsidRPr="00A6659A">
        <w:rPr>
          <w:lang w:val="pl-PL"/>
        </w:rPr>
        <w:t xml:space="preserve">pomiaru grubości warstwy zainstalowane na urządzeniach zbierających oraz system monitorowania dryfu plamy olejowej niewidocznej z powietrza i pokładu statku (markery, dryftery itp.). </w:t>
      </w:r>
    </w:p>
    <w:p w14:paraId="52B15E50" w14:textId="77777777" w:rsidR="004134C4" w:rsidRPr="00A6659A" w:rsidRDefault="00C56C16" w:rsidP="00BC7DC6">
      <w:pPr>
        <w:pStyle w:val="Akapitzlist"/>
        <w:numPr>
          <w:ilvl w:val="0"/>
          <w:numId w:val="432"/>
        </w:numPr>
        <w:ind w:left="426"/>
        <w:rPr>
          <w:lang w:val="pl-PL"/>
        </w:rPr>
      </w:pPr>
      <w:r w:rsidRPr="00A6659A">
        <w:rPr>
          <w:lang w:val="pl-PL"/>
        </w:rPr>
        <w:t>Pomieszczenie do badania i przechowywania próbek wraz z wyposażeniem.</w:t>
      </w:r>
    </w:p>
    <w:p w14:paraId="797C1733" w14:textId="77777777" w:rsidR="004134C4" w:rsidRPr="00A6659A" w:rsidRDefault="00C56C16" w:rsidP="00BC7DC6">
      <w:pPr>
        <w:pStyle w:val="Akapitzlist"/>
        <w:numPr>
          <w:ilvl w:val="0"/>
          <w:numId w:val="432"/>
        </w:numPr>
        <w:ind w:left="426"/>
        <w:rPr>
          <w:lang w:val="pl-PL"/>
        </w:rPr>
      </w:pPr>
      <w:r w:rsidRPr="00A6659A">
        <w:rPr>
          <w:lang w:val="pl-PL"/>
        </w:rPr>
        <w:t>Radarowy (niezależny od radarów nawigacyjnych) system wykrywania i monitorowania dryfu plamy olejowej zainstalowany na pokładzie statku, współpracujący z aktywnym systemem IR oraz opcjonalnie z systemem UV.</w:t>
      </w:r>
    </w:p>
    <w:p w14:paraId="2892EE33" w14:textId="196B4744" w:rsidR="003B2DA3" w:rsidRPr="00A6659A" w:rsidRDefault="003B2DA3" w:rsidP="00BC7DC6">
      <w:pPr>
        <w:pStyle w:val="Akapitzlist"/>
        <w:numPr>
          <w:ilvl w:val="0"/>
          <w:numId w:val="432"/>
        </w:numPr>
        <w:ind w:left="426"/>
        <w:rPr>
          <w:lang w:val="pl-PL"/>
        </w:rPr>
      </w:pPr>
      <w:r w:rsidRPr="00A6659A">
        <w:rPr>
          <w:lang w:val="pl-PL"/>
        </w:rPr>
        <w:t xml:space="preserve">Zestaw </w:t>
      </w:r>
      <w:r w:rsidR="0041743B" w:rsidRPr="00A6659A">
        <w:rPr>
          <w:lang w:val="pl-PL"/>
        </w:rPr>
        <w:t xml:space="preserve">4 </w:t>
      </w:r>
      <w:r w:rsidRPr="00A6659A">
        <w:rPr>
          <w:lang w:val="pl-PL"/>
        </w:rPr>
        <w:t xml:space="preserve">boi </w:t>
      </w:r>
      <w:r w:rsidR="00FD21E5" w:rsidRPr="00A6659A">
        <w:rPr>
          <w:lang w:val="pl-PL"/>
        </w:rPr>
        <w:t xml:space="preserve">wraz systemem </w:t>
      </w:r>
      <w:r w:rsidRPr="00A6659A">
        <w:rPr>
          <w:lang w:val="pl-PL"/>
        </w:rPr>
        <w:t xml:space="preserve">do monitorowania dryfu substancji olejowych i HNS </w:t>
      </w:r>
      <w:r w:rsidR="00FD21E5" w:rsidRPr="00A6659A">
        <w:rPr>
          <w:lang w:val="pl-PL"/>
        </w:rPr>
        <w:t>wyposażony w transponder AIS/</w:t>
      </w:r>
      <w:r w:rsidR="00500B15" w:rsidRPr="00A6659A">
        <w:rPr>
          <w:lang w:val="pl-PL"/>
        </w:rPr>
        <w:t xml:space="preserve">np. </w:t>
      </w:r>
      <w:r w:rsidR="00FD21E5" w:rsidRPr="00A6659A">
        <w:rPr>
          <w:lang w:val="pl-PL"/>
        </w:rPr>
        <w:t>Irydium lub równoważny i umożliwiający przekazywanie informacji (minimum – w</w:t>
      </w:r>
      <w:r w:rsidR="008A3696" w:rsidRPr="00A6659A">
        <w:rPr>
          <w:lang w:val="pl-PL"/>
        </w:rPr>
        <w:t>spółrzędne geograficzne, temp. w</w:t>
      </w:r>
      <w:r w:rsidR="00FD21E5" w:rsidRPr="00A6659A">
        <w:rPr>
          <w:lang w:val="pl-PL"/>
        </w:rPr>
        <w:t>ody) w czasie rzeczywistym.</w:t>
      </w:r>
    </w:p>
    <w:p w14:paraId="27C8D8F2" w14:textId="77777777" w:rsidR="00FD21E5" w:rsidRPr="00A6659A" w:rsidRDefault="00FD21E5" w:rsidP="00BC7DC6">
      <w:pPr>
        <w:pStyle w:val="Akapitzlist"/>
        <w:numPr>
          <w:ilvl w:val="0"/>
          <w:numId w:val="432"/>
        </w:numPr>
        <w:ind w:left="426"/>
        <w:rPr>
          <w:lang w:val="pl-PL"/>
        </w:rPr>
      </w:pPr>
      <w:r w:rsidRPr="00A6659A">
        <w:rPr>
          <w:lang w:val="pl-PL"/>
        </w:rPr>
        <w:t xml:space="preserve">Boja pomiarowa wraz z systemem wyposażona w transponder </w:t>
      </w:r>
      <w:r w:rsidR="00500B15" w:rsidRPr="00A6659A">
        <w:rPr>
          <w:lang w:val="pl-PL"/>
        </w:rPr>
        <w:t xml:space="preserve">np. </w:t>
      </w:r>
      <w:r w:rsidRPr="00A6659A">
        <w:rPr>
          <w:lang w:val="pl-PL"/>
        </w:rPr>
        <w:t>Irydium lub równoważny umożliwiająca przekazywanie podstawowych parametrów meteorologicznych i hydrologicznych oraz podstawowych parametrów fizycznych wody.</w:t>
      </w:r>
    </w:p>
    <w:p w14:paraId="6E7C6CB1" w14:textId="4ACA7F32" w:rsidR="00523A95" w:rsidRPr="00A6659A" w:rsidRDefault="00620E05" w:rsidP="00BC7DC6">
      <w:pPr>
        <w:pStyle w:val="Akapitzlist"/>
        <w:numPr>
          <w:ilvl w:val="0"/>
          <w:numId w:val="432"/>
        </w:numPr>
        <w:spacing w:after="0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 xml:space="preserve">Stworzenie platformy umożliwiającej </w:t>
      </w:r>
      <w:r w:rsidR="00605FFF" w:rsidRPr="00A6659A">
        <w:rPr>
          <w:rStyle w:val="Hipercze"/>
          <w:u w:val="none"/>
          <w:lang w:val="pl-PL"/>
        </w:rPr>
        <w:t xml:space="preserve">przyszłą </w:t>
      </w:r>
      <w:r w:rsidRPr="00A6659A">
        <w:rPr>
          <w:rStyle w:val="Hipercze"/>
          <w:u w:val="none"/>
          <w:lang w:val="pl-PL"/>
        </w:rPr>
        <w:t>instalację s</w:t>
      </w:r>
      <w:r w:rsidR="00C56C16" w:rsidRPr="00A6659A">
        <w:rPr>
          <w:rStyle w:val="Hipercze"/>
          <w:u w:val="none"/>
          <w:lang w:val="pl-PL"/>
        </w:rPr>
        <w:t>ystem</w:t>
      </w:r>
      <w:r w:rsidRPr="00A6659A">
        <w:rPr>
          <w:rStyle w:val="Hipercze"/>
          <w:u w:val="none"/>
          <w:lang w:val="pl-PL"/>
        </w:rPr>
        <w:t>ów</w:t>
      </w:r>
      <w:r w:rsidR="00C56C16" w:rsidRPr="00A6659A">
        <w:rPr>
          <w:rStyle w:val="Hipercze"/>
          <w:u w:val="none"/>
          <w:lang w:val="pl-PL"/>
        </w:rPr>
        <w:t xml:space="preserve"> przeszukiwania dna morskiego akustyczn</w:t>
      </w:r>
      <w:r w:rsidRPr="00A6659A">
        <w:rPr>
          <w:rStyle w:val="Hipercze"/>
          <w:u w:val="none"/>
          <w:lang w:val="pl-PL"/>
        </w:rPr>
        <w:t>ych</w:t>
      </w:r>
      <w:r w:rsidR="00C56C16" w:rsidRPr="00A6659A">
        <w:rPr>
          <w:rStyle w:val="Hipercze"/>
          <w:u w:val="none"/>
          <w:lang w:val="pl-PL"/>
        </w:rPr>
        <w:t xml:space="preserve"> i elektromagnetyczn</w:t>
      </w:r>
      <w:r w:rsidRPr="00A6659A">
        <w:rPr>
          <w:rStyle w:val="Hipercze"/>
          <w:u w:val="none"/>
          <w:lang w:val="pl-PL"/>
        </w:rPr>
        <w:t>ych</w:t>
      </w:r>
      <w:r w:rsidR="00C56C16" w:rsidRPr="00A6659A">
        <w:rPr>
          <w:rStyle w:val="Hipercze"/>
          <w:u w:val="none"/>
          <w:lang w:val="pl-PL"/>
        </w:rPr>
        <w:t xml:space="preserve"> (sondy akustyczne, sonary, sondy wielowiązkowe) wraz z oprogramowaniem umożliwiającym wizualizację, zainstalowane na statku oraz </w:t>
      </w:r>
      <w:r w:rsidRPr="00A6659A">
        <w:rPr>
          <w:rStyle w:val="Hipercze"/>
          <w:u w:val="none"/>
          <w:lang w:val="pl-PL"/>
        </w:rPr>
        <w:t>przenośnych</w:t>
      </w:r>
      <w:r w:rsidR="00C56C16" w:rsidRPr="00A6659A">
        <w:rPr>
          <w:rStyle w:val="Hipercze"/>
          <w:u w:val="none"/>
          <w:lang w:val="pl-PL"/>
        </w:rPr>
        <w:t>.</w:t>
      </w:r>
    </w:p>
    <w:p w14:paraId="39915003" w14:textId="77777777" w:rsidR="00C56C16" w:rsidRPr="00A6659A" w:rsidRDefault="00C56C16" w:rsidP="00BC7DC6">
      <w:pPr>
        <w:pStyle w:val="Akapitzlist"/>
        <w:numPr>
          <w:ilvl w:val="0"/>
          <w:numId w:val="431"/>
        </w:numPr>
        <w:spacing w:before="240" w:after="0"/>
        <w:ind w:left="425" w:hanging="357"/>
        <w:contextualSpacing w:val="0"/>
        <w:rPr>
          <w:lang w:val="pl-PL"/>
        </w:rPr>
      </w:pPr>
      <w:bookmarkStart w:id="433" w:name="_Toc531176169"/>
      <w:bookmarkStart w:id="434" w:name="_Toc464206005"/>
      <w:r w:rsidRPr="00A6659A">
        <w:rPr>
          <w:lang w:val="pl-PL"/>
        </w:rPr>
        <w:t>Systemy ograniczania dryfu substancji olejowych</w:t>
      </w:r>
      <w:bookmarkEnd w:id="433"/>
      <w:bookmarkEnd w:id="434"/>
    </w:p>
    <w:p w14:paraId="16B760AE" w14:textId="77777777" w:rsidR="00C56C16" w:rsidRPr="00A6659A" w:rsidRDefault="00C56C16" w:rsidP="00C7447B">
      <w:pPr>
        <w:spacing w:after="0"/>
        <w:rPr>
          <w:lang w:val="pl-PL"/>
        </w:rPr>
      </w:pPr>
      <w:r w:rsidRPr="00A6659A">
        <w:rPr>
          <w:lang w:val="pl-PL"/>
        </w:rPr>
        <w:lastRenderedPageBreak/>
        <w:t>Systemy ograniczania rozlewu substancji olejowych służą do wykorzystani</w:t>
      </w:r>
      <w:r w:rsidR="00C7447B" w:rsidRPr="00A6659A">
        <w:rPr>
          <w:lang w:val="pl-PL"/>
        </w:rPr>
        <w:t xml:space="preserve">a bezpośrednio z pokładu statku </w:t>
      </w:r>
      <w:r w:rsidRPr="00A6659A">
        <w:rPr>
          <w:lang w:val="pl-PL"/>
        </w:rPr>
        <w:t>ratowniczego lub alternatywnie mogą być opuszczone na wodę i wykorzystane przez inne pomocnicze jednostki pływające.</w:t>
      </w:r>
    </w:p>
    <w:p w14:paraId="1404A1AB" w14:textId="77777777" w:rsidR="00C56C16" w:rsidRPr="00A6659A" w:rsidRDefault="00C56C16" w:rsidP="00BC7DC6">
      <w:pPr>
        <w:pStyle w:val="Akapitzlist"/>
        <w:numPr>
          <w:ilvl w:val="3"/>
          <w:numId w:val="241"/>
        </w:numPr>
        <w:spacing w:after="0"/>
        <w:ind w:left="426" w:hanging="153"/>
        <w:rPr>
          <w:bCs/>
          <w:lang w:val="pl-PL"/>
        </w:rPr>
      </w:pPr>
      <w:r w:rsidRPr="00A6659A">
        <w:rPr>
          <w:bCs/>
          <w:lang w:val="pl-PL"/>
        </w:rPr>
        <w:t>Pełnomorskie zapory przeciwolejowe wg następującej specyfikacji;</w:t>
      </w:r>
    </w:p>
    <w:p w14:paraId="10BAE847" w14:textId="77777777" w:rsidR="00C56C16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Z</w:t>
      </w:r>
      <w:r w:rsidR="00C56C16" w:rsidRPr="00A6659A">
        <w:rPr>
          <w:lang w:val="pl-PL"/>
        </w:rPr>
        <w:t>apora pneumatyczna z możliwością jednopunktowego napełniania powietrzem,</w:t>
      </w:r>
    </w:p>
    <w:p w14:paraId="6D6DA662" w14:textId="77777777" w:rsidR="00C56C16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W</w:t>
      </w:r>
      <w:r w:rsidR="00C56C16" w:rsidRPr="00A6659A">
        <w:rPr>
          <w:lang w:val="pl-PL"/>
        </w:rPr>
        <w:t>ysokość kurtyny w części podwodnej – minimum 100 cm,</w:t>
      </w:r>
    </w:p>
    <w:p w14:paraId="2294FF74" w14:textId="77777777" w:rsidR="00C56C16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M</w:t>
      </w:r>
      <w:r w:rsidR="00C56C16" w:rsidRPr="00A6659A">
        <w:rPr>
          <w:lang w:val="pl-PL"/>
        </w:rPr>
        <w:t>ateriał wykonania zapory – produkt wulkanizowany (laminat) o podwyższonej wytrzymałości mechanicznej, odporny na warunki atmosferyczne o czasie eksploatacji minimum 15-20 lat (nie dotyczy użycia w akcji),</w:t>
      </w:r>
    </w:p>
    <w:p w14:paraId="4918D6BD" w14:textId="77777777" w:rsidR="00C56C16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Z</w:t>
      </w:r>
      <w:r w:rsidR="00C56C16" w:rsidRPr="00A6659A">
        <w:rPr>
          <w:lang w:val="pl-PL"/>
        </w:rPr>
        <w:t>apory powinny być umieszczone na bębnach stalowych z napędem hydraulicznym zasilanym z systemu statkowej hydrauliki siłowej oraz dodatkowo z dedykowanego przenośnego agregatu zewnętrznego (powerpack), długość pojedynczego segmentu zapory na bębnie minimum 2 x 100 m, liczba bębnów: 4,</w:t>
      </w:r>
    </w:p>
    <w:p w14:paraId="58F2E315" w14:textId="77777777" w:rsidR="00C56C16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Z</w:t>
      </w:r>
      <w:r w:rsidR="00C56C16" w:rsidRPr="00A6659A">
        <w:rPr>
          <w:lang w:val="pl-PL"/>
        </w:rPr>
        <w:t>apory powinny być wyposażone w system umożliwiający holowanie ich, montaż do konstrukcji stałych, łączenie ich w dłuższe odcinki, łączenie dwóch segmentów z przerwą w środku z dodatkowym wyposażeniem w fartuchy zapewniające laminarny przepływ oleju,</w:t>
      </w:r>
    </w:p>
    <w:p w14:paraId="78FE6EF9" w14:textId="77777777" w:rsidR="00C7447B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B</w:t>
      </w:r>
      <w:r w:rsidR="00C56C16" w:rsidRPr="00A6659A">
        <w:rPr>
          <w:lang w:val="pl-PL"/>
        </w:rPr>
        <w:t>ębny z zaporami powinny być umieszczone na ramach typu kontenerowego umożliwiających bezpieczne mocowanie na pokładzie oraz transport w obrębie statku, jak również na inne jednostki (w tym z wykorzystaniem transportu drogowego), użycie zapór poza statkiem macierzystym wymaga dodatkowego wyposażenia w przenośny agregat hydrauliczny (powerpack),</w:t>
      </w:r>
    </w:p>
    <w:p w14:paraId="53F43833" w14:textId="77777777" w:rsidR="00C7447B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R</w:t>
      </w:r>
      <w:r w:rsidR="00C56C16" w:rsidRPr="00A6659A">
        <w:rPr>
          <w:lang w:val="pl-PL"/>
        </w:rPr>
        <w:t>amy powinny być wyposażone w osłony olejowe izolujące zanieczyszczoną zaporę i bęben od otoczenia, podobnie należy zapewnić izolację na obszarze pokładu pomiędzy burtą/rufą statku, a miejscem, w którym odbywać się będz</w:t>
      </w:r>
      <w:r w:rsidRPr="00A6659A">
        <w:rPr>
          <w:lang w:val="pl-PL"/>
        </w:rPr>
        <w:t xml:space="preserve">ie zwijanie zapory, </w:t>
      </w:r>
    </w:p>
    <w:p w14:paraId="5B1CCC2D" w14:textId="77777777" w:rsidR="00C7447B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ożądanym rozwiązaniem jest umieszczenie bębnów z zaporami na pokładzie statku w parach - równolegle, co pozwoliłoby na jednoczesne rozwijanie dwóch zapór (skrócenie czasu operacji rozwijania zapór), wskazane jest również dodatkowe wyposażenie w układy prowadzenia zapór od bębna do rufy (burty statku) celem zapewnienia łatwiejszego ich rozwijania (zwijania),</w:t>
      </w:r>
    </w:p>
    <w:p w14:paraId="7AD1B768" w14:textId="77777777" w:rsidR="00C7447B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A6659A">
        <w:rPr>
          <w:lang w:val="pl-PL"/>
        </w:rPr>
        <w:t>C</w:t>
      </w:r>
      <w:r w:rsidR="00C56C16" w:rsidRPr="00A6659A">
        <w:rPr>
          <w:lang w:val="pl-PL"/>
        </w:rPr>
        <w:t>zas rozwijania (zwijania) zapory z pojedynczego bębna - nie dłużej niż 30 min.</w:t>
      </w:r>
    </w:p>
    <w:p w14:paraId="5A76018C" w14:textId="77777777" w:rsidR="00C56C16" w:rsidRPr="00A6659A" w:rsidRDefault="00C7447B" w:rsidP="00BC7DC6">
      <w:pPr>
        <w:pStyle w:val="Akapitzlist2"/>
        <w:numPr>
          <w:ilvl w:val="0"/>
          <w:numId w:val="301"/>
        </w:numPr>
        <w:tabs>
          <w:tab w:val="clear" w:pos="1080"/>
        </w:tabs>
        <w:spacing w:line="240" w:lineRule="auto"/>
        <w:ind w:left="567"/>
        <w:rPr>
          <w:lang w:val="pl-PL"/>
        </w:rPr>
      </w:pPr>
      <w:r w:rsidRPr="00A6659A">
        <w:rPr>
          <w:lang w:val="pl-PL"/>
        </w:rPr>
        <w:t>L</w:t>
      </w:r>
      <w:r w:rsidR="00C56C16" w:rsidRPr="00A6659A">
        <w:rPr>
          <w:lang w:val="pl-PL"/>
        </w:rPr>
        <w:t>iczba personelu niezbędnego do obsługi zapory - nie więcej niż 3 osoby.</w:t>
      </w:r>
    </w:p>
    <w:p w14:paraId="7C263FEE" w14:textId="77777777" w:rsidR="00802FB8" w:rsidRPr="00A6659A" w:rsidRDefault="00C56C16" w:rsidP="00BC7DC6">
      <w:pPr>
        <w:pStyle w:val="Akapitzlist"/>
        <w:numPr>
          <w:ilvl w:val="0"/>
          <w:numId w:val="431"/>
        </w:numPr>
        <w:ind w:left="426"/>
        <w:rPr>
          <w:lang w:val="pl-PL"/>
        </w:rPr>
      </w:pPr>
      <w:r w:rsidRPr="00A6659A">
        <w:rPr>
          <w:lang w:val="pl-PL"/>
        </w:rPr>
        <w:t>Urządzenia do zbierania zanieczyszczeń z powierzchni wody</w:t>
      </w:r>
    </w:p>
    <w:p w14:paraId="0EF8B44E" w14:textId="2A20A9BA" w:rsidR="00802FB8" w:rsidRPr="00A6659A" w:rsidRDefault="00802FB8" w:rsidP="00140101">
      <w:pPr>
        <w:spacing w:after="0"/>
        <w:rPr>
          <w:lang w:val="pl-PL"/>
        </w:rPr>
      </w:pPr>
      <w:r w:rsidRPr="00A6659A">
        <w:rPr>
          <w:rStyle w:val="Hipercze"/>
          <w:u w:val="none"/>
          <w:lang w:val="pl-PL"/>
        </w:rPr>
        <w:t>Statek powinien mieć wszystkie wymienione poniżej niezależne, systemy zbierania zanieczyszczeń</w:t>
      </w:r>
    </w:p>
    <w:p w14:paraId="7629DBE4" w14:textId="77777777" w:rsidR="00C56C16" w:rsidRPr="00A6659A" w:rsidRDefault="00C56C16" w:rsidP="00BC7DC6">
      <w:pPr>
        <w:pStyle w:val="Akapitzlist"/>
        <w:numPr>
          <w:ilvl w:val="6"/>
          <w:numId w:val="241"/>
        </w:numPr>
        <w:spacing w:after="0"/>
        <w:ind w:left="709"/>
        <w:rPr>
          <w:bCs/>
          <w:lang w:val="pl-PL"/>
        </w:rPr>
      </w:pPr>
      <w:r w:rsidRPr="00A6659A">
        <w:rPr>
          <w:bCs/>
          <w:lang w:val="pl-PL"/>
        </w:rPr>
        <w:t xml:space="preserve">System zintegrowany ze statkiem </w:t>
      </w:r>
    </w:p>
    <w:p w14:paraId="3EE5A593" w14:textId="77777777" w:rsidR="00C56C16" w:rsidRPr="00A6659A" w:rsidRDefault="00C77610" w:rsidP="00B965EF">
      <w:pPr>
        <w:spacing w:after="0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ystem oparty na mechanicznej</w:t>
      </w:r>
      <w:r w:rsidR="008A3696" w:rsidRPr="00A6659A">
        <w:rPr>
          <w:lang w:val="pl-PL"/>
        </w:rPr>
        <w:t xml:space="preserve"> metodzie zbierania zanieczyszczeń</w:t>
      </w:r>
      <w:r w:rsidR="00C56C16" w:rsidRPr="00A6659A">
        <w:rPr>
          <w:lang w:val="pl-PL"/>
        </w:rPr>
        <w:t xml:space="preserve"> z powierzchn</w:t>
      </w:r>
      <w:r w:rsidR="008A3696" w:rsidRPr="00A6659A">
        <w:rPr>
          <w:lang w:val="pl-PL"/>
        </w:rPr>
        <w:t>i wody, zamontowany na obu burtach</w:t>
      </w:r>
      <w:r w:rsidR="00C56C16" w:rsidRPr="00A6659A">
        <w:rPr>
          <w:lang w:val="pl-PL"/>
        </w:rPr>
        <w:t xml:space="preserve"> s</w:t>
      </w:r>
      <w:r w:rsidR="00FC6E12" w:rsidRPr="00A6659A">
        <w:rPr>
          <w:lang w:val="pl-PL"/>
        </w:rPr>
        <w:t>tatku, w strefie pokładu roboczego</w:t>
      </w:r>
      <w:r w:rsidR="00C56C16" w:rsidRPr="00A6659A">
        <w:rPr>
          <w:lang w:val="pl-PL"/>
        </w:rPr>
        <w:t>. Działanie systemu polega na opuszczeniu i wysunięciu sztywnych ramion zbierających. Ramiona zbierające wypos</w:t>
      </w:r>
      <w:r w:rsidR="00FC6E12" w:rsidRPr="00A6659A">
        <w:rPr>
          <w:lang w:val="pl-PL"/>
        </w:rPr>
        <w:t>ażone są w pompy, a zanieczyszczenie transportowane</w:t>
      </w:r>
      <w:r w:rsidR="00C56C16" w:rsidRPr="00A6659A">
        <w:rPr>
          <w:lang w:val="pl-PL"/>
        </w:rPr>
        <w:t xml:space="preserve"> jest do zbiorników. Praca wariantowa z dwoma ramionami lub </w:t>
      </w:r>
      <w:r w:rsidR="001F27C6" w:rsidRPr="00A6659A">
        <w:rPr>
          <w:lang w:val="pl-PL"/>
        </w:rPr>
        <w:t xml:space="preserve">jednym </w:t>
      </w:r>
      <w:r w:rsidR="003B45D8" w:rsidRPr="00A6659A">
        <w:rPr>
          <w:lang w:val="pl-PL"/>
        </w:rPr>
        <w:t>z możliwością</w:t>
      </w:r>
      <w:r w:rsidR="00C56C16" w:rsidRPr="00A6659A">
        <w:rPr>
          <w:lang w:val="pl-PL"/>
        </w:rPr>
        <w:t xml:space="preserve"> maksymalne</w:t>
      </w:r>
      <w:r w:rsidR="003B45D8" w:rsidRPr="00A6659A">
        <w:rPr>
          <w:lang w:val="pl-PL"/>
        </w:rPr>
        <w:t>go wykorzystania</w:t>
      </w:r>
      <w:r w:rsidR="00C56C16" w:rsidRPr="00A6659A">
        <w:rPr>
          <w:lang w:val="pl-PL"/>
        </w:rPr>
        <w:t xml:space="preserve"> burty </w:t>
      </w:r>
      <w:r w:rsidR="00A81F9E" w:rsidRPr="00A6659A">
        <w:rPr>
          <w:lang w:val="pl-PL"/>
        </w:rPr>
        <w:t>statku, jako</w:t>
      </w:r>
      <w:r w:rsidR="00C56C16" w:rsidRPr="00A6659A">
        <w:rPr>
          <w:lang w:val="pl-PL"/>
        </w:rPr>
        <w:t xml:space="preserve"> ramienia zbierające</w:t>
      </w:r>
      <w:r w:rsidR="003B45D8" w:rsidRPr="00A6659A">
        <w:rPr>
          <w:lang w:val="pl-PL"/>
        </w:rPr>
        <w:t xml:space="preserve">go przy wykorzystaniu systemu manewrowania statkiem pozwalającemu na przesuwanie się statku </w:t>
      </w:r>
      <w:r w:rsidR="001F27C6" w:rsidRPr="00A6659A">
        <w:rPr>
          <w:lang w:val="pl-PL"/>
        </w:rPr>
        <w:t>pod kątem do osi tworzącej układ</w:t>
      </w:r>
      <w:r w:rsidR="00C56C16" w:rsidRPr="00A6659A">
        <w:rPr>
          <w:lang w:val="pl-PL"/>
        </w:rPr>
        <w:t xml:space="preserve"> statek – ramię zbierające.</w:t>
      </w:r>
      <w:r w:rsidR="00FC6E12" w:rsidRPr="00A6659A">
        <w:rPr>
          <w:lang w:val="pl-PL"/>
        </w:rPr>
        <w:t xml:space="preserve"> </w:t>
      </w:r>
      <w:r w:rsidR="00C56C16" w:rsidRPr="00A6659A">
        <w:rPr>
          <w:lang w:val="pl-PL"/>
        </w:rPr>
        <w:t>Wymagania dla systemu:</w:t>
      </w:r>
    </w:p>
    <w:p w14:paraId="0B0DDA0A" w14:textId="3A7BA9AA" w:rsidR="00C56C16" w:rsidRPr="00A6659A" w:rsidRDefault="00B965EF" w:rsidP="00BC7DC6">
      <w:pPr>
        <w:pStyle w:val="Akapitzlist2"/>
        <w:numPr>
          <w:ilvl w:val="0"/>
          <w:numId w:val="302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Maksymalna szerokość </w:t>
      </w:r>
      <w:r w:rsidR="001F27C6" w:rsidRPr="00A6659A">
        <w:rPr>
          <w:lang w:val="pl-PL"/>
        </w:rPr>
        <w:t xml:space="preserve">i wydajność </w:t>
      </w:r>
      <w:r w:rsidRPr="00A6659A">
        <w:rPr>
          <w:lang w:val="pl-PL"/>
        </w:rPr>
        <w:t>zbierania osiągnięta</w:t>
      </w:r>
      <w:r w:rsidR="001F27C6" w:rsidRPr="00A6659A">
        <w:rPr>
          <w:lang w:val="pl-PL"/>
        </w:rPr>
        <w:t xml:space="preserve"> poprzez </w:t>
      </w:r>
      <w:r w:rsidR="00C56C16" w:rsidRPr="00A6659A">
        <w:rPr>
          <w:lang w:val="pl-PL"/>
        </w:rPr>
        <w:t xml:space="preserve">dobór </w:t>
      </w:r>
      <w:r w:rsidR="00FF6EC7" w:rsidRPr="00A6659A">
        <w:rPr>
          <w:lang w:val="pl-PL"/>
        </w:rPr>
        <w:t xml:space="preserve">różnej </w:t>
      </w:r>
      <w:r w:rsidR="00C56C16" w:rsidRPr="00A6659A">
        <w:rPr>
          <w:lang w:val="pl-PL"/>
        </w:rPr>
        <w:t>długości ramion zbierających</w:t>
      </w:r>
      <w:r w:rsidR="001F27C6" w:rsidRPr="00A6659A">
        <w:rPr>
          <w:lang w:val="pl-PL"/>
        </w:rPr>
        <w:t>, w granicach</w:t>
      </w:r>
      <w:r w:rsidR="00D72681" w:rsidRPr="00A6659A">
        <w:rPr>
          <w:lang w:val="pl-PL"/>
        </w:rPr>
        <w:t xml:space="preserve"> </w:t>
      </w:r>
      <w:r w:rsidR="001F27C6" w:rsidRPr="00A6659A">
        <w:rPr>
          <w:lang w:val="pl-PL"/>
        </w:rPr>
        <w:t xml:space="preserve">10 – 16 m., </w:t>
      </w:r>
      <w:r w:rsidR="00D72681" w:rsidRPr="00A6659A">
        <w:rPr>
          <w:lang w:val="pl-PL"/>
        </w:rPr>
        <w:t xml:space="preserve">z prędkością do </w:t>
      </w:r>
      <w:r w:rsidRPr="00A6659A">
        <w:rPr>
          <w:lang w:val="pl-PL"/>
        </w:rPr>
        <w:t>3 węzłów</w:t>
      </w:r>
      <w:r w:rsidR="00D72681" w:rsidRPr="00A6659A">
        <w:rPr>
          <w:lang w:val="pl-PL"/>
        </w:rPr>
        <w:t xml:space="preserve"> oraz</w:t>
      </w:r>
      <w:r w:rsidR="00C56C16" w:rsidRPr="00A6659A">
        <w:rPr>
          <w:lang w:val="pl-PL"/>
        </w:rPr>
        <w:t xml:space="preserve"> p</w:t>
      </w:r>
      <w:r w:rsidR="003B45D8" w:rsidRPr="00A6659A">
        <w:rPr>
          <w:lang w:val="pl-PL"/>
        </w:rPr>
        <w:t xml:space="preserve">rzy stanie morza </w:t>
      </w:r>
      <w:r w:rsidR="000065E5" w:rsidRPr="00A6659A">
        <w:rPr>
          <w:lang w:val="pl-PL"/>
        </w:rPr>
        <w:t xml:space="preserve">do </w:t>
      </w:r>
      <w:r w:rsidR="003B45D8" w:rsidRPr="00A6659A">
        <w:rPr>
          <w:lang w:val="pl-PL"/>
        </w:rPr>
        <w:t>4/5 (wysokość fali – 2,5 m)</w:t>
      </w:r>
      <w:r w:rsidR="00287718" w:rsidRPr="00A6659A">
        <w:rPr>
          <w:lang w:val="pl-PL"/>
        </w:rPr>
        <w:t>.</w:t>
      </w:r>
    </w:p>
    <w:p w14:paraId="30FECFEE" w14:textId="0864DDE3" w:rsidR="00287718" w:rsidRPr="00A6659A" w:rsidRDefault="00287718" w:rsidP="00BC7DC6">
      <w:pPr>
        <w:pStyle w:val="Akapitzlist2"/>
        <w:numPr>
          <w:ilvl w:val="0"/>
          <w:numId w:val="302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Zamawiający dopuszcza rozwiązanie polegające na zastosowaniu ramion o różnej długości, przy zachowaniu przedziału określonego powyżej. </w:t>
      </w:r>
    </w:p>
    <w:p w14:paraId="2D7258BF" w14:textId="0F0336BC" w:rsidR="00C56C16" w:rsidRPr="00A6659A" w:rsidRDefault="001F27C6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Odporność na uszkodzenia powodowane przeciążeniami związanymi z holo</w:t>
      </w:r>
      <w:r w:rsidR="002D12A4" w:rsidRPr="00A6659A">
        <w:rPr>
          <w:lang w:val="pl-PL"/>
        </w:rPr>
        <w:t xml:space="preserve">waniem. </w:t>
      </w:r>
      <w:r w:rsidR="00C7447B" w:rsidRPr="00A6659A">
        <w:rPr>
          <w:lang w:val="pl-PL"/>
        </w:rPr>
        <w:t>S</w:t>
      </w:r>
      <w:r w:rsidR="00C56C16" w:rsidRPr="00A6659A">
        <w:rPr>
          <w:lang w:val="pl-PL"/>
        </w:rPr>
        <w:t>yst</w:t>
      </w:r>
      <w:r w:rsidR="00FF6EC7" w:rsidRPr="00A6659A">
        <w:rPr>
          <w:lang w:val="pl-PL"/>
        </w:rPr>
        <w:t xml:space="preserve">em musi być szczelny, tzn. zanieczyszczenie </w:t>
      </w:r>
      <w:r w:rsidR="0041743B" w:rsidRPr="00A6659A">
        <w:rPr>
          <w:lang w:val="pl-PL"/>
        </w:rPr>
        <w:t>nie powinno</w:t>
      </w:r>
      <w:r w:rsidR="00C56C16" w:rsidRPr="00A6659A">
        <w:rPr>
          <w:lang w:val="pl-PL"/>
        </w:rPr>
        <w:t xml:space="preserve"> przedostawać się pod (nad) zaporami zgarniającymi</w:t>
      </w:r>
      <w:r w:rsidR="0041743B" w:rsidRPr="00A6659A">
        <w:rPr>
          <w:lang w:val="pl-PL"/>
        </w:rPr>
        <w:t xml:space="preserve"> oraz możliwie utrudniać przepływ </w:t>
      </w:r>
      <w:r w:rsidR="00FF6EC7" w:rsidRPr="00A6659A">
        <w:rPr>
          <w:lang w:val="pl-PL"/>
        </w:rPr>
        <w:t xml:space="preserve">pomiędzy zaporą, a burtą </w:t>
      </w:r>
      <w:r w:rsidR="001C6FF5" w:rsidRPr="00A6659A">
        <w:rPr>
          <w:lang w:val="pl-PL"/>
        </w:rPr>
        <w:t>statku, przy</w:t>
      </w:r>
      <w:r w:rsidR="00C56C16" w:rsidRPr="00A6659A">
        <w:rPr>
          <w:lang w:val="pl-PL"/>
        </w:rPr>
        <w:t xml:space="preserve"> zachowaniu </w:t>
      </w:r>
      <w:r w:rsidR="00FF6EC7" w:rsidRPr="00A6659A">
        <w:rPr>
          <w:lang w:val="pl-PL"/>
        </w:rPr>
        <w:t xml:space="preserve">wymagań </w:t>
      </w:r>
      <w:r w:rsidR="00C56C16" w:rsidRPr="00A6659A">
        <w:rPr>
          <w:lang w:val="pl-PL"/>
        </w:rPr>
        <w:t>pr</w:t>
      </w:r>
      <w:r w:rsidR="00FF6EC7" w:rsidRPr="00A6659A">
        <w:rPr>
          <w:lang w:val="pl-PL"/>
        </w:rPr>
        <w:t>ędkości i stanu morza</w:t>
      </w:r>
      <w:r w:rsidR="002F5AE7" w:rsidRPr="00A6659A">
        <w:rPr>
          <w:lang w:val="pl-PL"/>
        </w:rPr>
        <w:t>.</w:t>
      </w:r>
    </w:p>
    <w:p w14:paraId="16C36A2F" w14:textId="77777777" w:rsidR="002F5AE7" w:rsidRPr="00A6659A" w:rsidRDefault="002F5AE7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Odporność </w:t>
      </w:r>
      <w:r w:rsidR="002D12A4" w:rsidRPr="00A6659A">
        <w:rPr>
          <w:lang w:val="pl-PL"/>
        </w:rPr>
        <w:t xml:space="preserve">powłok i konstrukcji </w:t>
      </w:r>
      <w:r w:rsidRPr="00A6659A">
        <w:rPr>
          <w:lang w:val="pl-PL"/>
        </w:rPr>
        <w:t>na oddziaływanie czynników chemicznych i atmosferycznych</w:t>
      </w:r>
    </w:p>
    <w:p w14:paraId="61CD5BE6" w14:textId="77777777" w:rsidR="002D12A4" w:rsidRPr="00A6659A" w:rsidRDefault="000E650F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Dodatkowe wyposażenie;</w:t>
      </w:r>
    </w:p>
    <w:p w14:paraId="1E4B63B1" w14:textId="77777777" w:rsidR="000E650F" w:rsidRPr="00A6659A" w:rsidRDefault="000E650F" w:rsidP="00BC7DC6">
      <w:pPr>
        <w:pStyle w:val="Akapitzlist2"/>
        <w:numPr>
          <w:ilvl w:val="0"/>
          <w:numId w:val="457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Oświetlenie robocze LED</w:t>
      </w:r>
    </w:p>
    <w:p w14:paraId="4D3C4EAC" w14:textId="77777777" w:rsidR="000E650F" w:rsidRPr="00A6659A" w:rsidRDefault="000E650F" w:rsidP="00BC7DC6">
      <w:pPr>
        <w:pStyle w:val="Akapitzlist2"/>
        <w:numPr>
          <w:ilvl w:val="0"/>
          <w:numId w:val="457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lastRenderedPageBreak/>
        <w:t>Kamera</w:t>
      </w:r>
    </w:p>
    <w:p w14:paraId="1DA3005E" w14:textId="77777777" w:rsidR="000E650F" w:rsidRPr="00A6659A" w:rsidRDefault="000E650F" w:rsidP="00BC7DC6">
      <w:pPr>
        <w:pStyle w:val="Akapitzlist2"/>
        <w:numPr>
          <w:ilvl w:val="0"/>
          <w:numId w:val="457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System mycia </w:t>
      </w:r>
      <w:r w:rsidR="00AF3827" w:rsidRPr="00A6659A">
        <w:rPr>
          <w:lang w:val="pl-PL"/>
        </w:rPr>
        <w:t>– instalacja wodna ze spryskiwaczami i możliwością użycia środków myjących</w:t>
      </w:r>
      <w:r w:rsidR="002E28DB" w:rsidRPr="00A6659A">
        <w:rPr>
          <w:lang w:val="pl-PL"/>
        </w:rPr>
        <w:t>.</w:t>
      </w:r>
    </w:p>
    <w:p w14:paraId="1151CE7F" w14:textId="77777777" w:rsidR="002D12A4" w:rsidRPr="00A6659A" w:rsidRDefault="002D12A4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Składowanie ramion na pokładzie w miejscu zabezpieczonym rynnami z odprowadzeniem, w sposób eliminujący wtórne zanieczyszczenie z możliwością mycia np. pod pokrowcem.</w:t>
      </w:r>
    </w:p>
    <w:p w14:paraId="0A6BA865" w14:textId="2EB39829" w:rsidR="00C7447B" w:rsidRPr="00A6659A" w:rsidRDefault="002F5AE7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P</w:t>
      </w:r>
      <w:r w:rsidR="0041743B" w:rsidRPr="00A6659A">
        <w:rPr>
          <w:lang w:val="pl-PL"/>
        </w:rPr>
        <w:t>ełna mechanizacja</w:t>
      </w:r>
      <w:r w:rsidR="00C56C16" w:rsidRPr="00A6659A">
        <w:rPr>
          <w:lang w:val="pl-PL"/>
        </w:rPr>
        <w:t xml:space="preserve"> systemu (rozwijanie i zwijanie) z zapewnieniem zdalnej </w:t>
      </w:r>
      <w:r w:rsidRPr="00A6659A">
        <w:rPr>
          <w:lang w:val="pl-PL"/>
        </w:rPr>
        <w:t xml:space="preserve">obsługi </w:t>
      </w:r>
      <w:r w:rsidR="001C6FF5" w:rsidRPr="00A6659A">
        <w:rPr>
          <w:lang w:val="pl-PL"/>
        </w:rPr>
        <w:t>przez 1 osobę</w:t>
      </w:r>
    </w:p>
    <w:p w14:paraId="5F27DE64" w14:textId="77777777" w:rsidR="00C7447B" w:rsidRPr="00A6659A" w:rsidRDefault="00C7447B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C</w:t>
      </w:r>
      <w:r w:rsidR="00C56C16" w:rsidRPr="00A6659A">
        <w:rPr>
          <w:lang w:val="pl-PL"/>
        </w:rPr>
        <w:t>zas rozwijania systemu nie powinien przekraczać 15 minut i dodatkowo system powinien umożliwiać częściowe podniesienie ramion wraz zaporami w ce</w:t>
      </w:r>
      <w:r w:rsidR="002F5AE7" w:rsidRPr="00A6659A">
        <w:rPr>
          <w:lang w:val="pl-PL"/>
        </w:rPr>
        <w:t>lu szybkiej zmiany położenia</w:t>
      </w:r>
      <w:r w:rsidRPr="00A6659A">
        <w:rPr>
          <w:lang w:val="pl-PL"/>
        </w:rPr>
        <w:t xml:space="preserve"> statku.</w:t>
      </w:r>
    </w:p>
    <w:p w14:paraId="178B88E8" w14:textId="20A0FD0C" w:rsidR="00C7447B" w:rsidRPr="00A6659A" w:rsidRDefault="00FF6EC7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Wyposażenie</w:t>
      </w:r>
      <w:r w:rsidR="00C56C16" w:rsidRPr="00A6659A">
        <w:rPr>
          <w:lang w:val="pl-PL"/>
        </w:rPr>
        <w:t xml:space="preserve"> w instalację pary wodnej umożliwiającej podgrzewanie zbieranego oleju przed wlotem do pompy, wylot pompy należy wyposażyć w pierścienie umożliwiające dodanie wody lub innego czynnika pozwalającego na zmniejszenie oporów tłoc</w:t>
      </w:r>
      <w:r w:rsidR="002F5AE7" w:rsidRPr="00A6659A">
        <w:rPr>
          <w:lang w:val="pl-PL"/>
        </w:rPr>
        <w:t>zenia</w:t>
      </w:r>
      <w:r w:rsidR="00C7447B" w:rsidRPr="00A6659A">
        <w:rPr>
          <w:lang w:val="pl-PL"/>
        </w:rPr>
        <w:t>.</w:t>
      </w:r>
      <w:r w:rsidR="00287718" w:rsidRPr="00A6659A">
        <w:rPr>
          <w:lang w:val="pl-PL"/>
        </w:rPr>
        <w:t xml:space="preserve"> </w:t>
      </w:r>
    </w:p>
    <w:p w14:paraId="5F0FF94E" w14:textId="77777777" w:rsidR="00C7447B" w:rsidRPr="00A6659A" w:rsidRDefault="002F5AE7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Selekcja</w:t>
      </w:r>
      <w:r w:rsidR="00C56C16" w:rsidRPr="00A6659A">
        <w:rPr>
          <w:lang w:val="pl-PL"/>
        </w:rPr>
        <w:t xml:space="preserve"> odpadów i zanieczyszczeń</w:t>
      </w:r>
      <w:r w:rsidR="00C7447B" w:rsidRPr="00A6659A">
        <w:rPr>
          <w:lang w:val="pl-PL"/>
        </w:rPr>
        <w:t xml:space="preserve"> uniemożliwiających pracę pompy</w:t>
      </w:r>
      <w:r w:rsidRPr="00A6659A">
        <w:rPr>
          <w:lang w:val="pl-PL"/>
        </w:rPr>
        <w:t xml:space="preserve">, możliwość łatwego oczyszczenia pompy, zdalnie – system rewersyjny i lokalnie – łatwy dostęp do pompy i jej szybki </w:t>
      </w:r>
      <w:r w:rsidR="001C6FF5" w:rsidRPr="00A6659A">
        <w:rPr>
          <w:lang w:val="pl-PL"/>
        </w:rPr>
        <w:t>demontaż.</w:t>
      </w:r>
    </w:p>
    <w:p w14:paraId="02DC1B0D" w14:textId="77777777" w:rsidR="00C56C16" w:rsidRPr="00A6659A" w:rsidRDefault="00FF6EC7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Wydajność pojedynczej pompy min. 400 m</w:t>
      </w:r>
      <w:r w:rsidRPr="00A6659A">
        <w:rPr>
          <w:vertAlign w:val="superscript"/>
          <w:lang w:val="pl-PL"/>
        </w:rPr>
        <w:t>3</w:t>
      </w:r>
      <w:r w:rsidRPr="00A6659A">
        <w:rPr>
          <w:lang w:val="pl-PL"/>
        </w:rPr>
        <w:t xml:space="preserve">/h, dla mieszanin </w:t>
      </w:r>
      <w:r w:rsidR="00C56C16" w:rsidRPr="00A6659A">
        <w:rPr>
          <w:lang w:val="pl-PL"/>
        </w:rPr>
        <w:t>50% oleju i 50% wody.</w:t>
      </w:r>
    </w:p>
    <w:p w14:paraId="23DA8B09" w14:textId="56321777" w:rsidR="00852069" w:rsidRPr="00A6659A" w:rsidRDefault="00852069" w:rsidP="00BC7DC6">
      <w:pPr>
        <w:pStyle w:val="Akapitzlist2"/>
        <w:numPr>
          <w:ilvl w:val="0"/>
          <w:numId w:val="302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Zakres </w:t>
      </w:r>
      <w:r w:rsidR="001367D6" w:rsidRPr="00A6659A">
        <w:rPr>
          <w:lang w:val="pl-PL"/>
        </w:rPr>
        <w:t>lepkości -</w:t>
      </w:r>
      <w:r w:rsidR="004D5A0B" w:rsidRPr="00A6659A">
        <w:rPr>
          <w:lang w:val="pl-PL"/>
        </w:rPr>
        <w:t xml:space="preserve"> od olejów lekkich do bardzo ciężkich, z włączeniem bitumenów</w:t>
      </w:r>
    </w:p>
    <w:p w14:paraId="510682E9" w14:textId="77777777" w:rsidR="00FC6E12" w:rsidRPr="00A6659A" w:rsidRDefault="00AF3827" w:rsidP="00BC7DC6">
      <w:pPr>
        <w:pStyle w:val="Akapitzlist2"/>
        <w:numPr>
          <w:ilvl w:val="0"/>
          <w:numId w:val="302"/>
        </w:numPr>
        <w:tabs>
          <w:tab w:val="clear" w:pos="1080"/>
        </w:tabs>
        <w:spacing w:line="256" w:lineRule="auto"/>
        <w:ind w:left="426"/>
        <w:rPr>
          <w:lang w:val="pl-PL"/>
        </w:rPr>
      </w:pPr>
      <w:r w:rsidRPr="00A6659A">
        <w:rPr>
          <w:lang w:val="pl-PL"/>
        </w:rPr>
        <w:t>System opuszczania, podnoszenia ramion oparty na dwóch windach wyposażonych</w:t>
      </w:r>
      <w:r w:rsidR="002E28DB" w:rsidRPr="00A6659A">
        <w:rPr>
          <w:lang w:val="pl-PL"/>
        </w:rPr>
        <w:t xml:space="preserve"> </w:t>
      </w:r>
      <w:r w:rsidR="00FC6E12" w:rsidRPr="00A6659A">
        <w:rPr>
          <w:lang w:val="pl-PL"/>
        </w:rPr>
        <w:t xml:space="preserve">w układy kompensacji falowania </w:t>
      </w:r>
      <w:r w:rsidR="002E28DB" w:rsidRPr="00A6659A">
        <w:rPr>
          <w:lang w:val="pl-PL"/>
        </w:rPr>
        <w:t>i p</w:t>
      </w:r>
      <w:r w:rsidR="005A1FA4" w:rsidRPr="00A6659A">
        <w:rPr>
          <w:lang w:val="pl-PL"/>
        </w:rPr>
        <w:t>omiaru</w:t>
      </w:r>
      <w:r w:rsidR="002E28DB" w:rsidRPr="00A6659A">
        <w:rPr>
          <w:lang w:val="pl-PL"/>
        </w:rPr>
        <w:t xml:space="preserve"> wysokości zawieszenia</w:t>
      </w:r>
      <w:r w:rsidR="00FC6E12" w:rsidRPr="00A6659A">
        <w:rPr>
          <w:lang w:val="pl-PL"/>
        </w:rPr>
        <w:t>.</w:t>
      </w:r>
    </w:p>
    <w:p w14:paraId="01D8FF8A" w14:textId="77777777" w:rsidR="00C56C16" w:rsidRPr="00A6659A" w:rsidRDefault="00C56C16" w:rsidP="00BC7DC6">
      <w:pPr>
        <w:pStyle w:val="Akapitzlist"/>
        <w:numPr>
          <w:ilvl w:val="6"/>
          <w:numId w:val="241"/>
        </w:numPr>
        <w:spacing w:after="0"/>
        <w:ind w:left="709"/>
        <w:rPr>
          <w:lang w:val="pl-PL"/>
        </w:rPr>
      </w:pPr>
      <w:r w:rsidRPr="00A6659A">
        <w:rPr>
          <w:lang w:val="pl-PL"/>
        </w:rPr>
        <w:t>Zdalnie sterowany, swobodnie pływający system zbierania zanieczyszczeń z powierzchni wody o dużej wydajności.</w:t>
      </w:r>
    </w:p>
    <w:p w14:paraId="7CD001E8" w14:textId="77777777" w:rsidR="00C56C16" w:rsidRPr="00A6659A" w:rsidRDefault="00C56C16" w:rsidP="002E28DB">
      <w:pPr>
        <w:spacing w:after="0"/>
        <w:rPr>
          <w:lang w:val="pl-PL"/>
        </w:rPr>
      </w:pPr>
      <w:r w:rsidRPr="00A6659A">
        <w:rPr>
          <w:lang w:val="pl-PL"/>
        </w:rPr>
        <w:t>System przenośny do alternatywnego wykorzystania z pokładu statku macierzyst</w:t>
      </w:r>
      <w:r w:rsidR="00BA7B72" w:rsidRPr="00A6659A">
        <w:rPr>
          <w:lang w:val="pl-PL"/>
        </w:rPr>
        <w:t xml:space="preserve">ego lub z pokładu innego </w:t>
      </w:r>
      <w:r w:rsidRPr="00A6659A">
        <w:rPr>
          <w:lang w:val="pl-PL"/>
        </w:rPr>
        <w:t>statku pomocniczego. System obejmuje następujące podzespoły:</w:t>
      </w:r>
    </w:p>
    <w:p w14:paraId="52E62B00" w14:textId="0437851C" w:rsidR="00540DA2" w:rsidRPr="00A6659A" w:rsidRDefault="00BA7B72" w:rsidP="00BC7DC6">
      <w:pPr>
        <w:pStyle w:val="Akapitzlist2"/>
        <w:numPr>
          <w:ilvl w:val="0"/>
          <w:numId w:val="303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U</w:t>
      </w:r>
      <w:r w:rsidR="00C56C16" w:rsidRPr="00A6659A">
        <w:rPr>
          <w:rStyle w:val="Hipercze"/>
          <w:u w:val="none"/>
          <w:lang w:val="pl-PL"/>
        </w:rPr>
        <w:t>niwersalna głowica zbierająca o dużej wydajności umożliwiająca efek</w:t>
      </w:r>
      <w:r w:rsidR="00590E98" w:rsidRPr="00A6659A">
        <w:rPr>
          <w:rStyle w:val="Hipercze"/>
          <w:u w:val="none"/>
          <w:lang w:val="pl-PL"/>
        </w:rPr>
        <w:t xml:space="preserve">tywne zbieranie zanieczyszczeń w </w:t>
      </w:r>
      <w:r w:rsidR="004D5A0B" w:rsidRPr="00A6659A">
        <w:rPr>
          <w:rStyle w:val="Hipercze"/>
          <w:u w:val="none"/>
          <w:lang w:val="pl-PL"/>
        </w:rPr>
        <w:t xml:space="preserve">bardzo dużym </w:t>
      </w:r>
      <w:r w:rsidR="00590E98" w:rsidRPr="00A6659A">
        <w:rPr>
          <w:rStyle w:val="Hipercze"/>
          <w:u w:val="none"/>
          <w:lang w:val="pl-PL"/>
        </w:rPr>
        <w:t xml:space="preserve">przedziale </w:t>
      </w:r>
      <w:r w:rsidR="00C56C16" w:rsidRPr="00A6659A">
        <w:rPr>
          <w:rStyle w:val="Hipercze"/>
          <w:u w:val="none"/>
          <w:lang w:val="pl-PL"/>
        </w:rPr>
        <w:t>lepkości</w:t>
      </w:r>
      <w:r w:rsidR="004D5A0B" w:rsidRPr="00A6659A">
        <w:rPr>
          <w:rStyle w:val="Hipercze"/>
          <w:u w:val="none"/>
          <w:lang w:val="pl-PL"/>
        </w:rPr>
        <w:t xml:space="preserve"> – leje lekkie do bardzo ciężkich z włączeniem bitumenów</w:t>
      </w:r>
      <w:r w:rsidR="00590E98" w:rsidRPr="00A6659A">
        <w:rPr>
          <w:lang w:val="pl-PL"/>
        </w:rPr>
        <w:t xml:space="preserve">. </w:t>
      </w:r>
      <w:r w:rsidRPr="00A6659A">
        <w:rPr>
          <w:lang w:val="pl-PL"/>
        </w:rPr>
        <w:t>G</w:t>
      </w:r>
      <w:r w:rsidR="00C56C16" w:rsidRPr="00A6659A">
        <w:rPr>
          <w:lang w:val="pl-PL"/>
        </w:rPr>
        <w:t>łowica powinna być wyposażona w</w:t>
      </w:r>
    </w:p>
    <w:p w14:paraId="0876E37B" w14:textId="77777777" w:rsidR="00590E98" w:rsidRPr="00A6659A" w:rsidRDefault="00590E98" w:rsidP="00BC7DC6">
      <w:pPr>
        <w:pStyle w:val="Akapitzlist2"/>
        <w:numPr>
          <w:ilvl w:val="0"/>
          <w:numId w:val="45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Zestaw </w:t>
      </w:r>
      <w:r w:rsidR="001C6FF5" w:rsidRPr="00A6659A">
        <w:rPr>
          <w:lang w:val="pl-PL"/>
        </w:rPr>
        <w:t xml:space="preserve">przystawek, </w:t>
      </w:r>
      <w:r w:rsidRPr="00A6659A">
        <w:rPr>
          <w:lang w:val="pl-PL"/>
        </w:rPr>
        <w:t xml:space="preserve">wskazane jest, aby system </w:t>
      </w:r>
      <w:r w:rsidR="001C6FF5" w:rsidRPr="00A6659A">
        <w:rPr>
          <w:lang w:val="pl-PL"/>
        </w:rPr>
        <w:t>wykorzystywał adhezyjne</w:t>
      </w:r>
      <w:r w:rsidRPr="00A6659A">
        <w:rPr>
          <w:lang w:val="pl-PL"/>
        </w:rPr>
        <w:t xml:space="preserve"> i przelewowe techniki zbierania. </w:t>
      </w:r>
    </w:p>
    <w:p w14:paraId="5401A79F" w14:textId="77777777" w:rsidR="00590E98" w:rsidRPr="00A6659A" w:rsidRDefault="00122CDC" w:rsidP="00BC7DC6">
      <w:pPr>
        <w:pStyle w:val="Akapitzlist2"/>
        <w:numPr>
          <w:ilvl w:val="0"/>
          <w:numId w:val="45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Możliwość wyposażenia w c</w:t>
      </w:r>
      <w:r w:rsidR="00C56C16" w:rsidRPr="00A6659A">
        <w:rPr>
          <w:lang w:val="pl-PL"/>
        </w:rPr>
        <w:t>zujnik grubości warstwy oleju, odpowiednie oświetlenie oraz kamerę umożliwiającą zdalną obserwację również w warunkach nocnych i przy</w:t>
      </w:r>
      <w:r w:rsidR="00BA7B72" w:rsidRPr="00A6659A">
        <w:rPr>
          <w:lang w:val="pl-PL"/>
        </w:rPr>
        <w:t xml:space="preserve"> złej widoczności.</w:t>
      </w:r>
    </w:p>
    <w:p w14:paraId="5E88529B" w14:textId="77777777" w:rsidR="00590E98" w:rsidRPr="00A6659A" w:rsidRDefault="00BA7B72" w:rsidP="00BC7DC6">
      <w:pPr>
        <w:pStyle w:val="Akapitzlist2"/>
        <w:numPr>
          <w:ilvl w:val="0"/>
          <w:numId w:val="45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</w:t>
      </w:r>
      <w:r w:rsidR="00590E98" w:rsidRPr="00A6659A">
        <w:rPr>
          <w:lang w:val="pl-PL"/>
        </w:rPr>
        <w:t>ompę</w:t>
      </w:r>
      <w:r w:rsidR="00C56C16" w:rsidRPr="00A6659A">
        <w:rPr>
          <w:lang w:val="pl-PL"/>
        </w:rPr>
        <w:t xml:space="preserve"> lub zespół pomp tłoczących umożliwiająca transport cieczy o bardzo dużej lepkości, wyposażoną w noże tnące oraz system podgrzewania parą w celu obniżenia lepkości transportowanej ciec</w:t>
      </w:r>
      <w:r w:rsidR="00590E98" w:rsidRPr="00A6659A">
        <w:rPr>
          <w:lang w:val="pl-PL"/>
        </w:rPr>
        <w:t>zy, wydajność pomp - min. 2</w:t>
      </w:r>
      <w:r w:rsidR="005A1FA4" w:rsidRPr="00A6659A">
        <w:rPr>
          <w:lang w:val="pl-PL"/>
        </w:rPr>
        <w:t>00 m</w:t>
      </w:r>
      <w:r w:rsidR="005A1FA4" w:rsidRPr="00A6659A">
        <w:rPr>
          <w:vertAlign w:val="superscript"/>
          <w:lang w:val="pl-PL"/>
        </w:rPr>
        <w:t>3</w:t>
      </w:r>
      <w:r w:rsidR="00C56C16" w:rsidRPr="00A6659A">
        <w:rPr>
          <w:lang w:val="pl-PL"/>
        </w:rPr>
        <w:t>/h.</w:t>
      </w:r>
    </w:p>
    <w:p w14:paraId="2ED5E7F7" w14:textId="77777777" w:rsidR="007C71BF" w:rsidRPr="00A6659A" w:rsidRDefault="00BA7B72" w:rsidP="00BC7DC6">
      <w:pPr>
        <w:pStyle w:val="Akapitzlist2"/>
        <w:numPr>
          <w:ilvl w:val="0"/>
          <w:numId w:val="45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ływak wyposażony w pędniki o odpowiedniej mocy umożliwiający swobodne, zdalne manewrowanie głowicą</w:t>
      </w:r>
      <w:r w:rsidRPr="00A6659A">
        <w:rPr>
          <w:lang w:val="pl-PL"/>
        </w:rPr>
        <w:t xml:space="preserve"> zbierającą na powierzchni wody.</w:t>
      </w:r>
    </w:p>
    <w:p w14:paraId="5F30B889" w14:textId="77777777" w:rsidR="007C71BF" w:rsidRPr="00A6659A" w:rsidRDefault="007C71BF" w:rsidP="00BC7DC6">
      <w:pPr>
        <w:pStyle w:val="Akapitzlist2"/>
        <w:numPr>
          <w:ilvl w:val="0"/>
          <w:numId w:val="303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Zestaw (wiązka) węży hydraulicznych umieszczony na bębnie z napędem umożliwiający pracę głowicy w odległości około 50 m od statku macierzystego, węże do transportu oleju powinny być wyposażone, w pływaki </w:t>
      </w:r>
      <w:r w:rsidR="006F14DA" w:rsidRPr="00A6659A">
        <w:rPr>
          <w:lang w:val="pl-PL"/>
        </w:rPr>
        <w:t xml:space="preserve">i </w:t>
      </w:r>
      <w:r w:rsidRPr="00A6659A">
        <w:rPr>
          <w:lang w:val="pl-PL"/>
        </w:rPr>
        <w:t>pierścienie wodne zasilane pompą z jednostki centralnej lub sieci statkowej.</w:t>
      </w:r>
    </w:p>
    <w:p w14:paraId="6B243662" w14:textId="77777777" w:rsidR="007C71BF" w:rsidRPr="00A6659A" w:rsidRDefault="007C71BF" w:rsidP="00BC7DC6">
      <w:pPr>
        <w:pStyle w:val="Akapitzlist2"/>
        <w:numPr>
          <w:ilvl w:val="0"/>
          <w:numId w:val="303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Napęd głowicy i bębna powinien być realizowany zarówno z sieci statkowych, jak i jednostki centralnej, sterowanie </w:t>
      </w:r>
      <w:r w:rsidR="006F14DA" w:rsidRPr="00A6659A">
        <w:rPr>
          <w:lang w:val="pl-PL"/>
        </w:rPr>
        <w:t xml:space="preserve">głowicy bębna i jednostki centralnej </w:t>
      </w:r>
      <w:r w:rsidRPr="00A6659A">
        <w:rPr>
          <w:lang w:val="pl-PL"/>
        </w:rPr>
        <w:t>lokalne i zdalne z</w:t>
      </w:r>
      <w:r w:rsidR="006F14DA" w:rsidRPr="00A6659A">
        <w:rPr>
          <w:lang w:val="pl-PL"/>
        </w:rPr>
        <w:t xml:space="preserve"> cytadeli statku.</w:t>
      </w:r>
    </w:p>
    <w:p w14:paraId="67474CE7" w14:textId="77777777" w:rsidR="00BA7B72" w:rsidRPr="00A6659A" w:rsidRDefault="00590E98" w:rsidP="00BC7DC6">
      <w:pPr>
        <w:pStyle w:val="Akapitzlist2"/>
        <w:numPr>
          <w:ilvl w:val="0"/>
          <w:numId w:val="303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Jednostka centralna składająca się z agregatu hydraulicznego, </w:t>
      </w:r>
      <w:r w:rsidR="007C71BF" w:rsidRPr="00A6659A">
        <w:rPr>
          <w:lang w:val="pl-PL"/>
        </w:rPr>
        <w:t xml:space="preserve">pompy wodnej, </w:t>
      </w:r>
      <w:r w:rsidRPr="00A6659A">
        <w:rPr>
          <w:lang w:val="pl-PL"/>
        </w:rPr>
        <w:t xml:space="preserve">układu zasilania i panelu </w:t>
      </w:r>
      <w:r w:rsidR="006F14DA" w:rsidRPr="00A6659A">
        <w:rPr>
          <w:lang w:val="pl-PL"/>
        </w:rPr>
        <w:t xml:space="preserve">sterowania </w:t>
      </w:r>
      <w:r w:rsidRPr="00A6659A">
        <w:rPr>
          <w:lang w:val="pl-PL"/>
        </w:rPr>
        <w:t>oraz dźwigu hydraulicznego umożliwiającego opuszczenie i podnoszenie głowicy na powierzchnię wody,</w:t>
      </w:r>
    </w:p>
    <w:p w14:paraId="355E2B23" w14:textId="77777777" w:rsidR="00BA7B72" w:rsidRPr="00A6659A" w:rsidRDefault="00BA7B72" w:rsidP="00BC7DC6">
      <w:pPr>
        <w:pStyle w:val="Akapitzlist2"/>
        <w:numPr>
          <w:ilvl w:val="0"/>
          <w:numId w:val="303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K</w:t>
      </w:r>
      <w:r w:rsidR="00C56C16" w:rsidRPr="00A6659A">
        <w:rPr>
          <w:lang w:val="pl-PL"/>
        </w:rPr>
        <w:t>ompletne urządzenie powinno mieścić się</w:t>
      </w:r>
      <w:r w:rsidR="007C71BF" w:rsidRPr="00A6659A">
        <w:rPr>
          <w:lang w:val="pl-PL"/>
        </w:rPr>
        <w:t xml:space="preserve"> w dwóch kontenerach 20”</w:t>
      </w:r>
      <w:r w:rsidRPr="00A6659A">
        <w:rPr>
          <w:lang w:val="pl-PL"/>
        </w:rPr>
        <w:t>.</w:t>
      </w:r>
    </w:p>
    <w:p w14:paraId="78A9A2CC" w14:textId="77777777" w:rsidR="00C56C16" w:rsidRPr="00A6659A" w:rsidRDefault="00122CDC" w:rsidP="00BC7DC6">
      <w:pPr>
        <w:pStyle w:val="Akapitzlist"/>
        <w:numPr>
          <w:ilvl w:val="6"/>
          <w:numId w:val="241"/>
        </w:numPr>
        <w:spacing w:before="240" w:after="0"/>
        <w:ind w:left="709" w:hanging="357"/>
        <w:rPr>
          <w:lang w:val="pl-PL"/>
        </w:rPr>
      </w:pPr>
      <w:r w:rsidRPr="00A6659A">
        <w:rPr>
          <w:lang w:val="pl-PL"/>
        </w:rPr>
        <w:t xml:space="preserve">Jeden </w:t>
      </w:r>
      <w:r w:rsidR="00EC4466" w:rsidRPr="00A6659A">
        <w:rPr>
          <w:lang w:val="pl-PL"/>
        </w:rPr>
        <w:t xml:space="preserve">z wymienionych poniżej </w:t>
      </w:r>
      <w:r w:rsidRPr="00A6659A">
        <w:rPr>
          <w:lang w:val="pl-PL"/>
        </w:rPr>
        <w:t>p</w:t>
      </w:r>
      <w:r w:rsidR="00C56C16" w:rsidRPr="00A6659A">
        <w:rPr>
          <w:lang w:val="pl-PL"/>
        </w:rPr>
        <w:t>rzenośn</w:t>
      </w:r>
      <w:r w:rsidRPr="00A6659A">
        <w:rPr>
          <w:lang w:val="pl-PL"/>
        </w:rPr>
        <w:t>y</w:t>
      </w:r>
      <w:r w:rsidR="00C56C16" w:rsidRPr="00A6659A">
        <w:rPr>
          <w:lang w:val="pl-PL"/>
        </w:rPr>
        <w:t xml:space="preserve"> system do szybkiego ograniczania i zbierania zanieczyszczeń możliw</w:t>
      </w:r>
      <w:r w:rsidRPr="00A6659A">
        <w:rPr>
          <w:lang w:val="pl-PL"/>
        </w:rPr>
        <w:t>y</w:t>
      </w:r>
      <w:r w:rsidR="00C56C16" w:rsidRPr="00A6659A">
        <w:rPr>
          <w:lang w:val="pl-PL"/>
        </w:rPr>
        <w:t xml:space="preserve"> do wykorzystania przez statek macierzysty lub statki pomocnicze</w:t>
      </w:r>
    </w:p>
    <w:p w14:paraId="1ED75815" w14:textId="77777777" w:rsidR="00C56C16" w:rsidRPr="00A6659A" w:rsidRDefault="00C56C16" w:rsidP="00BA7B72">
      <w:pPr>
        <w:spacing w:after="0"/>
        <w:rPr>
          <w:lang w:val="pl-PL"/>
        </w:rPr>
      </w:pPr>
      <w:r w:rsidRPr="00A6659A">
        <w:rPr>
          <w:lang w:val="pl-PL"/>
        </w:rPr>
        <w:t>Istotą rozwiązania jest możliwość szybkiego rozwinięcia urządzenia z pokładu st</w:t>
      </w:r>
      <w:r w:rsidR="00BA7B72" w:rsidRPr="00A6659A">
        <w:rPr>
          <w:lang w:val="pl-PL"/>
        </w:rPr>
        <w:t xml:space="preserve">atku, a następnie wykorzystując </w:t>
      </w:r>
      <w:r w:rsidRPr="00A6659A">
        <w:rPr>
          <w:lang w:val="pl-PL"/>
        </w:rPr>
        <w:t>inne jednostki pływające, holowanie i zbieranie zanieczyszczeń olejowych z prędkością, co najmniej 3 węzłów. W tej chwili na rynku</w:t>
      </w:r>
      <w:r w:rsidR="006F14DA" w:rsidRPr="00A6659A">
        <w:rPr>
          <w:lang w:val="pl-PL"/>
        </w:rPr>
        <w:t xml:space="preserve"> </w:t>
      </w:r>
      <w:r w:rsidRPr="00A6659A">
        <w:rPr>
          <w:lang w:val="pl-PL"/>
        </w:rPr>
        <w:t>dostępne są następujące systemy:</w:t>
      </w:r>
    </w:p>
    <w:p w14:paraId="465AEDBA" w14:textId="77777777" w:rsidR="00BA7B72" w:rsidRPr="00A6659A" w:rsidRDefault="00BA7B72" w:rsidP="00BC7DC6">
      <w:pPr>
        <w:pStyle w:val="Akapitzlist2"/>
        <w:numPr>
          <w:ilvl w:val="0"/>
          <w:numId w:val="304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lastRenderedPageBreak/>
        <w:t>S</w:t>
      </w:r>
      <w:r w:rsidR="00C56C16" w:rsidRPr="00A6659A">
        <w:rPr>
          <w:lang w:val="pl-PL"/>
        </w:rPr>
        <w:t xml:space="preserve">ystem „Speed Sweep” polegający na odpowiednim łączeniu trzech zapór przeciwolejowych oferowany </w:t>
      </w:r>
      <w:r w:rsidR="00500B15" w:rsidRPr="00A6659A">
        <w:rPr>
          <w:lang w:val="pl-PL"/>
        </w:rPr>
        <w:t xml:space="preserve">np. </w:t>
      </w:r>
      <w:r w:rsidR="00C56C16" w:rsidRPr="00A6659A">
        <w:rPr>
          <w:lang w:val="pl-PL"/>
        </w:rPr>
        <w:t>przez Desmi-RoClean (Dania)</w:t>
      </w:r>
      <w:r w:rsidR="00394F2C" w:rsidRPr="00A6659A">
        <w:rPr>
          <w:lang w:val="pl-PL"/>
        </w:rPr>
        <w:t xml:space="preserve"> lub rozwiązanie równoważne</w:t>
      </w:r>
    </w:p>
    <w:p w14:paraId="295ED914" w14:textId="77777777" w:rsidR="004846B4" w:rsidRPr="00A6659A" w:rsidRDefault="00BA7B72" w:rsidP="00BC7DC6">
      <w:pPr>
        <w:pStyle w:val="Akapitzlist2"/>
        <w:numPr>
          <w:ilvl w:val="0"/>
          <w:numId w:val="304"/>
        </w:numPr>
        <w:tabs>
          <w:tab w:val="clear" w:pos="1080"/>
        </w:tabs>
        <w:spacing w:line="256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 xml:space="preserve">ystem </w:t>
      </w:r>
      <w:r w:rsidR="00500B15" w:rsidRPr="00A6659A">
        <w:rPr>
          <w:lang w:val="pl-PL"/>
        </w:rPr>
        <w:t xml:space="preserve">np. </w:t>
      </w:r>
      <w:r w:rsidR="00C56C16" w:rsidRPr="00A6659A">
        <w:rPr>
          <w:lang w:val="pl-PL"/>
        </w:rPr>
        <w:t>„</w:t>
      </w:r>
      <w:r w:rsidR="004846B4" w:rsidRPr="00A6659A">
        <w:rPr>
          <w:lang w:val="pl-PL"/>
        </w:rPr>
        <w:t>Current Buster” oferowany</w:t>
      </w:r>
      <w:r w:rsidR="00C56C16" w:rsidRPr="00A6659A">
        <w:rPr>
          <w:lang w:val="pl-PL"/>
        </w:rPr>
        <w:t xml:space="preserve"> przez NO</w:t>
      </w:r>
      <w:r w:rsidR="00394F2C" w:rsidRPr="00A6659A">
        <w:rPr>
          <w:lang w:val="pl-PL"/>
        </w:rPr>
        <w:t>FI (Norwegia), lub</w:t>
      </w:r>
      <w:r w:rsidR="004846B4" w:rsidRPr="00A6659A">
        <w:rPr>
          <w:lang w:val="pl-PL"/>
        </w:rPr>
        <w:t xml:space="preserve"> rozwiązanie</w:t>
      </w:r>
      <w:r w:rsidR="00394F2C" w:rsidRPr="00A6659A">
        <w:rPr>
          <w:lang w:val="pl-PL"/>
        </w:rPr>
        <w:t xml:space="preserve"> równoważne</w:t>
      </w:r>
      <w:r w:rsidR="004846B4" w:rsidRPr="00A6659A">
        <w:rPr>
          <w:lang w:val="pl-PL"/>
        </w:rPr>
        <w:t xml:space="preserve"> wyposażone w deskę trałową typu np. </w:t>
      </w:r>
      <w:r w:rsidR="00BB5CB8" w:rsidRPr="00A6659A">
        <w:rPr>
          <w:lang w:val="pl-PL"/>
        </w:rPr>
        <w:t xml:space="preserve">BoomVane (ELASTEC) o wysokości 1 m. lub rozwiązanie równoważne, </w:t>
      </w:r>
      <w:r w:rsidR="004846B4" w:rsidRPr="00A6659A">
        <w:rPr>
          <w:lang w:val="pl-PL"/>
        </w:rPr>
        <w:t>wraz dodatkowym zestawem holowniczym</w:t>
      </w:r>
      <w:r w:rsidR="00BB5CB8" w:rsidRPr="00A6659A">
        <w:rPr>
          <w:lang w:val="pl-PL"/>
        </w:rPr>
        <w:t>.</w:t>
      </w:r>
    </w:p>
    <w:p w14:paraId="36BAAC4F" w14:textId="77777777" w:rsidR="00C56C16" w:rsidRPr="00A6659A" w:rsidRDefault="00C56C16" w:rsidP="00BC7DC6">
      <w:pPr>
        <w:pStyle w:val="Akapitzlist"/>
        <w:numPr>
          <w:ilvl w:val="6"/>
          <w:numId w:val="241"/>
        </w:numPr>
        <w:spacing w:after="0"/>
        <w:ind w:left="567"/>
        <w:rPr>
          <w:lang w:val="pl-PL"/>
        </w:rPr>
      </w:pPr>
      <w:r w:rsidRPr="00A6659A">
        <w:rPr>
          <w:lang w:val="pl-PL"/>
        </w:rPr>
        <w:t>Mobiln</w:t>
      </w:r>
      <w:r w:rsidR="00EC4466" w:rsidRPr="00A6659A">
        <w:rPr>
          <w:lang w:val="pl-PL"/>
        </w:rPr>
        <w:t>y</w:t>
      </w:r>
      <w:r w:rsidRPr="00A6659A">
        <w:rPr>
          <w:lang w:val="pl-PL"/>
        </w:rPr>
        <w:t xml:space="preserve"> system do zbierania zanieczyszczeń olejowych z powierzchni wody przeznaczon</w:t>
      </w:r>
      <w:r w:rsidR="00EC4466" w:rsidRPr="00A6659A">
        <w:rPr>
          <w:lang w:val="pl-PL"/>
        </w:rPr>
        <w:t>y</w:t>
      </w:r>
      <w:r w:rsidRPr="00A6659A">
        <w:rPr>
          <w:lang w:val="pl-PL"/>
        </w:rPr>
        <w:t xml:space="preserve"> do działania na wodach płytkich i osłoniętych </w:t>
      </w:r>
    </w:p>
    <w:p w14:paraId="32711696" w14:textId="77777777" w:rsidR="00C56C16" w:rsidRPr="00A6659A" w:rsidRDefault="00C56C16" w:rsidP="000973E0">
      <w:pPr>
        <w:spacing w:after="0"/>
        <w:rPr>
          <w:lang w:val="pl-PL"/>
        </w:rPr>
      </w:pPr>
      <w:r w:rsidRPr="00A6659A">
        <w:rPr>
          <w:lang w:val="pl-PL"/>
        </w:rPr>
        <w:t>S</w:t>
      </w:r>
      <w:r w:rsidR="006F14DA" w:rsidRPr="00A6659A">
        <w:rPr>
          <w:lang w:val="pl-PL"/>
        </w:rPr>
        <w:t xml:space="preserve">tatek będzie posiadał </w:t>
      </w:r>
      <w:r w:rsidR="0008177F" w:rsidRPr="00A6659A">
        <w:rPr>
          <w:lang w:val="pl-PL"/>
        </w:rPr>
        <w:t>jedną</w:t>
      </w:r>
      <w:r w:rsidRPr="00A6659A">
        <w:rPr>
          <w:lang w:val="pl-PL"/>
        </w:rPr>
        <w:t xml:space="preserve"> ł</w:t>
      </w:r>
      <w:r w:rsidR="0008177F" w:rsidRPr="00A6659A">
        <w:rPr>
          <w:lang w:val="pl-PL"/>
        </w:rPr>
        <w:t>ó</w:t>
      </w:r>
      <w:r w:rsidRPr="00A6659A">
        <w:rPr>
          <w:lang w:val="pl-PL"/>
        </w:rPr>
        <w:t>d</w:t>
      </w:r>
      <w:r w:rsidR="0008177F" w:rsidRPr="00A6659A">
        <w:rPr>
          <w:lang w:val="pl-PL"/>
        </w:rPr>
        <w:t>ź</w:t>
      </w:r>
      <w:r w:rsidRPr="00A6659A">
        <w:rPr>
          <w:lang w:val="pl-PL"/>
        </w:rPr>
        <w:t xml:space="preserve"> robocz</w:t>
      </w:r>
      <w:r w:rsidR="0008177F" w:rsidRPr="00A6659A">
        <w:rPr>
          <w:lang w:val="pl-PL"/>
        </w:rPr>
        <w:t>ą</w:t>
      </w:r>
      <w:r w:rsidRPr="00A6659A">
        <w:rPr>
          <w:lang w:val="pl-PL"/>
        </w:rPr>
        <w:t xml:space="preserve"> z wyposażeniem </w:t>
      </w:r>
      <w:r w:rsidR="000973E0" w:rsidRPr="00A6659A">
        <w:rPr>
          <w:lang w:val="pl-PL"/>
        </w:rPr>
        <w:t xml:space="preserve">do zwalczania zanieczyszczeń wg </w:t>
      </w:r>
      <w:r w:rsidRPr="00A6659A">
        <w:rPr>
          <w:lang w:val="pl-PL"/>
        </w:rPr>
        <w:t>następujących wymagań:</w:t>
      </w:r>
    </w:p>
    <w:p w14:paraId="377C41B3" w14:textId="77777777" w:rsidR="006F14DA" w:rsidRPr="00A6659A" w:rsidRDefault="00C56C16" w:rsidP="00BC7DC6">
      <w:pPr>
        <w:pStyle w:val="Akapitzlist"/>
        <w:numPr>
          <w:ilvl w:val="0"/>
          <w:numId w:val="433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Łódź powinna char</w:t>
      </w:r>
      <w:r w:rsidR="006F14DA" w:rsidRPr="00A6659A">
        <w:rPr>
          <w:lang w:val="pl-PL"/>
        </w:rPr>
        <w:t>akteryzować się możliwością prowadzenia</w:t>
      </w:r>
      <w:r w:rsidRPr="00A6659A">
        <w:rPr>
          <w:lang w:val="pl-PL"/>
        </w:rPr>
        <w:t xml:space="preserve"> samodzielnie akcji zwalczania zanieczyszczeń olejowych na wodach płytkich i osłoniętych (łódź musi być wyposażona w niezależny system zbierania zanieczyszczeń olejowych oraz system ich konfekcjonowania) Ponadto łódź powinna charakteryzować się stosunkowo wysoką autonomicznością pozwalającą na prowadzenie działań operacyjnych przez okres, co najmniej 12 godzin.</w:t>
      </w:r>
    </w:p>
    <w:p w14:paraId="34F13543" w14:textId="77777777" w:rsidR="000973E0" w:rsidRPr="00A6659A" w:rsidRDefault="00C56C16" w:rsidP="00BC7DC6">
      <w:pPr>
        <w:pStyle w:val="Akapitzlist"/>
        <w:numPr>
          <w:ilvl w:val="0"/>
          <w:numId w:val="433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 xml:space="preserve"> Istotną cechą </w:t>
      </w:r>
      <w:r w:rsidR="0008177F" w:rsidRPr="00A6659A">
        <w:rPr>
          <w:lang w:val="pl-PL"/>
        </w:rPr>
        <w:t>charakteryzującą</w:t>
      </w:r>
      <w:r w:rsidRPr="00A6659A">
        <w:rPr>
          <w:lang w:val="pl-PL"/>
        </w:rPr>
        <w:t xml:space="preserve"> konstrukcj</w:t>
      </w:r>
      <w:r w:rsidR="0008177F" w:rsidRPr="00A6659A">
        <w:rPr>
          <w:lang w:val="pl-PL"/>
        </w:rPr>
        <w:t>ę</w:t>
      </w:r>
      <w:r w:rsidRPr="00A6659A">
        <w:rPr>
          <w:lang w:val="pl-PL"/>
        </w:rPr>
        <w:t xml:space="preserve"> łodzi robocz</w:t>
      </w:r>
      <w:r w:rsidR="0008177F" w:rsidRPr="00A6659A">
        <w:rPr>
          <w:lang w:val="pl-PL"/>
        </w:rPr>
        <w:t>ej</w:t>
      </w:r>
      <w:r w:rsidRPr="00A6659A">
        <w:rPr>
          <w:lang w:val="pl-PL"/>
        </w:rPr>
        <w:t xml:space="preserve"> jest kształt kadłuba, moc silników oraz rodzaj napędu, co umożl</w:t>
      </w:r>
      <w:r w:rsidR="000973E0" w:rsidRPr="00A6659A">
        <w:rPr>
          <w:lang w:val="pl-PL"/>
        </w:rPr>
        <w:t>iwi ich różnorodne zastosowanie</w:t>
      </w:r>
      <w:r w:rsidR="0008177F" w:rsidRPr="00A6659A">
        <w:rPr>
          <w:lang w:val="pl-PL"/>
        </w:rPr>
        <w:t xml:space="preserve">. </w:t>
      </w:r>
      <w:r w:rsidRPr="00A6659A">
        <w:rPr>
          <w:lang w:val="pl-PL"/>
        </w:rPr>
        <w:t xml:space="preserve">Dla </w:t>
      </w:r>
      <w:r w:rsidR="0008177F" w:rsidRPr="00A6659A">
        <w:rPr>
          <w:lang w:val="pl-PL"/>
        </w:rPr>
        <w:t>Zamawiającego ważnym</w:t>
      </w:r>
      <w:r w:rsidRPr="00A6659A">
        <w:rPr>
          <w:lang w:val="pl-PL"/>
        </w:rPr>
        <w:t xml:space="preserve"> czynnikiem jest zdolność do holowania zapór prz</w:t>
      </w:r>
      <w:r w:rsidR="003B2DA3" w:rsidRPr="00A6659A">
        <w:rPr>
          <w:lang w:val="pl-PL"/>
        </w:rPr>
        <w:t xml:space="preserve">eciwolejowych lub innych małych </w:t>
      </w:r>
      <w:r w:rsidRPr="00A6659A">
        <w:rPr>
          <w:lang w:val="pl-PL"/>
        </w:rPr>
        <w:t>obiektów</w:t>
      </w:r>
    </w:p>
    <w:p w14:paraId="24951EE3" w14:textId="77777777" w:rsidR="00C56C16" w:rsidRPr="00A6659A" w:rsidRDefault="006F14DA" w:rsidP="00BC7DC6">
      <w:pPr>
        <w:pStyle w:val="Akapitzlist"/>
        <w:numPr>
          <w:ilvl w:val="0"/>
          <w:numId w:val="433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Funkcje podstawowe</w:t>
      </w:r>
      <w:r w:rsidR="00C56C16" w:rsidRPr="00A6659A">
        <w:rPr>
          <w:lang w:val="pl-PL"/>
        </w:rPr>
        <w:t xml:space="preserve"> łodzi:</w:t>
      </w:r>
    </w:p>
    <w:p w14:paraId="07CEB240" w14:textId="77777777" w:rsidR="00C56C16" w:rsidRPr="00A6659A" w:rsidRDefault="00C56C16" w:rsidP="00BC7DC6">
      <w:pPr>
        <w:pStyle w:val="Akapitzlist2"/>
        <w:numPr>
          <w:ilvl w:val="0"/>
          <w:numId w:val="305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Aktywne zwalczanie zagrożeń i zanieczyszczeń olejowych na morskich wodach przybrzeżnych, osłoniętych w portach oraz wodach śródlądowych</w:t>
      </w:r>
    </w:p>
    <w:p w14:paraId="1F98F52D" w14:textId="77777777" w:rsidR="00C56C16" w:rsidRPr="00A6659A" w:rsidRDefault="00C56C16" w:rsidP="00BC7DC6">
      <w:pPr>
        <w:pStyle w:val="Akapitzlist2"/>
        <w:numPr>
          <w:ilvl w:val="0"/>
          <w:numId w:val="305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Współpraca w zakresie zwalczania zanieczyszczeń olejowych na morzu z innymi jednostkami MSPiR, np. holowanie zapór</w:t>
      </w:r>
    </w:p>
    <w:p w14:paraId="4A029477" w14:textId="07490109" w:rsidR="00C56C16" w:rsidRPr="00A6659A" w:rsidRDefault="00C56C16" w:rsidP="00BC7DC6">
      <w:pPr>
        <w:pStyle w:val="Akapitzlist2"/>
        <w:numPr>
          <w:ilvl w:val="0"/>
          <w:numId w:val="305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Możliwość holowania małych jednostek pływających (uciąg minima</w:t>
      </w:r>
      <w:r w:rsidR="00C56CA4" w:rsidRPr="00A6659A">
        <w:rPr>
          <w:lang w:val="pl-PL"/>
        </w:rPr>
        <w:t>lny – 3,5 tony</w:t>
      </w:r>
      <w:r w:rsidRPr="00A6659A">
        <w:rPr>
          <w:lang w:val="pl-PL"/>
        </w:rPr>
        <w:t>)</w:t>
      </w:r>
    </w:p>
    <w:p w14:paraId="60068041" w14:textId="77777777" w:rsidR="00C56C16" w:rsidRPr="00A6659A" w:rsidRDefault="00C56C16" w:rsidP="00BC7DC6">
      <w:pPr>
        <w:pStyle w:val="Akapitzlist"/>
        <w:numPr>
          <w:ilvl w:val="0"/>
          <w:numId w:val="433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Parametry podstawowe łodzi roboczej</w:t>
      </w:r>
    </w:p>
    <w:p w14:paraId="74733472" w14:textId="77777777" w:rsidR="00C56C16" w:rsidRPr="00A6659A" w:rsidRDefault="00C56C16" w:rsidP="00BC7DC6">
      <w:pPr>
        <w:pStyle w:val="Akapitzlist2"/>
        <w:numPr>
          <w:ilvl w:val="0"/>
          <w:numId w:val="30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Łódź w klasie PRS: *bKM III, *bKM IV lub ekwiwalentnej</w:t>
      </w:r>
    </w:p>
    <w:p w14:paraId="02AFFCC4" w14:textId="76BD655C" w:rsidR="00C56C16" w:rsidRPr="00A6659A" w:rsidRDefault="00C56C16" w:rsidP="00BC7DC6">
      <w:pPr>
        <w:pStyle w:val="Akapitzlist2"/>
        <w:numPr>
          <w:ilvl w:val="0"/>
          <w:numId w:val="30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Długość od </w:t>
      </w:r>
      <w:r w:rsidR="00CF6CA2" w:rsidRPr="00A6659A">
        <w:rPr>
          <w:lang w:val="pl-PL"/>
        </w:rPr>
        <w:t>9,0</w:t>
      </w:r>
      <w:r w:rsidRPr="00A6659A">
        <w:rPr>
          <w:lang w:val="pl-PL"/>
        </w:rPr>
        <w:t xml:space="preserve"> do 12,0 m i cięż</w:t>
      </w:r>
      <w:r w:rsidR="00605AB2" w:rsidRPr="00A6659A">
        <w:rPr>
          <w:lang w:val="pl-PL"/>
        </w:rPr>
        <w:t>ar (bez wyposażenia) poniżej 7.0</w:t>
      </w:r>
      <w:r w:rsidRPr="00A6659A">
        <w:rPr>
          <w:lang w:val="pl-PL"/>
        </w:rPr>
        <w:t>00 kg</w:t>
      </w:r>
    </w:p>
    <w:p w14:paraId="3480AEB7" w14:textId="77777777" w:rsidR="00C56C16" w:rsidRPr="00A6659A" w:rsidRDefault="00C56C16" w:rsidP="00BC7DC6">
      <w:pPr>
        <w:pStyle w:val="Akapitzlist2"/>
        <w:numPr>
          <w:ilvl w:val="0"/>
          <w:numId w:val="30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Konstrukcja łodzi powinna zapewniać wieloletnią eksploatację w warunkach morskich</w:t>
      </w:r>
    </w:p>
    <w:p w14:paraId="47BB6F36" w14:textId="77777777" w:rsidR="00C56C16" w:rsidRPr="00A6659A" w:rsidRDefault="00C56C16" w:rsidP="00BC7DC6">
      <w:pPr>
        <w:pStyle w:val="Akapitzlist2"/>
        <w:numPr>
          <w:ilvl w:val="0"/>
          <w:numId w:val="30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Materiał - Aluminium o podwyższonej wytrzymałości do zastosowań morskich. Konstrukcja spawana</w:t>
      </w:r>
    </w:p>
    <w:p w14:paraId="7CA63518" w14:textId="22D8D41E" w:rsidR="00C56C16" w:rsidRPr="00A6659A" w:rsidRDefault="00C56C16" w:rsidP="00BC7DC6">
      <w:pPr>
        <w:pStyle w:val="Akapitzlist2"/>
        <w:numPr>
          <w:ilvl w:val="0"/>
          <w:numId w:val="307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Napęd i systemy: Dwa silniki o łącznej mocy min 300 Km. Napęd umożliwiający precyzyjne manewrowanie w zakresie prędkości 0 - 3 w. Prędkość mak</w:t>
      </w:r>
      <w:r w:rsidR="00C56CA4" w:rsidRPr="00A6659A">
        <w:rPr>
          <w:lang w:val="pl-PL"/>
        </w:rPr>
        <w:t>symalna - min 15 w.</w:t>
      </w:r>
    </w:p>
    <w:p w14:paraId="0F4FC8B1" w14:textId="7A031D26" w:rsidR="00C56C16" w:rsidRPr="00A6659A" w:rsidRDefault="00C56C16" w:rsidP="00BC7DC6">
      <w:pPr>
        <w:pStyle w:val="Akapitzlist2"/>
        <w:numPr>
          <w:ilvl w:val="0"/>
          <w:numId w:val="307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Zbiornik paliwa: atestowany, o pojemności umożliwiającej 12 godzi</w:t>
      </w:r>
      <w:r w:rsidR="00C56CA4" w:rsidRPr="00A6659A">
        <w:rPr>
          <w:lang w:val="pl-PL"/>
        </w:rPr>
        <w:t xml:space="preserve">nną pracę, wyposażony w zdalnie </w:t>
      </w:r>
      <w:r w:rsidRPr="00A6659A">
        <w:rPr>
          <w:lang w:val="pl-PL"/>
        </w:rPr>
        <w:t>sterowany zawór odcinający.</w:t>
      </w:r>
    </w:p>
    <w:p w14:paraId="02D2E23B" w14:textId="77777777" w:rsidR="00C56C16" w:rsidRPr="00A6659A" w:rsidRDefault="00C56C16" w:rsidP="00BC7DC6">
      <w:pPr>
        <w:pStyle w:val="Akapitzlist2"/>
        <w:numPr>
          <w:ilvl w:val="0"/>
          <w:numId w:val="307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Sterowanie: manualne hydrauliczne.</w:t>
      </w:r>
    </w:p>
    <w:p w14:paraId="6F3DA030" w14:textId="77777777" w:rsidR="00C56C16" w:rsidRPr="00A6659A" w:rsidRDefault="00C56C16" w:rsidP="00BC7DC6">
      <w:pPr>
        <w:pStyle w:val="Akapitzlist2"/>
        <w:numPr>
          <w:ilvl w:val="0"/>
          <w:numId w:val="307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System odprowadzania wód zęzowych: elektryczna pompa automatyczna wspomagana pompą ręczną min. 1 szt.</w:t>
      </w:r>
    </w:p>
    <w:p w14:paraId="2A373878" w14:textId="77777777" w:rsidR="00C56C16" w:rsidRPr="00A6659A" w:rsidRDefault="00C56C16" w:rsidP="00BC7DC6">
      <w:pPr>
        <w:pStyle w:val="Akapitzlist2"/>
        <w:numPr>
          <w:ilvl w:val="0"/>
          <w:numId w:val="307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Instalacja elektryczna: Wykonanie bryzgoszczelne, przeciwwybuchowe</w:t>
      </w:r>
    </w:p>
    <w:p w14:paraId="237E14B5" w14:textId="77777777" w:rsidR="00C56C16" w:rsidRPr="00A6659A" w:rsidRDefault="00C56C16" w:rsidP="00BC7DC6">
      <w:pPr>
        <w:pStyle w:val="Akapitzlist2"/>
        <w:numPr>
          <w:ilvl w:val="0"/>
          <w:numId w:val="307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Oświetlenie:</w:t>
      </w:r>
    </w:p>
    <w:p w14:paraId="36ED37AD" w14:textId="77777777" w:rsidR="00C56C16" w:rsidRPr="00A6659A" w:rsidRDefault="00C56C16" w:rsidP="00BC7DC6">
      <w:pPr>
        <w:pStyle w:val="Akapitzlist2"/>
        <w:numPr>
          <w:ilvl w:val="0"/>
          <w:numId w:val="308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Oświetlenie nawigacyjne - zgodnie z COLREG 1972</w:t>
      </w:r>
    </w:p>
    <w:p w14:paraId="457DAC1B" w14:textId="77777777" w:rsidR="00C56C16" w:rsidRPr="00A6659A" w:rsidRDefault="00C56C16" w:rsidP="00BC7DC6">
      <w:pPr>
        <w:pStyle w:val="Akapitzlist2"/>
        <w:numPr>
          <w:ilvl w:val="0"/>
          <w:numId w:val="30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Oświetlenie robocze </w:t>
      </w:r>
      <w:r w:rsidR="003252A4" w:rsidRPr="00A6659A">
        <w:rPr>
          <w:lang w:val="pl-PL"/>
        </w:rPr>
        <w:t xml:space="preserve">LED </w:t>
      </w:r>
      <w:r w:rsidRPr="00A6659A">
        <w:rPr>
          <w:lang w:val="pl-PL"/>
        </w:rPr>
        <w:t xml:space="preserve">in 2 reflektory o mocy </w:t>
      </w:r>
      <w:r w:rsidR="003252A4" w:rsidRPr="00A6659A">
        <w:rPr>
          <w:lang w:val="pl-PL"/>
        </w:rPr>
        <w:t xml:space="preserve">równoważnej </w:t>
      </w:r>
      <w:r w:rsidRPr="00A6659A">
        <w:rPr>
          <w:lang w:val="pl-PL"/>
        </w:rPr>
        <w:t>min. 55 W do oświetlenia rufy i dziobu</w:t>
      </w:r>
    </w:p>
    <w:p w14:paraId="014073DC" w14:textId="77777777" w:rsidR="00C56C16" w:rsidRPr="00A6659A" w:rsidRDefault="00C56C16" w:rsidP="00BC7DC6">
      <w:pPr>
        <w:pStyle w:val="Akapitzlist2"/>
        <w:numPr>
          <w:ilvl w:val="0"/>
          <w:numId w:val="30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Szperacz reflektor</w:t>
      </w:r>
      <w:r w:rsidR="003252A4" w:rsidRPr="00A6659A">
        <w:rPr>
          <w:lang w:val="pl-PL"/>
        </w:rPr>
        <w:t xml:space="preserve"> LED</w:t>
      </w:r>
      <w:r w:rsidRPr="00A6659A">
        <w:rPr>
          <w:lang w:val="pl-PL"/>
        </w:rPr>
        <w:t xml:space="preserve"> – o mocy </w:t>
      </w:r>
      <w:r w:rsidR="003252A4" w:rsidRPr="00A6659A">
        <w:rPr>
          <w:lang w:val="pl-PL"/>
        </w:rPr>
        <w:t xml:space="preserve">równoważnej </w:t>
      </w:r>
      <w:r w:rsidRPr="00A6659A">
        <w:rPr>
          <w:lang w:val="pl-PL"/>
        </w:rPr>
        <w:t>min. 200 W</w:t>
      </w:r>
    </w:p>
    <w:p w14:paraId="20A96F8D" w14:textId="77777777" w:rsidR="00C56C16" w:rsidRPr="00A6659A" w:rsidRDefault="00C56C16" w:rsidP="00BC7DC6">
      <w:pPr>
        <w:pStyle w:val="Akapitzlist2"/>
        <w:numPr>
          <w:ilvl w:val="0"/>
          <w:numId w:val="30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Niebieska lampa błyskowa</w:t>
      </w:r>
      <w:r w:rsidR="004C35B1" w:rsidRPr="00A6659A">
        <w:rPr>
          <w:lang w:val="pl-PL"/>
        </w:rPr>
        <w:t xml:space="preserve"> LED</w:t>
      </w:r>
    </w:p>
    <w:p w14:paraId="1F2949A5" w14:textId="77777777" w:rsidR="00C56C16" w:rsidRPr="00A6659A" w:rsidRDefault="00C56C16" w:rsidP="00BC7DC6">
      <w:pPr>
        <w:pStyle w:val="Akapitzlist2"/>
        <w:numPr>
          <w:ilvl w:val="0"/>
          <w:numId w:val="308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Oświetlenie wewnętrzne kabiny sternika</w:t>
      </w:r>
      <w:r w:rsidR="00EF23C6" w:rsidRPr="00A6659A">
        <w:rPr>
          <w:lang w:val="pl-PL"/>
        </w:rPr>
        <w:t xml:space="preserve"> LED</w:t>
      </w:r>
    </w:p>
    <w:p w14:paraId="0DFB009F" w14:textId="77777777" w:rsidR="00C56C16" w:rsidRPr="00A6659A" w:rsidRDefault="00C56C16" w:rsidP="00BC7DC6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Wyposażenie:</w:t>
      </w:r>
    </w:p>
    <w:p w14:paraId="71537C08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Radar nawigacyjny szerokopasmowy wraz z anteną, ploterem i kolorowym wyświetlaczem</w:t>
      </w:r>
    </w:p>
    <w:p w14:paraId="2ACA442B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Echosonda z pomiarem temperatury wody</w:t>
      </w:r>
    </w:p>
    <w:p w14:paraId="2CA5EE3A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Kompas</w:t>
      </w:r>
    </w:p>
    <w:p w14:paraId="74B10148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lastRenderedPageBreak/>
        <w:t>Radiotelefon morski stacjonarny wraz z anteną</w:t>
      </w:r>
    </w:p>
    <w:p w14:paraId="458B1BAB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Radiotelefon morski przenośny szt. 2</w:t>
      </w:r>
    </w:p>
    <w:p w14:paraId="04B15A59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Megafon</w:t>
      </w:r>
    </w:p>
    <w:p w14:paraId="22E3B90A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AIS - klasa B</w:t>
      </w:r>
    </w:p>
    <w:p w14:paraId="153E6AA9" w14:textId="77777777" w:rsidR="00C56C16" w:rsidRPr="00A6659A" w:rsidRDefault="00C56C16" w:rsidP="00BC7DC6">
      <w:pPr>
        <w:pStyle w:val="Akapitzlist2"/>
        <w:numPr>
          <w:ilvl w:val="0"/>
          <w:numId w:val="310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Reflektor radarowy</w:t>
      </w:r>
    </w:p>
    <w:p w14:paraId="168E8773" w14:textId="77777777" w:rsidR="00C56C16" w:rsidRPr="00A6659A" w:rsidRDefault="00C56C16" w:rsidP="00BC7DC6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Wyposażenie dodatkowe:</w:t>
      </w:r>
    </w:p>
    <w:p w14:paraId="74EF0723" w14:textId="77777777" w:rsidR="00C56C16" w:rsidRPr="00A6659A" w:rsidRDefault="00C56C16" w:rsidP="00BC7DC6">
      <w:pPr>
        <w:pStyle w:val="Akapitzlist2"/>
        <w:numPr>
          <w:ilvl w:val="0"/>
          <w:numId w:val="311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Pomieszczenie dla załogi - zamykana kabina umieszczona w części rufowej, umożliwiająca przebywanie 2 - 3 członków załogi. Widoczność we wszystkich kierunkach, wycieraczki zamontowane na szybach, 2 fotele + ławka składana. Konsola sternika wyposażona w panele; sterowania, nawigacyjny, kontroli pracy silnika oraz radiotelefon.</w:t>
      </w:r>
    </w:p>
    <w:p w14:paraId="27072C41" w14:textId="4CC743C3" w:rsidR="00C56C16" w:rsidRPr="00A6659A" w:rsidRDefault="00C56C16" w:rsidP="00BC7DC6">
      <w:pPr>
        <w:pStyle w:val="Akapitzlist2"/>
        <w:numPr>
          <w:ilvl w:val="0"/>
          <w:numId w:val="311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Pokład Roboczy: wykonany w wersji antypoślizgowej</w:t>
      </w:r>
    </w:p>
    <w:p w14:paraId="5939897C" w14:textId="77777777" w:rsidR="00C56C16" w:rsidRPr="00A6659A" w:rsidRDefault="00C56C16" w:rsidP="00BC7DC6">
      <w:pPr>
        <w:pStyle w:val="Akapitzlist2"/>
        <w:numPr>
          <w:ilvl w:val="0"/>
          <w:numId w:val="311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Ławki burtowe składane</w:t>
      </w:r>
    </w:p>
    <w:p w14:paraId="0F5C4C04" w14:textId="77777777" w:rsidR="00C56C16" w:rsidRPr="00A6659A" w:rsidRDefault="00C56C16" w:rsidP="00BC7DC6">
      <w:pPr>
        <w:pStyle w:val="Akapitzlist2"/>
        <w:numPr>
          <w:ilvl w:val="0"/>
          <w:numId w:val="311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Środki bezpieczeństwa i ratunkowe dla wszystkich członków załogi</w:t>
      </w:r>
      <w:r w:rsidR="00AD22CB" w:rsidRPr="00A6659A">
        <w:rPr>
          <w:lang w:val="pl-PL"/>
        </w:rPr>
        <w:t xml:space="preserve"> (nadmuchiwane pasy ratunkowe SOLAS)</w:t>
      </w:r>
    </w:p>
    <w:p w14:paraId="62DCF37E" w14:textId="77777777" w:rsidR="00C56C16" w:rsidRPr="00A6659A" w:rsidRDefault="00C56C16" w:rsidP="00BC7DC6">
      <w:pPr>
        <w:pStyle w:val="Akapitzlist2"/>
        <w:numPr>
          <w:ilvl w:val="0"/>
          <w:numId w:val="311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Dokumentacja zdawcza i eksploatacyjna w języku polskim</w:t>
      </w:r>
    </w:p>
    <w:p w14:paraId="517611E6" w14:textId="77777777" w:rsidR="00C56C16" w:rsidRPr="00A6659A" w:rsidRDefault="00C56C16" w:rsidP="00BC7DC6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System zbierania zanieczyszczeń z powierzchni wody</w:t>
      </w:r>
    </w:p>
    <w:p w14:paraId="39997853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Szybkość zbierania: </w:t>
      </w:r>
      <w:r w:rsidR="006E709B" w:rsidRPr="00A6659A">
        <w:rPr>
          <w:lang w:val="pl-PL"/>
        </w:rPr>
        <w:t>definiowana</w:t>
      </w:r>
      <w:r w:rsidR="00A81F9E" w:rsidRPr="00A6659A">
        <w:rPr>
          <w:lang w:val="pl-PL"/>
        </w:rPr>
        <w:t xml:space="preserve"> jako</w:t>
      </w:r>
      <w:r w:rsidRPr="00A6659A">
        <w:rPr>
          <w:lang w:val="pl-PL"/>
        </w:rPr>
        <w:t xml:space="preserve"> iloczyn szerokości wlotu urządzenia zbierającego i prędkości zbierania - Min 7.000 m2/h.</w:t>
      </w:r>
    </w:p>
    <w:p w14:paraId="4FA9E4D7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Wydajność zbierania: Nominalna wydajność urządzenia zbierającego min 20m3/h.</w:t>
      </w:r>
    </w:p>
    <w:p w14:paraId="43BCDA08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Efektywność zbierania: mierzona zawartością oleju w zbieranej mieszaninie (powyżej 50% zawartości oleju w zebranej mieszaninie). Spełnianie wymagań w zakresie składowania i transportu materiałów niebezpiecznych oraz substancji olejowych</w:t>
      </w:r>
    </w:p>
    <w:p w14:paraId="46BAFD44" w14:textId="071172E3" w:rsidR="00540DA2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rStyle w:val="Hipercze"/>
          <w:u w:val="none"/>
          <w:lang w:val="pl-PL"/>
        </w:rPr>
        <w:t>Zakres lepkości zbieranych produkt</w:t>
      </w:r>
      <w:r w:rsidR="00605AB2" w:rsidRPr="00A6659A">
        <w:rPr>
          <w:rStyle w:val="Hipercze"/>
          <w:u w:val="none"/>
          <w:lang w:val="pl-PL"/>
        </w:rPr>
        <w:t>ów naftowych – oleje lekkie do bardzo ciężkich</w:t>
      </w:r>
    </w:p>
    <w:p w14:paraId="5D444C40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Pojemność układu retencyjnego:</w:t>
      </w:r>
    </w:p>
    <w:p w14:paraId="202E091F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Zbiornik wymienny, mocowany na ramie o poj. Min. 1 m3</w:t>
      </w:r>
    </w:p>
    <w:p w14:paraId="2120A3E2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Możliwość szybkiego opróżniania zbiornika</w:t>
      </w:r>
    </w:p>
    <w:p w14:paraId="7C3BE2B9" w14:textId="77777777" w:rsidR="00C56C16" w:rsidRPr="00A6659A" w:rsidRDefault="00C56C16" w:rsidP="00BC7DC6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Dodatkowo System konfekcjonowania zanieczyszczenia (np. system składowania odpadów w workach)</w:t>
      </w:r>
    </w:p>
    <w:p w14:paraId="2075DA4E" w14:textId="77777777" w:rsidR="00C56C16" w:rsidRPr="00A6659A" w:rsidRDefault="00C56C16" w:rsidP="00BC7DC6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Pozostałe wyposażenie:</w:t>
      </w:r>
    </w:p>
    <w:p w14:paraId="6444A8FE" w14:textId="77777777" w:rsidR="00C56C16" w:rsidRPr="00A6659A" w:rsidRDefault="00C56C16" w:rsidP="00BC7DC6">
      <w:pPr>
        <w:pStyle w:val="Akapitzlist2"/>
        <w:numPr>
          <w:ilvl w:val="0"/>
          <w:numId w:val="313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Hak holowniczy, </w:t>
      </w:r>
    </w:p>
    <w:p w14:paraId="3913FD21" w14:textId="77777777" w:rsidR="00C56C16" w:rsidRPr="00A6659A" w:rsidRDefault="00C56C16" w:rsidP="00BC7DC6">
      <w:pPr>
        <w:pStyle w:val="Akapitzlist2"/>
        <w:numPr>
          <w:ilvl w:val="0"/>
          <w:numId w:val="313"/>
        </w:numPr>
        <w:spacing w:line="256" w:lineRule="auto"/>
        <w:rPr>
          <w:lang w:val="pl-PL"/>
        </w:rPr>
      </w:pPr>
      <w:r w:rsidRPr="00A6659A">
        <w:rPr>
          <w:lang w:val="pl-PL"/>
        </w:rPr>
        <w:t>Mocowanie jednopunktowe do podnoszenia/opuszczania łodzi roboczej z pokłady statku.</w:t>
      </w:r>
    </w:p>
    <w:p w14:paraId="4EE2A132" w14:textId="77777777" w:rsidR="00C56C16" w:rsidRPr="00A6659A" w:rsidRDefault="00140101" w:rsidP="00BC7DC6">
      <w:pPr>
        <w:pStyle w:val="Akapitzlist"/>
        <w:numPr>
          <w:ilvl w:val="6"/>
          <w:numId w:val="241"/>
        </w:numPr>
        <w:spacing w:before="240" w:after="0"/>
        <w:ind w:left="709"/>
        <w:rPr>
          <w:lang w:val="pl-PL"/>
        </w:rPr>
      </w:pPr>
      <w:r w:rsidRPr="00A6659A">
        <w:rPr>
          <w:lang w:val="pl-PL"/>
        </w:rPr>
        <w:t>Statkow</w:t>
      </w:r>
      <w:r w:rsidR="00EC4466" w:rsidRPr="00A6659A">
        <w:rPr>
          <w:lang w:val="pl-PL"/>
        </w:rPr>
        <w:t>y</w:t>
      </w:r>
      <w:r w:rsidR="00C56C16" w:rsidRPr="00A6659A">
        <w:rPr>
          <w:lang w:val="pl-PL"/>
        </w:rPr>
        <w:t xml:space="preserve"> i mobiln</w:t>
      </w:r>
      <w:r w:rsidR="00EC4466" w:rsidRPr="00A6659A">
        <w:rPr>
          <w:lang w:val="pl-PL"/>
        </w:rPr>
        <w:t>y</w:t>
      </w:r>
      <w:r w:rsidR="00C56C16" w:rsidRPr="00A6659A">
        <w:rPr>
          <w:lang w:val="pl-PL"/>
        </w:rPr>
        <w:t xml:space="preserve"> systemy likwidacji zanieczyszczeń olejowych metodą dyspersji</w:t>
      </w:r>
    </w:p>
    <w:p w14:paraId="674EDC92" w14:textId="77777777" w:rsidR="00106EB5" w:rsidRPr="00A6659A" w:rsidRDefault="00C56C16" w:rsidP="00DF351C">
      <w:pPr>
        <w:spacing w:after="0"/>
        <w:rPr>
          <w:lang w:val="pl-PL"/>
        </w:rPr>
      </w:pPr>
      <w:r w:rsidRPr="00A6659A">
        <w:rPr>
          <w:lang w:val="pl-PL"/>
        </w:rPr>
        <w:t>S</w:t>
      </w:r>
      <w:r w:rsidR="006D39DE" w:rsidRPr="00A6659A">
        <w:rPr>
          <w:lang w:val="pl-PL"/>
        </w:rPr>
        <w:t xml:space="preserve">tatek będzie posiadał </w:t>
      </w:r>
      <w:r w:rsidRPr="00A6659A">
        <w:rPr>
          <w:lang w:val="pl-PL"/>
        </w:rPr>
        <w:t>urządzenie do stosowania środków dyspergujących, oparte n</w:t>
      </w:r>
      <w:r w:rsidR="006D39DE" w:rsidRPr="00A6659A">
        <w:rPr>
          <w:lang w:val="pl-PL"/>
        </w:rPr>
        <w:t xml:space="preserve">a wysuwanych z burt </w:t>
      </w:r>
      <w:r w:rsidRPr="00A6659A">
        <w:rPr>
          <w:lang w:val="pl-PL"/>
        </w:rPr>
        <w:t xml:space="preserve">statku ramionach </w:t>
      </w:r>
      <w:r w:rsidR="00EE1B9D" w:rsidRPr="00A6659A">
        <w:rPr>
          <w:lang w:val="pl-PL"/>
        </w:rPr>
        <w:t xml:space="preserve">o długości 10 m., </w:t>
      </w:r>
      <w:r w:rsidRPr="00A6659A">
        <w:rPr>
          <w:lang w:val="pl-PL"/>
        </w:rPr>
        <w:t>wyposażonych w dysze połączone z</w:t>
      </w:r>
      <w:r w:rsidR="00EE1B9D" w:rsidRPr="00A6659A">
        <w:rPr>
          <w:lang w:val="pl-PL"/>
        </w:rPr>
        <w:t xml:space="preserve"> pompą oraz systemem dozowania. </w:t>
      </w:r>
      <w:r w:rsidR="00106EB5" w:rsidRPr="00A6659A">
        <w:rPr>
          <w:lang w:val="pl-PL"/>
        </w:rPr>
        <w:t xml:space="preserve">Zamawiający dopuszcza wykorzystanie instalacji mycia ramion </w:t>
      </w:r>
      <w:r w:rsidR="006E709B" w:rsidRPr="00A6659A">
        <w:rPr>
          <w:lang w:val="pl-PL"/>
        </w:rPr>
        <w:t>zbierających</w:t>
      </w:r>
      <w:r w:rsidR="00106EB5" w:rsidRPr="00A6659A">
        <w:rPr>
          <w:lang w:val="pl-PL"/>
        </w:rPr>
        <w:t xml:space="preserve"> jako systemu dozowania dyspergentów.</w:t>
      </w:r>
      <w:r w:rsidR="00EE1B9D" w:rsidRPr="00A6659A">
        <w:rPr>
          <w:lang w:val="pl-PL"/>
        </w:rPr>
        <w:t xml:space="preserve"> Podstawowym wymaganiem dla instalacji jest:</w:t>
      </w:r>
    </w:p>
    <w:p w14:paraId="5770ABF9" w14:textId="7C331948" w:rsidR="00EE1B9D" w:rsidRPr="00A6659A" w:rsidRDefault="00EE1B9D" w:rsidP="00BC7DC6">
      <w:pPr>
        <w:pStyle w:val="Akapitzlist"/>
        <w:numPr>
          <w:ilvl w:val="0"/>
          <w:numId w:val="309"/>
        </w:numPr>
        <w:rPr>
          <w:vertAlign w:val="superscript"/>
          <w:lang w:val="pl-PL"/>
        </w:rPr>
      </w:pPr>
      <w:r w:rsidRPr="00A6659A">
        <w:rPr>
          <w:lang w:val="pl-PL"/>
        </w:rPr>
        <w:t>Wydajność – ok. 10 m</w:t>
      </w:r>
      <w:r w:rsidR="00605AB2" w:rsidRPr="00A6659A">
        <w:rPr>
          <w:vertAlign w:val="superscript"/>
          <w:lang w:val="pl-PL"/>
        </w:rPr>
        <w:t>3</w:t>
      </w:r>
      <w:r w:rsidRPr="00A6659A">
        <w:rPr>
          <w:lang w:val="pl-PL"/>
        </w:rPr>
        <w:t>/km</w:t>
      </w:r>
      <w:r w:rsidRPr="00A6659A">
        <w:rPr>
          <w:vertAlign w:val="superscript"/>
          <w:lang w:val="pl-PL"/>
        </w:rPr>
        <w:t>2</w:t>
      </w:r>
    </w:p>
    <w:p w14:paraId="18824E9E" w14:textId="77777777" w:rsidR="00EE1B9D" w:rsidRPr="00A6659A" w:rsidRDefault="00EE1B9D" w:rsidP="00BC7DC6">
      <w:pPr>
        <w:pStyle w:val="Akapitzlist"/>
        <w:numPr>
          <w:ilvl w:val="0"/>
          <w:numId w:val="309"/>
        </w:numPr>
        <w:rPr>
          <w:vertAlign w:val="superscript"/>
          <w:lang w:val="pl-PL"/>
        </w:rPr>
      </w:pPr>
      <w:r w:rsidRPr="00A6659A">
        <w:rPr>
          <w:lang w:val="pl-PL"/>
        </w:rPr>
        <w:t xml:space="preserve">Wytwarzanie kropli cieczy </w:t>
      </w:r>
      <w:r w:rsidR="001239C2" w:rsidRPr="00A6659A">
        <w:rPr>
          <w:lang w:val="pl-PL"/>
        </w:rPr>
        <w:t xml:space="preserve">o średnicy </w:t>
      </w:r>
      <w:r w:rsidRPr="00A6659A">
        <w:rPr>
          <w:lang w:val="pl-PL"/>
        </w:rPr>
        <w:t xml:space="preserve">w granicach 400 </w:t>
      </w:r>
      <w:r w:rsidR="001239C2" w:rsidRPr="00A6659A">
        <w:rPr>
          <w:lang w:val="pl-PL"/>
        </w:rPr>
        <w:t>–</w:t>
      </w:r>
      <w:r w:rsidRPr="00A6659A">
        <w:rPr>
          <w:lang w:val="pl-PL"/>
        </w:rPr>
        <w:t xml:space="preserve"> 700</w:t>
      </w:r>
      <w:r w:rsidR="001239C2" w:rsidRPr="00A6659A">
        <w:rPr>
          <w:lang w:val="pl-PL"/>
        </w:rPr>
        <w:t xml:space="preserve"> </w:t>
      </w:r>
      <w:r w:rsidR="001239C2" w:rsidRPr="00A6659A">
        <w:rPr>
          <w:rFonts w:cstheme="minorHAnsi"/>
          <w:lang w:val="pl-PL"/>
        </w:rPr>
        <w:t>µ</w:t>
      </w:r>
      <w:r w:rsidR="001239C2" w:rsidRPr="00A6659A">
        <w:rPr>
          <w:lang w:val="pl-PL"/>
        </w:rPr>
        <w:t>m</w:t>
      </w:r>
    </w:p>
    <w:p w14:paraId="5A0ED119" w14:textId="77777777" w:rsidR="00EE1B9D" w:rsidRPr="00A6659A" w:rsidRDefault="001239C2" w:rsidP="00BC7DC6">
      <w:pPr>
        <w:pStyle w:val="Akapitzlist"/>
        <w:numPr>
          <w:ilvl w:val="0"/>
          <w:numId w:val="309"/>
        </w:numPr>
        <w:rPr>
          <w:vertAlign w:val="superscript"/>
          <w:lang w:val="pl-PL"/>
        </w:rPr>
      </w:pPr>
      <w:r w:rsidRPr="00A6659A">
        <w:rPr>
          <w:lang w:val="pl-PL"/>
        </w:rPr>
        <w:t>Dysze powinny znajdować się 1 – 2 m. nad powierzchnią wody</w:t>
      </w:r>
    </w:p>
    <w:p w14:paraId="057893C9" w14:textId="77777777" w:rsidR="006D39DE" w:rsidRPr="00A6659A" w:rsidRDefault="006D39DE" w:rsidP="0011774D">
      <w:pPr>
        <w:rPr>
          <w:lang w:val="pl-PL"/>
        </w:rPr>
      </w:pPr>
      <w:r w:rsidRPr="00A6659A">
        <w:rPr>
          <w:lang w:val="pl-PL"/>
        </w:rPr>
        <w:t xml:space="preserve">Alternatywnym rozwiązaniem jest </w:t>
      </w:r>
      <w:r w:rsidR="00EE1B9D" w:rsidRPr="00A6659A">
        <w:rPr>
          <w:lang w:val="pl-PL"/>
        </w:rPr>
        <w:t xml:space="preserve">wykorzystanie dysz o specjalnej konstrukcji umożliwiającej stosowanie dyspergentów bezpośrednio z pokładu (burty) statku lub z wykorzystaniem jednego z dźwigów pokładowych. </w:t>
      </w:r>
      <w:r w:rsidR="001239C2" w:rsidRPr="00A6659A">
        <w:rPr>
          <w:lang w:val="pl-PL"/>
        </w:rPr>
        <w:t>Dysze typu</w:t>
      </w:r>
      <w:r w:rsidR="00DF351C" w:rsidRPr="00A6659A">
        <w:rPr>
          <w:lang w:val="pl-PL"/>
        </w:rPr>
        <w:t xml:space="preserve"> np.</w:t>
      </w:r>
      <w:r w:rsidR="001239C2" w:rsidRPr="00A6659A">
        <w:rPr>
          <w:lang w:val="pl-PL"/>
        </w:rPr>
        <w:t xml:space="preserve"> AFEDO (Ayles Fernie) lub równoważne powinny charakteryzować się łatwością montażu w dowolnym miejscu na statku i posiadać zestaw węży o odpowiedniej długości.</w:t>
      </w:r>
    </w:p>
    <w:p w14:paraId="6788D26D" w14:textId="10F717E6" w:rsidR="002763FE" w:rsidRPr="00A6659A" w:rsidRDefault="002763FE" w:rsidP="0011774D">
      <w:pPr>
        <w:rPr>
          <w:lang w:val="pl-PL"/>
        </w:rPr>
      </w:pPr>
      <w:r w:rsidRPr="00A6659A">
        <w:rPr>
          <w:lang w:val="pl-PL"/>
        </w:rPr>
        <w:t>Wykonawca przedstawi propozycje</w:t>
      </w:r>
      <w:r w:rsidR="001239C2" w:rsidRPr="00A6659A">
        <w:rPr>
          <w:lang w:val="pl-PL"/>
        </w:rPr>
        <w:t xml:space="preserve"> instalacji do dyspergowania</w:t>
      </w:r>
      <w:r w:rsidRPr="00A6659A">
        <w:rPr>
          <w:lang w:val="pl-PL"/>
        </w:rPr>
        <w:t>.</w:t>
      </w:r>
    </w:p>
    <w:p w14:paraId="544B74F1" w14:textId="77777777" w:rsidR="00EE1B9D" w:rsidRPr="00A6659A" w:rsidRDefault="00EE1B9D" w:rsidP="0011774D">
      <w:pPr>
        <w:rPr>
          <w:lang w:val="pl-PL"/>
        </w:rPr>
      </w:pPr>
      <w:r w:rsidRPr="00A6659A">
        <w:rPr>
          <w:lang w:val="pl-PL"/>
        </w:rPr>
        <w:t>Dodatkowo przenośne systemy aplikacji dyspergentów umieszczone zostaną na pokład</w:t>
      </w:r>
      <w:r w:rsidR="00EC4466" w:rsidRPr="00A6659A">
        <w:rPr>
          <w:lang w:val="pl-PL"/>
        </w:rPr>
        <w:t>zie</w:t>
      </w:r>
      <w:r w:rsidRPr="00A6659A">
        <w:rPr>
          <w:lang w:val="pl-PL"/>
        </w:rPr>
        <w:t xml:space="preserve"> łodzi robocz</w:t>
      </w:r>
      <w:r w:rsidR="00EC4466" w:rsidRPr="00A6659A">
        <w:rPr>
          <w:lang w:val="pl-PL"/>
        </w:rPr>
        <w:t>ej</w:t>
      </w:r>
      <w:r w:rsidRPr="00A6659A">
        <w:rPr>
          <w:lang w:val="pl-PL"/>
        </w:rPr>
        <w:t xml:space="preserve">. </w:t>
      </w:r>
    </w:p>
    <w:p w14:paraId="6DD22EDE" w14:textId="77777777" w:rsidR="003B2DA3" w:rsidRPr="00A6659A" w:rsidRDefault="00C56C16" w:rsidP="00BC7DC6">
      <w:pPr>
        <w:pStyle w:val="Akapitzlist"/>
        <w:numPr>
          <w:ilvl w:val="6"/>
          <w:numId w:val="241"/>
        </w:numPr>
        <w:spacing w:after="0"/>
        <w:ind w:left="709"/>
        <w:rPr>
          <w:lang w:val="pl-PL"/>
        </w:rPr>
      </w:pPr>
      <w:r w:rsidRPr="00A6659A">
        <w:rPr>
          <w:lang w:val="pl-PL"/>
        </w:rPr>
        <w:lastRenderedPageBreak/>
        <w:t>Urządzenia i systemy do odwadniania, transportu oraz czasowego składowania substancji olejowych zebranych z powierzchni wody</w:t>
      </w:r>
    </w:p>
    <w:p w14:paraId="335CFB60" w14:textId="77777777" w:rsidR="00C56C16" w:rsidRPr="00A6659A" w:rsidRDefault="00C56C16" w:rsidP="00BC7DC6">
      <w:pPr>
        <w:pStyle w:val="Akapitzlist"/>
        <w:numPr>
          <w:ilvl w:val="0"/>
          <w:numId w:val="434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Zbiorniki statkowe wg następującej specyfikacji:</w:t>
      </w:r>
    </w:p>
    <w:p w14:paraId="11246E1D" w14:textId="249949FE" w:rsidR="003B2DA3" w:rsidRPr="00A6659A" w:rsidRDefault="00C56C16" w:rsidP="00BC7DC6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 xml:space="preserve">Zbiorniki stałe. Całkowita pojemność zbiorników stałych na statku </w:t>
      </w:r>
      <w:r w:rsidR="003B2DA3" w:rsidRPr="00A6659A">
        <w:rPr>
          <w:lang w:val="pl-PL"/>
        </w:rPr>
        <w:t>powinna wynosić nie mniej niż 8</w:t>
      </w:r>
      <w:r w:rsidR="00EC4466" w:rsidRPr="00A6659A">
        <w:rPr>
          <w:lang w:val="pl-PL"/>
        </w:rPr>
        <w:t>0</w:t>
      </w:r>
      <w:r w:rsidRPr="00A6659A">
        <w:rPr>
          <w:lang w:val="pl-PL"/>
        </w:rPr>
        <w:t xml:space="preserve">0 m3, w tym dla zbiorników HNS </w:t>
      </w:r>
      <w:r w:rsidR="00C56CA4" w:rsidRPr="00A6659A">
        <w:rPr>
          <w:lang w:val="pl-PL"/>
        </w:rPr>
        <w:t>(cieczy o temp. zapłonu poniżej 43</w:t>
      </w:r>
      <w:r w:rsidR="00C56CA4" w:rsidRPr="00A6659A">
        <w:rPr>
          <w:vertAlign w:val="superscript"/>
          <w:lang w:val="pl-PL"/>
        </w:rPr>
        <w:t>0</w:t>
      </w:r>
      <w:r w:rsidR="00C56CA4" w:rsidRPr="00A6659A">
        <w:rPr>
          <w:lang w:val="pl-PL"/>
        </w:rPr>
        <w:t xml:space="preserve">C) </w:t>
      </w:r>
      <w:r w:rsidRPr="00A6659A">
        <w:rPr>
          <w:lang w:val="pl-PL"/>
        </w:rPr>
        <w:t>pojemność</w:t>
      </w:r>
      <w:r w:rsidR="003B2DA3" w:rsidRPr="00A6659A">
        <w:rPr>
          <w:lang w:val="pl-PL"/>
        </w:rPr>
        <w:t xml:space="preserve"> powinna wynosić, co najmniej 15</w:t>
      </w:r>
      <w:r w:rsidRPr="00A6659A">
        <w:rPr>
          <w:lang w:val="pl-PL"/>
        </w:rPr>
        <w:t>0 m3.</w:t>
      </w:r>
    </w:p>
    <w:p w14:paraId="3DA11904" w14:textId="77777777" w:rsidR="00C56C16" w:rsidRPr="00A6659A" w:rsidRDefault="00C56C16" w:rsidP="00BC7DC6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Zbiornik przenośne - elastyczne zbiorniki pływające:</w:t>
      </w:r>
    </w:p>
    <w:p w14:paraId="6849770E" w14:textId="77777777" w:rsidR="003B2DA3" w:rsidRPr="00A6659A" w:rsidRDefault="00C56C16" w:rsidP="00BC7DC6">
      <w:pPr>
        <w:pStyle w:val="Akapitzlist2"/>
        <w:numPr>
          <w:ilvl w:val="0"/>
          <w:numId w:val="435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Zbiorniki duże o pojemności od 50 do 100 m3 każdy, o łącznej pojemności w granicach 200 m3, wykonane z PVC lub innego materiału odpornego na olej</w:t>
      </w:r>
      <w:r w:rsidR="0008177F" w:rsidRPr="00A6659A">
        <w:rPr>
          <w:lang w:val="pl-PL"/>
        </w:rPr>
        <w:t>, w pewnym zakresie inne niż olej substancje chemiczne (HNS)</w:t>
      </w:r>
      <w:r w:rsidRPr="00A6659A">
        <w:rPr>
          <w:lang w:val="pl-PL"/>
        </w:rPr>
        <w:t xml:space="preserve"> i warunki atmosferyczne, stanowiące rezerwę dla statku w przypadku zapełnienia zbiorników stacjonarnych lub służące, jako dodatkowa pojemność retencyjna dla innych statków biorących udział w akcji ratowniczej. Zbiorniki te powinny być możliwe do składowania na bębnie stalowym w kontenerze.</w:t>
      </w:r>
    </w:p>
    <w:p w14:paraId="656954A9" w14:textId="77777777" w:rsidR="003B2DA3" w:rsidRPr="00A6659A" w:rsidRDefault="00C56C16" w:rsidP="00BC7DC6">
      <w:pPr>
        <w:pStyle w:val="Akapitzlist2"/>
        <w:numPr>
          <w:ilvl w:val="0"/>
          <w:numId w:val="435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Zbiorniki średnie o pojemności 10 - 25 m3 każdy, o łącznej pojemności w granicach 50 m3, wykonane z PVC lub innego materiału odpornego na olej i warunki atmosferyczne – min. 2 szt., stanowiące rezerwę dla łodzi roboczych lub innych statków biorących udział w akcji ratowniczej. Przenośne zbiorniki pływające powinny być wyposażone w zestawy holownicze, odpowiednie oznakowanie nawigacyjne oraz rozwiązanie umożliwiające wejście do środka w celu umycia wnętrza zbiornika. </w:t>
      </w:r>
    </w:p>
    <w:p w14:paraId="14E1CBE9" w14:textId="77777777" w:rsidR="00C56C16" w:rsidRPr="00A6659A" w:rsidRDefault="00C56C16" w:rsidP="00BC7DC6">
      <w:pPr>
        <w:pStyle w:val="Akapitzlist2"/>
        <w:numPr>
          <w:ilvl w:val="0"/>
          <w:numId w:val="435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Kontener na odpady olejowe (open-top).</w:t>
      </w:r>
    </w:p>
    <w:p w14:paraId="35586E6E" w14:textId="77777777" w:rsidR="00C56C16" w:rsidRPr="00A6659A" w:rsidRDefault="003B2DA3" w:rsidP="00BC7DC6">
      <w:pPr>
        <w:pStyle w:val="Akapitzlist"/>
        <w:numPr>
          <w:ilvl w:val="0"/>
          <w:numId w:val="436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Wymagania dla s</w:t>
      </w:r>
      <w:r w:rsidR="00C56C16" w:rsidRPr="00A6659A">
        <w:rPr>
          <w:lang w:val="pl-PL"/>
        </w:rPr>
        <w:t>ystem</w:t>
      </w:r>
      <w:r w:rsidRPr="00A6659A">
        <w:rPr>
          <w:lang w:val="pl-PL"/>
        </w:rPr>
        <w:t>u</w:t>
      </w:r>
      <w:r w:rsidR="00C56C16" w:rsidRPr="00A6659A">
        <w:rPr>
          <w:lang w:val="pl-PL"/>
        </w:rPr>
        <w:t xml:space="preserve"> ogrzewania zbiorników do przechowywania substancji olejowych zebranych z powierzchni wody.</w:t>
      </w:r>
    </w:p>
    <w:p w14:paraId="1C914210" w14:textId="77777777" w:rsidR="00C56C16" w:rsidRPr="00A6659A" w:rsidRDefault="00C56C16" w:rsidP="0011774D">
      <w:pPr>
        <w:rPr>
          <w:lang w:val="pl-PL"/>
        </w:rPr>
      </w:pPr>
      <w:r w:rsidRPr="00A6659A">
        <w:rPr>
          <w:lang w:val="pl-PL"/>
        </w:rPr>
        <w:t>Każdy ze zbiorników stacjonarnych na statku musi być wyposażony w instalację grzewczą. Źródło ogrzewania zbiornika powinno być umiejscowione również blisko jego części ssącej tak, aby ułatwić przepompowywanie olejów o niskiej temperaturze i dużej lepkości. Powoduje to, że instalacja grzewcza powinna być wyposażona również w generator pary. Para z generatora może być w tym przypadku wykorzystywana również do innych celów, w szczególności do ogrzewania wlotów urządzeń zbierających zanieczyszczenia z powierzchni wody. Z punktu widzenia kosztów eksploatacji statku dobrym rozwiązaniem wydaje się być użycie kombinowanego podgrzewacza, który w normalnych warunkach jest źródłem ciepłej wody, a w miarę potrzeby łatwo może być przekształcony w źródło pary wodnej.</w:t>
      </w:r>
    </w:p>
    <w:p w14:paraId="0BA019F6" w14:textId="77777777" w:rsidR="00C56C16" w:rsidRPr="00A6659A" w:rsidRDefault="00C56C16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435" w:name="_Toc10407528"/>
      <w:bookmarkStart w:id="436" w:name="_Toc6225700"/>
      <w:bookmarkStart w:id="437" w:name="_Toc24544292"/>
      <w:bookmarkStart w:id="438" w:name="_Toc28586785"/>
      <w:r w:rsidRPr="00A6659A">
        <w:rPr>
          <w:rFonts w:eastAsia="Arial Unicode MS"/>
          <w:lang w:val="pl-PL"/>
        </w:rPr>
        <w:t>Zwalczanie zagrożeń chemicznych innych niż olej (HNS)</w:t>
      </w:r>
      <w:bookmarkEnd w:id="435"/>
      <w:bookmarkEnd w:id="436"/>
      <w:bookmarkEnd w:id="437"/>
      <w:bookmarkEnd w:id="438"/>
    </w:p>
    <w:p w14:paraId="40916B30" w14:textId="77777777" w:rsidR="00C56C16" w:rsidRPr="00A6659A" w:rsidRDefault="00C56C16" w:rsidP="00B5078C">
      <w:pPr>
        <w:spacing w:after="0"/>
        <w:rPr>
          <w:rFonts w:eastAsia="Arial Unicode MS"/>
          <w:lang w:val="pl-PL"/>
        </w:rPr>
      </w:pPr>
      <w:r w:rsidRPr="00A6659A">
        <w:rPr>
          <w:lang w:val="pl-PL"/>
        </w:rPr>
        <w:t>Systemy zwalczania zagrożeń chemicznych</w:t>
      </w:r>
      <w:r w:rsidR="00F32870" w:rsidRPr="00A6659A">
        <w:rPr>
          <w:lang w:val="pl-PL"/>
        </w:rPr>
        <w:t xml:space="preserve"> obejmują</w:t>
      </w:r>
      <w:r w:rsidRPr="00A6659A">
        <w:rPr>
          <w:lang w:val="pl-PL"/>
        </w:rPr>
        <w:t>:</w:t>
      </w:r>
    </w:p>
    <w:p w14:paraId="25C9D839" w14:textId="77777777" w:rsidR="004B23BA" w:rsidRPr="00A6659A" w:rsidRDefault="004B23BA" w:rsidP="00BC7DC6">
      <w:pPr>
        <w:pStyle w:val="Akapitzlist2"/>
        <w:numPr>
          <w:ilvl w:val="0"/>
          <w:numId w:val="43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Systemy wykrywania i monitorowania niebezpiecznych i szkodliwych substancji chemicznych (HNS)</w:t>
      </w:r>
    </w:p>
    <w:p w14:paraId="4B78B6A2" w14:textId="77777777" w:rsidR="00C56C16" w:rsidRPr="00A6659A" w:rsidRDefault="00C77610" w:rsidP="00BC7DC6">
      <w:pPr>
        <w:pStyle w:val="Akapitzlist2"/>
        <w:numPr>
          <w:ilvl w:val="0"/>
          <w:numId w:val="436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A</w:t>
      </w:r>
      <w:r w:rsidR="00C56C16" w:rsidRPr="00A6659A">
        <w:rPr>
          <w:lang w:val="pl-PL"/>
        </w:rPr>
        <w:t>ktywne systemy zwalczania zagrożeń chemicznych, polegające na izolacji źródła zanieczyszczenia (powstrzymanie emisji) oraz na fizycznym usunięciu substancji niebezpiecznej ze środowiska morskiego,</w:t>
      </w:r>
    </w:p>
    <w:p w14:paraId="710339F8" w14:textId="77777777" w:rsidR="00C56C16" w:rsidRPr="00A6659A" w:rsidRDefault="00F32870" w:rsidP="00BC7DC6">
      <w:pPr>
        <w:pStyle w:val="Akapitzlist2"/>
        <w:numPr>
          <w:ilvl w:val="0"/>
          <w:numId w:val="314"/>
        </w:numPr>
        <w:spacing w:line="256" w:lineRule="auto"/>
        <w:ind w:left="426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asywne systemy zwalczania zagrożeń chemicznych, polegające na ograniczeniu skutków oddziaływania substancji niebezpiecznych na środowisko, np. użycie neutralizatorów, utleniaczy, reduktorów, obniżenie prężności par poprzez zastosowanie piany gaśniczej, użycie kurtyny i mgły wodnej.</w:t>
      </w:r>
    </w:p>
    <w:p w14:paraId="23D3C61F" w14:textId="77777777" w:rsidR="00C56C16" w:rsidRPr="00A6659A" w:rsidRDefault="00C56C16" w:rsidP="00BC7DC6">
      <w:pPr>
        <w:pStyle w:val="Akapitzlist"/>
        <w:numPr>
          <w:ilvl w:val="4"/>
          <w:numId w:val="460"/>
        </w:numPr>
        <w:spacing w:before="240" w:after="0"/>
        <w:ind w:left="567"/>
        <w:rPr>
          <w:lang w:val="pl-PL"/>
        </w:rPr>
      </w:pPr>
      <w:r w:rsidRPr="00A6659A">
        <w:rPr>
          <w:lang w:val="pl-PL"/>
        </w:rPr>
        <w:t>Systemy wykrywania i monitorowania niebezpiecznych i szkodliwych substancji chemicznych (HNS):</w:t>
      </w:r>
    </w:p>
    <w:p w14:paraId="0E6463D0" w14:textId="77777777" w:rsidR="00C56C16" w:rsidRPr="00A6659A" w:rsidRDefault="00C56C16" w:rsidP="00BC7DC6">
      <w:pPr>
        <w:pStyle w:val="Akapitzlist"/>
        <w:numPr>
          <w:ilvl w:val="0"/>
          <w:numId w:val="488"/>
        </w:numPr>
        <w:spacing w:after="0"/>
        <w:ind w:left="426"/>
        <w:rPr>
          <w:lang w:val="pl-PL"/>
        </w:rPr>
      </w:pPr>
      <w:r w:rsidRPr="00A6659A">
        <w:rPr>
          <w:lang w:val="pl-PL"/>
        </w:rPr>
        <w:t>O</w:t>
      </w:r>
      <w:r w:rsidR="00B971B5" w:rsidRPr="00A6659A">
        <w:rPr>
          <w:lang w:val="pl-PL"/>
        </w:rPr>
        <w:t xml:space="preserve">krętowy </w:t>
      </w:r>
      <w:r w:rsidRPr="00A6659A">
        <w:rPr>
          <w:lang w:val="pl-PL"/>
        </w:rPr>
        <w:t>system wykrywania skażeń chemicznych</w:t>
      </w:r>
      <w:r w:rsidR="00B971B5" w:rsidRPr="00A6659A">
        <w:rPr>
          <w:lang w:val="pl-PL"/>
        </w:rPr>
        <w:t xml:space="preserve"> i alarmowania</w:t>
      </w:r>
    </w:p>
    <w:p w14:paraId="3C55E027" w14:textId="77777777" w:rsidR="00C56C16" w:rsidRPr="00A6659A" w:rsidRDefault="00485EC5" w:rsidP="0011774D">
      <w:pPr>
        <w:spacing w:after="0"/>
        <w:rPr>
          <w:lang w:val="pl-PL"/>
        </w:rPr>
      </w:pPr>
      <w:r w:rsidRPr="00A6659A">
        <w:rPr>
          <w:lang w:val="pl-PL"/>
        </w:rPr>
        <w:t xml:space="preserve">System służy do identyfikacji zagrożeń związanych z obecnością skażenia atmosferycznego i stanowi wsparcie wspomagające podejmowanie decyzji w sytuacjach kryzysowych. </w:t>
      </w:r>
      <w:r w:rsidR="00B971B5" w:rsidRPr="00A6659A">
        <w:rPr>
          <w:lang w:val="pl-PL"/>
        </w:rPr>
        <w:t>W</w:t>
      </w:r>
      <w:r w:rsidR="00C56C16" w:rsidRPr="00A6659A">
        <w:rPr>
          <w:lang w:val="pl-PL"/>
        </w:rPr>
        <w:t xml:space="preserve">yposażenie statku zgodnie z wymaganiami </w:t>
      </w:r>
      <w:r w:rsidR="00B971B5" w:rsidRPr="00A6659A">
        <w:rPr>
          <w:lang w:val="pl-PL"/>
        </w:rPr>
        <w:t>Klasy, Państwa Flagi</w:t>
      </w:r>
      <w:r w:rsidR="002148B7" w:rsidRPr="00A6659A">
        <w:rPr>
          <w:lang w:val="pl-PL"/>
        </w:rPr>
        <w:t xml:space="preserve"> oraz Zamawiającego wg następującej specyfikacji: </w:t>
      </w:r>
    </w:p>
    <w:p w14:paraId="45851DD8" w14:textId="77777777" w:rsidR="002148B7" w:rsidRPr="00A6659A" w:rsidRDefault="00485EC5" w:rsidP="00BC7DC6">
      <w:pPr>
        <w:pStyle w:val="Akapitzlist"/>
        <w:numPr>
          <w:ilvl w:val="5"/>
          <w:numId w:val="241"/>
        </w:numPr>
        <w:spacing w:after="0"/>
        <w:ind w:left="993"/>
        <w:rPr>
          <w:lang w:val="pl-PL"/>
        </w:rPr>
      </w:pPr>
      <w:r w:rsidRPr="00A6659A">
        <w:rPr>
          <w:lang w:val="pl-PL"/>
        </w:rPr>
        <w:t>Zatwierdzony przez Klasę s</w:t>
      </w:r>
      <w:r w:rsidR="002148B7" w:rsidRPr="00A6659A">
        <w:rPr>
          <w:lang w:val="pl-PL"/>
        </w:rPr>
        <w:t>ystem alarmowy oparty na permanentnym monitoringu atmosfery na zewnątrz i wewnątrz statku połączony z innymi systemami bezpieczeństwa statku</w:t>
      </w:r>
    </w:p>
    <w:p w14:paraId="1ED6D3F8" w14:textId="77777777" w:rsidR="002148B7" w:rsidRPr="00A6659A" w:rsidRDefault="002148B7" w:rsidP="00BC7DC6">
      <w:pPr>
        <w:pStyle w:val="Akapitzlist"/>
        <w:numPr>
          <w:ilvl w:val="5"/>
          <w:numId w:val="241"/>
        </w:numPr>
        <w:spacing w:after="0"/>
        <w:ind w:left="993"/>
        <w:rPr>
          <w:lang w:val="pl-PL"/>
        </w:rPr>
      </w:pPr>
      <w:r w:rsidRPr="00A6659A">
        <w:rPr>
          <w:lang w:val="pl-PL"/>
        </w:rPr>
        <w:t>System wyposażony w zestawy czujników umożliwiających szybką kalibrację i wymianę</w:t>
      </w:r>
    </w:p>
    <w:p w14:paraId="328E852C" w14:textId="77777777" w:rsidR="002148B7" w:rsidRPr="00A6659A" w:rsidRDefault="00485EC5" w:rsidP="00BC7DC6">
      <w:pPr>
        <w:pStyle w:val="Akapitzlist"/>
        <w:numPr>
          <w:ilvl w:val="5"/>
          <w:numId w:val="241"/>
        </w:numPr>
        <w:ind w:left="992"/>
        <w:contextualSpacing w:val="0"/>
        <w:rPr>
          <w:lang w:val="pl-PL"/>
        </w:rPr>
      </w:pPr>
      <w:r w:rsidRPr="00A6659A">
        <w:rPr>
          <w:lang w:val="pl-PL"/>
        </w:rPr>
        <w:lastRenderedPageBreak/>
        <w:t>System powinien się składać z różnego typu czujników do wykrywania atmosfery wybuchowej oraz gazów toksycznych opartych na spektroskopii w podczerwieni (IR Sensors), konduktometrii (EC Sensors) oraz termicznych (WT Sensors) wykorzystujących techniki katalitycznego spalania</w:t>
      </w:r>
    </w:p>
    <w:p w14:paraId="2097A5AE" w14:textId="77777777" w:rsidR="001E771D" w:rsidRPr="00A6659A" w:rsidRDefault="001E771D" w:rsidP="00BC7DC6">
      <w:pPr>
        <w:pStyle w:val="Akapitzlist2"/>
        <w:numPr>
          <w:ilvl w:val="0"/>
          <w:numId w:val="488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System analizy gazowej</w:t>
      </w:r>
    </w:p>
    <w:p w14:paraId="74BBBCA1" w14:textId="77777777" w:rsidR="00C56C16" w:rsidRPr="00A6659A" w:rsidRDefault="001E771D" w:rsidP="001E771D">
      <w:pPr>
        <w:pStyle w:val="Akapitzlist2"/>
        <w:spacing w:after="0" w:line="256" w:lineRule="auto"/>
        <w:ind w:left="66"/>
        <w:rPr>
          <w:lang w:val="pl-PL"/>
        </w:rPr>
      </w:pPr>
      <w:r w:rsidRPr="00A6659A">
        <w:rPr>
          <w:lang w:val="pl-PL"/>
        </w:rPr>
        <w:t xml:space="preserve">System ciągłej analizy chemicznej gazów w atmosferze zewnętrznej oraz strefy chronionej cytadelą, bezpośrednio </w:t>
      </w:r>
      <w:r w:rsidR="009F0064" w:rsidRPr="00A6659A">
        <w:rPr>
          <w:lang w:val="pl-PL"/>
        </w:rPr>
        <w:t>w rejonie filtrów w systemie filtrowentylacji</w:t>
      </w:r>
      <w:r w:rsidR="00C56C16" w:rsidRPr="00A6659A">
        <w:rPr>
          <w:lang w:val="pl-PL"/>
        </w:rPr>
        <w:t>.</w:t>
      </w:r>
      <w:r w:rsidR="009F0064" w:rsidRPr="00A6659A">
        <w:rPr>
          <w:lang w:val="pl-PL"/>
        </w:rPr>
        <w:t xml:space="preserve"> System powinien składać się z następujących elementów</w:t>
      </w:r>
      <w:r w:rsidR="00280563" w:rsidRPr="00A6659A">
        <w:rPr>
          <w:lang w:val="pl-PL"/>
        </w:rPr>
        <w:t>:</w:t>
      </w:r>
    </w:p>
    <w:p w14:paraId="61406412" w14:textId="77777777" w:rsidR="00280563" w:rsidRPr="00A6659A" w:rsidRDefault="00280563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Zestawy aparatur analitycznych obejmujących:</w:t>
      </w:r>
    </w:p>
    <w:p w14:paraId="7E4C02D7" w14:textId="77777777" w:rsidR="00280563" w:rsidRPr="00A6659A" w:rsidRDefault="00280563" w:rsidP="00BC7DC6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Główny system analityczny oparty na analizie spektrometrii ruchliwości jonów (IMS) oraz chromatografii gazowej i spektrometrii masowej (GC/MS)</w:t>
      </w:r>
    </w:p>
    <w:p w14:paraId="4515FF6C" w14:textId="77777777" w:rsidR="00280563" w:rsidRPr="00A6659A" w:rsidRDefault="00280563" w:rsidP="00BC7DC6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Stacjonarny lub mobilny detektor zdalnego wykrywania i analizowania chmur gazowych lub w postaci pary </w:t>
      </w:r>
      <w:r w:rsidR="00685EF4" w:rsidRPr="00A6659A">
        <w:rPr>
          <w:lang w:val="pl-PL"/>
        </w:rPr>
        <w:t>oparty na spektroskopii w poczerwieni z transformacją Fouriera (FT-IR)</w:t>
      </w:r>
    </w:p>
    <w:p w14:paraId="77F49BE3" w14:textId="77777777" w:rsidR="00685EF4" w:rsidRPr="00A6659A" w:rsidRDefault="00685EF4" w:rsidP="00BC7DC6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Przenośny detektor IMS (spektrometria ruchliwości jonów) do szybkiego wykrywania gazów bojowych (CWA) oraz toksycznych substancji przemysłowych (TIC).</w:t>
      </w:r>
    </w:p>
    <w:p w14:paraId="7E0D4281" w14:textId="77777777" w:rsidR="00685EF4" w:rsidRPr="00A6659A" w:rsidRDefault="007C20DB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System nadzoru i kontroli wg następujących wymagań:</w:t>
      </w:r>
    </w:p>
    <w:p w14:paraId="5DBD568F" w14:textId="77777777" w:rsidR="00201B2B" w:rsidRPr="00A6659A" w:rsidRDefault="007C20DB" w:rsidP="00BC7DC6">
      <w:pPr>
        <w:pStyle w:val="Akapitzlist2"/>
        <w:numPr>
          <w:ilvl w:val="0"/>
          <w:numId w:val="466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>Jednostka centralna zlokalizowana w laboratorium statkowym zainstalowana w szafach typu rack 19”</w:t>
      </w:r>
    </w:p>
    <w:p w14:paraId="43AE83FD" w14:textId="77777777" w:rsidR="00201B2B" w:rsidRPr="00A6659A" w:rsidRDefault="001C6FF5" w:rsidP="00BC7DC6">
      <w:pPr>
        <w:pStyle w:val="Akapitzlist2"/>
        <w:numPr>
          <w:ilvl w:val="0"/>
          <w:numId w:val="466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>Komputer z</w:t>
      </w:r>
      <w:r w:rsidR="007C20DB" w:rsidRPr="00A6659A">
        <w:rPr>
          <w:lang w:val="pl-PL"/>
        </w:rPr>
        <w:t xml:space="preserve"> niezależnym UPS</w:t>
      </w:r>
      <w:r w:rsidR="009A3473" w:rsidRPr="00A6659A">
        <w:rPr>
          <w:lang w:val="pl-PL"/>
        </w:rPr>
        <w:t xml:space="preserve"> współpracujący z dwiema stacjami monitorowania, w laborator</w:t>
      </w:r>
      <w:r w:rsidR="00201B2B" w:rsidRPr="00A6659A">
        <w:rPr>
          <w:lang w:val="pl-PL"/>
        </w:rPr>
        <w:t>ium i w sterówce</w:t>
      </w:r>
    </w:p>
    <w:p w14:paraId="190A6B29" w14:textId="77777777" w:rsidR="007C20DB" w:rsidRPr="00A6659A" w:rsidRDefault="00201B2B" w:rsidP="00BC7DC6">
      <w:pPr>
        <w:pStyle w:val="Akapitzlist2"/>
        <w:numPr>
          <w:ilvl w:val="0"/>
          <w:numId w:val="466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 xml:space="preserve"> S</w:t>
      </w:r>
      <w:r w:rsidR="009A3473" w:rsidRPr="00A6659A">
        <w:rPr>
          <w:lang w:val="pl-PL"/>
        </w:rPr>
        <w:t xml:space="preserve">ieć niezależna od sieci statkowej, a komunikacja z tą siecią związana z przekazywaniem </w:t>
      </w:r>
      <w:r w:rsidRPr="00A6659A">
        <w:rPr>
          <w:lang w:val="pl-PL"/>
        </w:rPr>
        <w:t xml:space="preserve">statusu i alarmów </w:t>
      </w:r>
      <w:r w:rsidR="009A3473" w:rsidRPr="00A6659A">
        <w:rPr>
          <w:lang w:val="pl-PL"/>
        </w:rPr>
        <w:t>poprzez zdefiniowane protokoły</w:t>
      </w:r>
    </w:p>
    <w:p w14:paraId="3FBDCD1A" w14:textId="77777777" w:rsidR="00201B2B" w:rsidRPr="00A6659A" w:rsidRDefault="00201B2B" w:rsidP="00BC7DC6">
      <w:pPr>
        <w:pStyle w:val="Akapitzlist2"/>
        <w:numPr>
          <w:ilvl w:val="0"/>
          <w:numId w:val="466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>Możliwość komunikacji z wykorzystaniem łączy satelitarnych z określonymi jednostkami na lądzie.</w:t>
      </w:r>
    </w:p>
    <w:p w14:paraId="6F7223AD" w14:textId="77777777" w:rsidR="007C20DB" w:rsidRPr="00A6659A" w:rsidRDefault="00201B2B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Oprogramowanie wg następującego wykazu</w:t>
      </w:r>
    </w:p>
    <w:p w14:paraId="08CF9DC2" w14:textId="77777777" w:rsidR="00201B2B" w:rsidRPr="00A6659A" w:rsidRDefault="00201B2B" w:rsidP="00BC7DC6">
      <w:pPr>
        <w:pStyle w:val="Akapitzlist2"/>
        <w:numPr>
          <w:ilvl w:val="0"/>
          <w:numId w:val="468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>Oprogramowanie podstawowe umożliwiające zobrazowanie odczytów czujników, wyświetlania alarmów z zewnętrzną sygnalizacją akustyczną</w:t>
      </w:r>
    </w:p>
    <w:p w14:paraId="1FE3E356" w14:textId="77777777" w:rsidR="00201B2B" w:rsidRPr="00A6659A" w:rsidRDefault="00201B2B" w:rsidP="00BC7DC6">
      <w:pPr>
        <w:pStyle w:val="Akapitzlist2"/>
        <w:numPr>
          <w:ilvl w:val="0"/>
          <w:numId w:val="468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>Zintegrowana baza danych substancji chemicznych</w:t>
      </w:r>
    </w:p>
    <w:p w14:paraId="04951524" w14:textId="77777777" w:rsidR="00201B2B" w:rsidRPr="00A6659A" w:rsidRDefault="00201B2B" w:rsidP="00BC7DC6">
      <w:pPr>
        <w:pStyle w:val="Akapitzlist2"/>
        <w:numPr>
          <w:ilvl w:val="0"/>
          <w:numId w:val="468"/>
        </w:numPr>
        <w:spacing w:after="0" w:line="256" w:lineRule="auto"/>
        <w:ind w:left="709"/>
        <w:rPr>
          <w:lang w:val="pl-PL"/>
        </w:rPr>
      </w:pPr>
      <w:r w:rsidRPr="00A6659A">
        <w:rPr>
          <w:lang w:val="pl-PL"/>
        </w:rPr>
        <w:t xml:space="preserve">Dodatkowe oprogramowanie wspomagające analizy z wykorzystaniem spektrofotometru masowego (MS) wg uzgodnionych wymagań </w:t>
      </w:r>
    </w:p>
    <w:p w14:paraId="6658B0B6" w14:textId="77777777" w:rsidR="00201B2B" w:rsidRPr="00A6659A" w:rsidRDefault="00201B2B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System poboru próbek zgodnie z poniższą specyfikacją:</w:t>
      </w:r>
    </w:p>
    <w:p w14:paraId="73801D84" w14:textId="77777777" w:rsidR="00201B2B" w:rsidRPr="00A6659A" w:rsidRDefault="008A4C82" w:rsidP="00BC7DC6">
      <w:pPr>
        <w:pStyle w:val="Akapitzlist2"/>
        <w:numPr>
          <w:ilvl w:val="0"/>
          <w:numId w:val="467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System rurociągów łączących główny system analityczny z punktami poboru próbek powietrza</w:t>
      </w:r>
    </w:p>
    <w:p w14:paraId="14F94445" w14:textId="77777777" w:rsidR="008A4C82" w:rsidRPr="00A6659A" w:rsidRDefault="008A4C82" w:rsidP="00BC7DC6">
      <w:pPr>
        <w:pStyle w:val="Akapitzlist2"/>
        <w:numPr>
          <w:ilvl w:val="0"/>
          <w:numId w:val="467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Pięć (5) punktów poboru próbek powietrza zlokalizowanych na pokładzie głównym, L i PB na wlocie instalacji filtrowentylacji i bezpośrednio za stacją filtrów</w:t>
      </w:r>
    </w:p>
    <w:p w14:paraId="39BCD386" w14:textId="77777777" w:rsidR="008A4C82" w:rsidRPr="00A6659A" w:rsidRDefault="008A4C82" w:rsidP="00BC7DC6">
      <w:pPr>
        <w:pStyle w:val="Akapitzlist2"/>
        <w:numPr>
          <w:ilvl w:val="0"/>
          <w:numId w:val="467"/>
        </w:numPr>
        <w:spacing w:line="257" w:lineRule="auto"/>
        <w:ind w:left="992" w:hanging="357"/>
        <w:rPr>
          <w:lang w:val="pl-PL"/>
        </w:rPr>
      </w:pPr>
      <w:r w:rsidRPr="00A6659A">
        <w:rPr>
          <w:lang w:val="pl-PL"/>
        </w:rPr>
        <w:t>Możliwość zdalnego i lokalnego otwierania/zamykania punktów poboru powietrza przy pomocy przełączników lub z poziomu oprogramowania.</w:t>
      </w:r>
    </w:p>
    <w:p w14:paraId="1C0B87F6" w14:textId="77777777" w:rsidR="008A4C82" w:rsidRPr="00A6659A" w:rsidRDefault="008A4C82" w:rsidP="00BC7DC6">
      <w:pPr>
        <w:pStyle w:val="Akapitzlist2"/>
        <w:numPr>
          <w:ilvl w:val="0"/>
          <w:numId w:val="488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System analizy cieczy i substancji stałych</w:t>
      </w:r>
    </w:p>
    <w:p w14:paraId="016B9866" w14:textId="77777777" w:rsidR="008A4C82" w:rsidRPr="00A6659A" w:rsidRDefault="00E037CF" w:rsidP="008A4C82">
      <w:pPr>
        <w:pStyle w:val="Akapitzlist2"/>
        <w:spacing w:after="0" w:line="256" w:lineRule="auto"/>
        <w:ind w:left="66"/>
        <w:rPr>
          <w:lang w:val="pl-PL"/>
        </w:rPr>
      </w:pPr>
      <w:r w:rsidRPr="00A6659A">
        <w:rPr>
          <w:lang w:val="pl-PL"/>
        </w:rPr>
        <w:t>System szybkiej analizy chemicznej cieczy i substancji stałych wg następujących wymagań:</w:t>
      </w:r>
    </w:p>
    <w:p w14:paraId="17C24518" w14:textId="77777777" w:rsidR="00193D2F" w:rsidRPr="00A6659A" w:rsidRDefault="00193D2F" w:rsidP="00BC7DC6">
      <w:pPr>
        <w:pStyle w:val="Akapitzlist2"/>
        <w:numPr>
          <w:ilvl w:val="0"/>
          <w:numId w:val="469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>Aparatura analityczna oparta na spektrometrii w podczerwieni i termicznej (FTIR) oraz spektroskopii ramanowskiej</w:t>
      </w:r>
      <w:r w:rsidR="00686A57" w:rsidRPr="00A6659A">
        <w:rPr>
          <w:lang w:val="pl-PL"/>
        </w:rPr>
        <w:t xml:space="preserve"> wraz z wyposażeniem do przygotowywania próbek np. próbkowanie oparte na zjawisku osłabionego całkowitego odbicia (ATR)</w:t>
      </w:r>
    </w:p>
    <w:p w14:paraId="12E15A80" w14:textId="77777777" w:rsidR="00E037CF" w:rsidRPr="00A6659A" w:rsidRDefault="00193D2F" w:rsidP="00BC7DC6">
      <w:pPr>
        <w:pStyle w:val="Akapitzlist2"/>
        <w:numPr>
          <w:ilvl w:val="0"/>
          <w:numId w:val="469"/>
        </w:numPr>
        <w:spacing w:after="0" w:line="256" w:lineRule="auto"/>
        <w:rPr>
          <w:lang w:val="pl-PL"/>
        </w:rPr>
      </w:pPr>
      <w:r w:rsidRPr="00A6659A">
        <w:rPr>
          <w:lang w:val="pl-PL"/>
        </w:rPr>
        <w:t xml:space="preserve">Wyposażenie do poboru </w:t>
      </w:r>
      <w:r w:rsidR="00686A57" w:rsidRPr="00A6659A">
        <w:rPr>
          <w:lang w:val="pl-PL"/>
        </w:rPr>
        <w:t xml:space="preserve">i </w:t>
      </w:r>
      <w:r w:rsidRPr="00A6659A">
        <w:rPr>
          <w:lang w:val="pl-PL"/>
        </w:rPr>
        <w:t>przechowywania próbek</w:t>
      </w:r>
      <w:r w:rsidR="00686A57" w:rsidRPr="00A6659A">
        <w:rPr>
          <w:lang w:val="pl-PL"/>
        </w:rPr>
        <w:t>.</w:t>
      </w:r>
    </w:p>
    <w:p w14:paraId="6A59A8FE" w14:textId="77777777" w:rsidR="00193D2F" w:rsidRPr="00A6659A" w:rsidRDefault="00193D2F" w:rsidP="00686A57">
      <w:pPr>
        <w:pStyle w:val="Akapitzlist2"/>
        <w:spacing w:after="0" w:line="256" w:lineRule="auto"/>
        <w:ind w:left="0"/>
        <w:rPr>
          <w:lang w:val="pl-PL"/>
        </w:rPr>
      </w:pPr>
    </w:p>
    <w:p w14:paraId="0CB4FB38" w14:textId="77777777" w:rsidR="00C56C16" w:rsidRPr="00A6659A" w:rsidRDefault="00686A57" w:rsidP="00BC7DC6">
      <w:pPr>
        <w:pStyle w:val="Akapitzlist2"/>
        <w:numPr>
          <w:ilvl w:val="0"/>
          <w:numId w:val="488"/>
        </w:numPr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Okrętowe laboratorium</w:t>
      </w:r>
      <w:r w:rsidR="00C56C16" w:rsidRPr="00A6659A">
        <w:rPr>
          <w:lang w:val="pl-PL"/>
        </w:rPr>
        <w:t xml:space="preserve"> do badania i składowania próbek</w:t>
      </w:r>
    </w:p>
    <w:p w14:paraId="16165489" w14:textId="77777777" w:rsidR="00686A57" w:rsidRPr="00A6659A" w:rsidRDefault="00686A57" w:rsidP="00686A57">
      <w:pPr>
        <w:pStyle w:val="Akapitzlist2"/>
        <w:spacing w:after="0" w:line="256" w:lineRule="auto"/>
        <w:ind w:left="66"/>
        <w:rPr>
          <w:lang w:val="pl-PL"/>
        </w:rPr>
      </w:pPr>
      <w:r w:rsidRPr="00A6659A">
        <w:rPr>
          <w:lang w:val="pl-PL"/>
        </w:rPr>
        <w:t>Pomieszczenie zlokalizowane w strefie chronionej cytadelą, w pobliżu śluz i w miejscu optymalnym pod kątem instalacji systemu poboru próbek gazowych</w:t>
      </w:r>
      <w:r w:rsidR="008E7AC4" w:rsidRPr="00A6659A">
        <w:rPr>
          <w:lang w:val="pl-PL"/>
        </w:rPr>
        <w:t xml:space="preserve"> z następującym wyposażeniem;</w:t>
      </w:r>
    </w:p>
    <w:p w14:paraId="71B5C04B" w14:textId="77777777" w:rsidR="008E7AC4" w:rsidRPr="00A6659A" w:rsidRDefault="008E7AC4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Sprzęt i aparatura analityczna zgodnie z p. 1), 2) i 3</w:t>
      </w:r>
      <w:r w:rsidR="00F732D0" w:rsidRPr="00A6659A">
        <w:rPr>
          <w:lang w:val="pl-PL"/>
        </w:rPr>
        <w:t>)</w:t>
      </w:r>
    </w:p>
    <w:p w14:paraId="649EE3BF" w14:textId="77777777" w:rsidR="001E2318" w:rsidRPr="00A6659A" w:rsidRDefault="001E2318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Szafa na części zapasowe aparatury analitycznej i dodatkowe wyposażenie</w:t>
      </w:r>
    </w:p>
    <w:p w14:paraId="3E9402CF" w14:textId="77777777" w:rsidR="008E7AC4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Stół laboratoryjny</w:t>
      </w:r>
    </w:p>
    <w:p w14:paraId="4F3C92AB" w14:textId="77777777" w:rsidR="00F732D0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Stanowisko PC dla dwóch osób, dwa monitory, dwa fotele obrotowe</w:t>
      </w:r>
    </w:p>
    <w:p w14:paraId="61D3914C" w14:textId="77777777" w:rsidR="00F732D0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lastRenderedPageBreak/>
        <w:t>Suszarka i lodówka</w:t>
      </w:r>
    </w:p>
    <w:p w14:paraId="0C79EF06" w14:textId="77777777" w:rsidR="00F732D0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Szafa na pojemniki i inne materiały do pobierania próbek oraz szafa do przechowywania próbek niewymagających specjalnego sposobu przechowywania</w:t>
      </w:r>
    </w:p>
    <w:p w14:paraId="3CD36790" w14:textId="77777777" w:rsidR="00F732D0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Szafa na sprzęt przenośny</w:t>
      </w:r>
      <w:r w:rsidR="001E2318" w:rsidRPr="00A6659A">
        <w:rPr>
          <w:lang w:val="pl-PL"/>
        </w:rPr>
        <w:t xml:space="preserve"> i szafa na odzież ochronną dla personelu laboratorium, wieszak</w:t>
      </w:r>
    </w:p>
    <w:p w14:paraId="1538C380" w14:textId="77777777" w:rsidR="00F732D0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Zlewozmywak, komora ze stali nierdzewnej z bezkontaktowym uruchamianiem strumienia wody</w:t>
      </w:r>
    </w:p>
    <w:p w14:paraId="3DB0C437" w14:textId="77777777" w:rsidR="001E2318" w:rsidRPr="00A6659A" w:rsidRDefault="001E2318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Instalacja prysznicowa</w:t>
      </w:r>
    </w:p>
    <w:p w14:paraId="41644D18" w14:textId="77777777" w:rsidR="00F732D0" w:rsidRPr="00A6659A" w:rsidRDefault="00F732D0" w:rsidP="00BC7DC6">
      <w:pPr>
        <w:pStyle w:val="Akapitzlist2"/>
        <w:numPr>
          <w:ilvl w:val="5"/>
          <w:numId w:val="241"/>
        </w:numPr>
        <w:spacing w:after="0" w:line="256" w:lineRule="auto"/>
        <w:ind w:left="993"/>
        <w:rPr>
          <w:lang w:val="pl-PL"/>
        </w:rPr>
      </w:pPr>
      <w:r w:rsidRPr="00A6659A">
        <w:rPr>
          <w:lang w:val="pl-PL"/>
        </w:rPr>
        <w:t>Pojemnik na odpady, pojemnik na odpady niebezpieczne</w:t>
      </w:r>
    </w:p>
    <w:p w14:paraId="3FEE66C3" w14:textId="2967D65B" w:rsidR="001E2318" w:rsidRPr="00A6659A" w:rsidRDefault="001E2318" w:rsidP="001E2318">
      <w:pPr>
        <w:pStyle w:val="Akapitzlist2"/>
        <w:spacing w:after="0" w:line="256" w:lineRule="auto"/>
        <w:ind w:left="993"/>
        <w:rPr>
          <w:lang w:val="pl-PL"/>
        </w:rPr>
      </w:pPr>
    </w:p>
    <w:p w14:paraId="0F97191C" w14:textId="77777777" w:rsidR="00F86B83" w:rsidRPr="00A6659A" w:rsidRDefault="00F86B83" w:rsidP="001E2318">
      <w:pPr>
        <w:pStyle w:val="Akapitzlist2"/>
        <w:spacing w:after="0" w:line="256" w:lineRule="auto"/>
        <w:ind w:left="993"/>
        <w:rPr>
          <w:lang w:val="pl-PL"/>
        </w:rPr>
      </w:pPr>
    </w:p>
    <w:p w14:paraId="37E926E6" w14:textId="77777777" w:rsidR="00485877" w:rsidRPr="00A6659A" w:rsidRDefault="00485877" w:rsidP="00BC7DC6">
      <w:pPr>
        <w:pStyle w:val="Akapitzlist"/>
        <w:numPr>
          <w:ilvl w:val="0"/>
          <w:numId w:val="488"/>
        </w:numPr>
        <w:spacing w:after="0"/>
        <w:ind w:left="426"/>
        <w:contextualSpacing w:val="0"/>
        <w:rPr>
          <w:lang w:val="pl-PL"/>
        </w:rPr>
      </w:pPr>
      <w:r w:rsidRPr="00A6659A">
        <w:rPr>
          <w:lang w:val="pl-PL"/>
        </w:rPr>
        <w:t>Wymagania dodatkowe</w:t>
      </w:r>
    </w:p>
    <w:p w14:paraId="06861A27" w14:textId="77777777" w:rsidR="00F32870" w:rsidRPr="00A6659A" w:rsidRDefault="00F32870" w:rsidP="00BC7DC6">
      <w:pPr>
        <w:pStyle w:val="Akapitzlist"/>
        <w:numPr>
          <w:ilvl w:val="5"/>
          <w:numId w:val="241"/>
        </w:numPr>
        <w:ind w:left="993"/>
        <w:rPr>
          <w:lang w:val="pl-PL"/>
        </w:rPr>
      </w:pPr>
      <w:r w:rsidRPr="00A6659A">
        <w:rPr>
          <w:lang w:val="pl-PL"/>
        </w:rPr>
        <w:t xml:space="preserve">Statek będzie </w:t>
      </w:r>
      <w:r w:rsidR="00C56C16" w:rsidRPr="00A6659A">
        <w:rPr>
          <w:lang w:val="pl-PL"/>
        </w:rPr>
        <w:t>wyposażony w przenośną aparaturę do wykrywania skażeń chemicznych w pow</w:t>
      </w:r>
      <w:r w:rsidR="00485877" w:rsidRPr="00A6659A">
        <w:rPr>
          <w:lang w:val="pl-PL"/>
        </w:rPr>
        <w:t xml:space="preserve">ietrzu i w wodzie, </w:t>
      </w:r>
      <w:r w:rsidR="00C56C16" w:rsidRPr="00A6659A">
        <w:rPr>
          <w:lang w:val="pl-PL"/>
        </w:rPr>
        <w:t>które umożliwiają bezprzewodowe przesyłanie informacji o obecn</w:t>
      </w:r>
      <w:r w:rsidR="00485877" w:rsidRPr="00A6659A">
        <w:rPr>
          <w:lang w:val="pl-PL"/>
        </w:rPr>
        <w:t>ości substancji niebezpiecznej wg następujących parametrów eksploatacyjnych:</w:t>
      </w:r>
    </w:p>
    <w:p w14:paraId="61A6006A" w14:textId="77777777" w:rsidR="00485877" w:rsidRPr="00A6659A" w:rsidRDefault="002A754B" w:rsidP="00BC7DC6">
      <w:pPr>
        <w:pStyle w:val="Akapitzlist"/>
        <w:numPr>
          <w:ilvl w:val="0"/>
          <w:numId w:val="470"/>
        </w:numPr>
        <w:ind w:left="851"/>
        <w:rPr>
          <w:lang w:val="pl-PL"/>
        </w:rPr>
      </w:pPr>
      <w:r w:rsidRPr="00A6659A">
        <w:rPr>
          <w:lang w:val="pl-PL"/>
        </w:rPr>
        <w:t xml:space="preserve">Czujniki </w:t>
      </w:r>
      <w:r w:rsidR="00A94A0B" w:rsidRPr="00A6659A">
        <w:rPr>
          <w:lang w:val="pl-PL"/>
        </w:rPr>
        <w:t>obecności węglowodorów w wodzie</w:t>
      </w:r>
      <w:r w:rsidR="003D7431" w:rsidRPr="00A6659A">
        <w:rPr>
          <w:lang w:val="pl-PL"/>
        </w:rPr>
        <w:t xml:space="preserve"> - dwukanałowe przenośne detektory fluorescencyjne w ilości 5 szt., z dokładnością pomiaru 1 ppm i czasem analizy poniżej 5 minut.</w:t>
      </w:r>
    </w:p>
    <w:p w14:paraId="386ACFD4" w14:textId="77777777" w:rsidR="00A94A0B" w:rsidRPr="00A6659A" w:rsidRDefault="00A94A0B" w:rsidP="00BC7DC6">
      <w:pPr>
        <w:pStyle w:val="Akapitzlist"/>
        <w:numPr>
          <w:ilvl w:val="0"/>
          <w:numId w:val="470"/>
        </w:numPr>
        <w:ind w:left="851"/>
        <w:rPr>
          <w:lang w:val="pl-PL"/>
        </w:rPr>
      </w:pPr>
      <w:r w:rsidRPr="00A6659A">
        <w:rPr>
          <w:lang w:val="pl-PL"/>
        </w:rPr>
        <w:t>Czujniki wielogazowe</w:t>
      </w:r>
      <w:r w:rsidR="003D7431" w:rsidRPr="00A6659A">
        <w:rPr>
          <w:lang w:val="pl-PL"/>
        </w:rPr>
        <w:t xml:space="preserve"> - detektory wielogazowe umożliwiające wykrycie obecności stężenia do sześciu gazów w ilości 5 szt. Wykrywanie obecności chloru, siarkowodoru, tlenku węgla i amoniaku oraz obecności lotnych węglowodorów z wykorzystaniem detektora fotojonizacyjnego (PID). Urządzenie w pełnej konfiguracji powinno umożliwiać zainstalowanie do czterech </w:t>
      </w:r>
      <w:r w:rsidR="001C6FF5" w:rsidRPr="00A6659A">
        <w:rPr>
          <w:lang w:val="pl-PL"/>
        </w:rPr>
        <w:t>innych inteligentnych</w:t>
      </w:r>
      <w:r w:rsidR="003D7431" w:rsidRPr="00A6659A">
        <w:rPr>
          <w:lang w:val="pl-PL"/>
        </w:rPr>
        <w:t xml:space="preserve"> czujników i tym samym poszerzenie zdolności wykrywania.</w:t>
      </w:r>
    </w:p>
    <w:p w14:paraId="74B3D260" w14:textId="77777777" w:rsidR="003D7431" w:rsidRPr="00A6659A" w:rsidRDefault="003D7431" w:rsidP="00BC7DC6">
      <w:pPr>
        <w:pStyle w:val="Akapitzlist"/>
        <w:numPr>
          <w:ilvl w:val="0"/>
          <w:numId w:val="470"/>
        </w:numPr>
        <w:ind w:left="851"/>
        <w:rPr>
          <w:lang w:val="pl-PL"/>
        </w:rPr>
      </w:pPr>
      <w:r w:rsidRPr="00A6659A">
        <w:rPr>
          <w:lang w:val="pl-PL"/>
        </w:rPr>
        <w:t xml:space="preserve">Tryb pracy czujników bezprzewodowy z wykorzystaniem modemów </w:t>
      </w:r>
      <w:r w:rsidR="002133D8" w:rsidRPr="00A6659A">
        <w:rPr>
          <w:lang w:val="pl-PL"/>
        </w:rPr>
        <w:t xml:space="preserve">komunikacyjnych (2 modemy po stronie PC i 10 modemów po stronie czujników) </w:t>
      </w:r>
      <w:r w:rsidRPr="00A6659A">
        <w:rPr>
          <w:lang w:val="pl-PL"/>
        </w:rPr>
        <w:t xml:space="preserve">o </w:t>
      </w:r>
      <w:r w:rsidR="002133D8" w:rsidRPr="00A6659A">
        <w:rPr>
          <w:lang w:val="pl-PL"/>
        </w:rPr>
        <w:t>zasięgu</w:t>
      </w:r>
      <w:r w:rsidRPr="00A6659A">
        <w:rPr>
          <w:lang w:val="pl-PL"/>
        </w:rPr>
        <w:t xml:space="preserve"> do </w:t>
      </w:r>
      <w:r w:rsidR="002133D8" w:rsidRPr="00A6659A">
        <w:rPr>
          <w:lang w:val="pl-PL"/>
        </w:rPr>
        <w:t>200 m.</w:t>
      </w:r>
    </w:p>
    <w:p w14:paraId="319AAF54" w14:textId="77777777" w:rsidR="002133D8" w:rsidRPr="00A6659A" w:rsidRDefault="007B2542" w:rsidP="00BC7DC6">
      <w:pPr>
        <w:pStyle w:val="Akapitzlist"/>
        <w:numPr>
          <w:ilvl w:val="0"/>
          <w:numId w:val="470"/>
        </w:numPr>
        <w:ind w:left="851"/>
        <w:rPr>
          <w:lang w:val="pl-PL"/>
        </w:rPr>
      </w:pPr>
      <w:r w:rsidRPr="00A6659A">
        <w:rPr>
          <w:lang w:val="pl-PL"/>
        </w:rPr>
        <w:t>Grupy czujników będą wyposażone w adaptery do pobierania próbek oraz zestawy do ich kalibracji</w:t>
      </w:r>
    </w:p>
    <w:p w14:paraId="1644E623" w14:textId="77777777" w:rsidR="007B2542" w:rsidRPr="00A6659A" w:rsidRDefault="007B2542" w:rsidP="00BC7DC6">
      <w:pPr>
        <w:pStyle w:val="Akapitzlist"/>
        <w:numPr>
          <w:ilvl w:val="0"/>
          <w:numId w:val="470"/>
        </w:numPr>
        <w:ind w:left="851"/>
        <w:rPr>
          <w:lang w:val="pl-PL"/>
        </w:rPr>
      </w:pPr>
      <w:r w:rsidRPr="00A6659A">
        <w:rPr>
          <w:lang w:val="pl-PL"/>
        </w:rPr>
        <w:t>Do każdej grupy czujników należy dostarczyć 1 notebook wraz ze stosownym oprogramowaniem</w:t>
      </w:r>
    </w:p>
    <w:p w14:paraId="6C3D7E2A" w14:textId="77777777" w:rsidR="00F32870" w:rsidRPr="00A6659A" w:rsidRDefault="00A94A0B" w:rsidP="00BC7DC6">
      <w:pPr>
        <w:pStyle w:val="Akapitzlist"/>
        <w:numPr>
          <w:ilvl w:val="5"/>
          <w:numId w:val="241"/>
        </w:numPr>
        <w:ind w:left="993"/>
        <w:rPr>
          <w:lang w:val="pl-PL"/>
        </w:rPr>
      </w:pPr>
      <w:r w:rsidRPr="00A6659A">
        <w:rPr>
          <w:lang w:val="pl-PL"/>
        </w:rPr>
        <w:t>Wyposażenie w o</w:t>
      </w:r>
      <w:r w:rsidR="00C56C16" w:rsidRPr="00A6659A">
        <w:rPr>
          <w:lang w:val="pl-PL"/>
        </w:rPr>
        <w:t>sobiste środki ochrony przed skażeniem chemicznym zgodnie z wymaganiami dla klasy statków do usuw</w:t>
      </w:r>
      <w:r w:rsidRPr="00A6659A">
        <w:rPr>
          <w:lang w:val="pl-PL"/>
        </w:rPr>
        <w:t>ania zanieczys</w:t>
      </w:r>
      <w:r w:rsidR="00717A5B" w:rsidRPr="00A6659A">
        <w:rPr>
          <w:lang w:val="pl-PL"/>
        </w:rPr>
        <w:t>zczeń chemicznych oraz wymaganiami</w:t>
      </w:r>
      <w:r w:rsidRPr="00A6659A">
        <w:rPr>
          <w:lang w:val="pl-PL"/>
        </w:rPr>
        <w:t xml:space="preserve"> Zamawiającego:</w:t>
      </w:r>
    </w:p>
    <w:p w14:paraId="0E1E0CF8" w14:textId="77777777" w:rsidR="00A94A0B" w:rsidRPr="00A6659A" w:rsidRDefault="00F96435" w:rsidP="00BC7DC6">
      <w:pPr>
        <w:pStyle w:val="Akapitzlist"/>
        <w:numPr>
          <w:ilvl w:val="0"/>
          <w:numId w:val="471"/>
        </w:numPr>
        <w:ind w:left="851"/>
        <w:rPr>
          <w:lang w:val="pl-PL"/>
        </w:rPr>
      </w:pPr>
      <w:r w:rsidRPr="00A6659A">
        <w:rPr>
          <w:lang w:val="pl-PL"/>
        </w:rPr>
        <w:t xml:space="preserve">Środki ochrony osobistej spełniające </w:t>
      </w:r>
      <w:r w:rsidR="00DE4597" w:rsidRPr="00A6659A">
        <w:rPr>
          <w:lang w:val="pl-PL"/>
        </w:rPr>
        <w:t xml:space="preserve">wymagania </w:t>
      </w:r>
      <w:r w:rsidRPr="00A6659A">
        <w:rPr>
          <w:lang w:val="pl-PL"/>
        </w:rPr>
        <w:t>poziom</w:t>
      </w:r>
      <w:r w:rsidR="00DE4597" w:rsidRPr="00A6659A">
        <w:rPr>
          <w:lang w:val="pl-PL"/>
        </w:rPr>
        <w:t>u</w:t>
      </w:r>
      <w:r w:rsidRPr="00A6659A">
        <w:rPr>
          <w:lang w:val="pl-PL"/>
        </w:rPr>
        <w:t xml:space="preserve"> ochrony B w ilości </w:t>
      </w:r>
      <w:r w:rsidR="00EC4466" w:rsidRPr="00A6659A">
        <w:rPr>
          <w:lang w:val="pl-PL"/>
        </w:rPr>
        <w:t>4</w:t>
      </w:r>
      <w:r w:rsidRPr="00A6659A">
        <w:rPr>
          <w:lang w:val="pl-PL"/>
        </w:rPr>
        <w:t xml:space="preserve"> kpl obejmujące:</w:t>
      </w:r>
    </w:p>
    <w:p w14:paraId="31E43560" w14:textId="77777777" w:rsidR="00F96435" w:rsidRPr="00A6659A" w:rsidRDefault="00F96435" w:rsidP="00BC7DC6">
      <w:pPr>
        <w:pStyle w:val="Akapitzlist"/>
        <w:numPr>
          <w:ilvl w:val="0"/>
          <w:numId w:val="472"/>
        </w:numPr>
        <w:rPr>
          <w:lang w:val="pl-PL"/>
        </w:rPr>
      </w:pPr>
      <w:r w:rsidRPr="00A6659A">
        <w:rPr>
          <w:lang w:val="pl-PL"/>
        </w:rPr>
        <w:t>Kombinezony gazoszczelne odporne na działanie substancji chemicznych</w:t>
      </w:r>
    </w:p>
    <w:p w14:paraId="1AE06EF5" w14:textId="77777777" w:rsidR="00F96435" w:rsidRPr="00A6659A" w:rsidRDefault="00F96435" w:rsidP="00BC7DC6">
      <w:pPr>
        <w:pStyle w:val="Akapitzlist"/>
        <w:numPr>
          <w:ilvl w:val="0"/>
          <w:numId w:val="472"/>
        </w:numPr>
        <w:rPr>
          <w:lang w:val="pl-PL"/>
        </w:rPr>
      </w:pPr>
      <w:r w:rsidRPr="00A6659A">
        <w:rPr>
          <w:lang w:val="pl-PL"/>
        </w:rPr>
        <w:t>Aparaty oddechowe z pełną ochroną twarzy, przenośne</w:t>
      </w:r>
    </w:p>
    <w:p w14:paraId="2F0D60A2" w14:textId="77777777" w:rsidR="00F96435" w:rsidRPr="00A6659A" w:rsidRDefault="00F96435" w:rsidP="00BC7DC6">
      <w:pPr>
        <w:pStyle w:val="Akapitzlist"/>
        <w:numPr>
          <w:ilvl w:val="0"/>
          <w:numId w:val="472"/>
        </w:numPr>
        <w:rPr>
          <w:lang w:val="pl-PL"/>
        </w:rPr>
      </w:pPr>
      <w:r w:rsidRPr="00A6659A">
        <w:rPr>
          <w:lang w:val="pl-PL"/>
        </w:rPr>
        <w:t>Przewodowy system nadciśnieniowy do pracy w kombinezonach gazoszczelnych</w:t>
      </w:r>
    </w:p>
    <w:p w14:paraId="2F40E019" w14:textId="77777777" w:rsidR="00F96435" w:rsidRPr="00A6659A" w:rsidRDefault="00F96435" w:rsidP="00BC7DC6">
      <w:pPr>
        <w:pStyle w:val="Akapitzlist"/>
        <w:numPr>
          <w:ilvl w:val="0"/>
          <w:numId w:val="472"/>
        </w:numPr>
        <w:rPr>
          <w:lang w:val="pl-PL"/>
        </w:rPr>
      </w:pPr>
      <w:r w:rsidRPr="00A6659A">
        <w:rPr>
          <w:lang w:val="pl-PL"/>
        </w:rPr>
        <w:t>Rękawice zewnętrzne i wewnętrzne chemoodporne</w:t>
      </w:r>
    </w:p>
    <w:p w14:paraId="66E1F03A" w14:textId="77777777" w:rsidR="00F96435" w:rsidRPr="00A6659A" w:rsidRDefault="00F96435" w:rsidP="00BC7DC6">
      <w:pPr>
        <w:pStyle w:val="Akapitzlist"/>
        <w:numPr>
          <w:ilvl w:val="0"/>
          <w:numId w:val="472"/>
        </w:numPr>
        <w:rPr>
          <w:lang w:val="pl-PL"/>
        </w:rPr>
      </w:pPr>
      <w:r w:rsidRPr="00A6659A">
        <w:rPr>
          <w:lang w:val="pl-PL"/>
        </w:rPr>
        <w:t>Buty z wkładkami stalowymi i pokrowce na buty, chemoodporne</w:t>
      </w:r>
    </w:p>
    <w:p w14:paraId="04C9D669" w14:textId="77777777" w:rsidR="00DE4597" w:rsidRPr="00A6659A" w:rsidRDefault="00F96435" w:rsidP="00BC7DC6">
      <w:pPr>
        <w:pStyle w:val="Akapitzlist"/>
        <w:numPr>
          <w:ilvl w:val="0"/>
          <w:numId w:val="472"/>
        </w:numPr>
        <w:rPr>
          <w:lang w:val="pl-PL"/>
        </w:rPr>
      </w:pPr>
      <w:r w:rsidRPr="00A6659A">
        <w:rPr>
          <w:lang w:val="pl-PL"/>
        </w:rPr>
        <w:t xml:space="preserve">Kaski z osłoną twarzy wyposażone </w:t>
      </w:r>
      <w:r w:rsidR="00293337" w:rsidRPr="00A6659A">
        <w:rPr>
          <w:lang w:val="pl-PL"/>
        </w:rPr>
        <w:t xml:space="preserve">w </w:t>
      </w:r>
      <w:r w:rsidRPr="00A6659A">
        <w:rPr>
          <w:lang w:val="pl-PL"/>
        </w:rPr>
        <w:t>system komunikacyjny</w:t>
      </w:r>
    </w:p>
    <w:p w14:paraId="4E333EDA" w14:textId="77777777" w:rsidR="00F96435" w:rsidRPr="00A6659A" w:rsidRDefault="00DE4597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Środki ochrony osobistej spełniające wymagania poziomu ochrony C, w ilości 6 kpl, obejmujące:</w:t>
      </w:r>
    </w:p>
    <w:p w14:paraId="1EFF20B1" w14:textId="77777777" w:rsidR="00DE4597" w:rsidRPr="00A6659A" w:rsidRDefault="00DE4597" w:rsidP="00BC7DC6">
      <w:pPr>
        <w:pStyle w:val="Akapitzlist"/>
        <w:numPr>
          <w:ilvl w:val="0"/>
          <w:numId w:val="474"/>
        </w:numPr>
        <w:rPr>
          <w:lang w:val="pl-PL"/>
        </w:rPr>
      </w:pPr>
      <w:r w:rsidRPr="00A6659A">
        <w:rPr>
          <w:lang w:val="pl-PL"/>
        </w:rPr>
        <w:t>Respiratory z maską pełno twarzową</w:t>
      </w:r>
    </w:p>
    <w:p w14:paraId="3C95E491" w14:textId="77777777" w:rsidR="00DE4597" w:rsidRPr="00A6659A" w:rsidRDefault="00DE4597" w:rsidP="00BC7DC6">
      <w:pPr>
        <w:pStyle w:val="Akapitzlist"/>
        <w:numPr>
          <w:ilvl w:val="0"/>
          <w:numId w:val="474"/>
        </w:numPr>
        <w:rPr>
          <w:lang w:val="pl-PL"/>
        </w:rPr>
      </w:pPr>
      <w:r w:rsidRPr="00A6659A">
        <w:rPr>
          <w:lang w:val="pl-PL"/>
        </w:rPr>
        <w:t>Kombinezony chemoodporne jedno lub dwuczęściowe</w:t>
      </w:r>
    </w:p>
    <w:p w14:paraId="5D6E6657" w14:textId="77777777" w:rsidR="00DE4597" w:rsidRPr="00A6659A" w:rsidRDefault="00DE4597" w:rsidP="00BC7DC6">
      <w:pPr>
        <w:pStyle w:val="Akapitzlist"/>
        <w:numPr>
          <w:ilvl w:val="0"/>
          <w:numId w:val="474"/>
        </w:numPr>
        <w:rPr>
          <w:lang w:val="pl-PL"/>
        </w:rPr>
      </w:pPr>
      <w:r w:rsidRPr="00A6659A">
        <w:rPr>
          <w:lang w:val="pl-PL"/>
        </w:rPr>
        <w:t>Pozostałe wyposażenie, jak dla poziomu ochrony B</w:t>
      </w:r>
    </w:p>
    <w:p w14:paraId="6F59055F" w14:textId="77777777" w:rsidR="00DE4597" w:rsidRPr="00A6659A" w:rsidRDefault="00DE4597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Środki ochrony osobistej spełniające wymagania poziomu ochrony D, obejmujące:</w:t>
      </w:r>
    </w:p>
    <w:p w14:paraId="453011AF" w14:textId="77777777" w:rsidR="00DE4597" w:rsidRPr="00A6659A" w:rsidRDefault="00DE4597" w:rsidP="00BC7DC6">
      <w:pPr>
        <w:pStyle w:val="Akapitzlist"/>
        <w:numPr>
          <w:ilvl w:val="0"/>
          <w:numId w:val="475"/>
        </w:numPr>
        <w:rPr>
          <w:lang w:val="pl-PL"/>
        </w:rPr>
      </w:pPr>
      <w:r w:rsidRPr="00A6659A">
        <w:rPr>
          <w:lang w:val="pl-PL"/>
        </w:rPr>
        <w:t xml:space="preserve">Kombinezony ochronne jednorazowe </w:t>
      </w:r>
      <w:r w:rsidR="00FA42FE" w:rsidRPr="00A6659A">
        <w:rPr>
          <w:lang w:val="pl-PL"/>
        </w:rPr>
        <w:t xml:space="preserve">z zabezpieczeniem głowy </w:t>
      </w:r>
      <w:r w:rsidRPr="00A6659A">
        <w:rPr>
          <w:lang w:val="pl-PL"/>
        </w:rPr>
        <w:t xml:space="preserve">w ilości </w:t>
      </w:r>
      <w:r w:rsidR="00722952" w:rsidRPr="00A6659A">
        <w:rPr>
          <w:lang w:val="pl-PL"/>
        </w:rPr>
        <w:t>1</w:t>
      </w:r>
      <w:r w:rsidRPr="00A6659A">
        <w:rPr>
          <w:lang w:val="pl-PL"/>
        </w:rPr>
        <w:t>00 szt.</w:t>
      </w:r>
    </w:p>
    <w:p w14:paraId="6023504C" w14:textId="77777777" w:rsidR="00DE4597" w:rsidRPr="00A6659A" w:rsidRDefault="00DE4597" w:rsidP="00BC7DC6">
      <w:pPr>
        <w:pStyle w:val="Akapitzlist"/>
        <w:numPr>
          <w:ilvl w:val="0"/>
          <w:numId w:val="475"/>
        </w:numPr>
        <w:rPr>
          <w:lang w:val="pl-PL"/>
        </w:rPr>
      </w:pPr>
      <w:r w:rsidRPr="00A6659A">
        <w:rPr>
          <w:lang w:val="pl-PL"/>
        </w:rPr>
        <w:t>Maski filtracyjne, pochłaniacze pyłu w ilości 100 szt.</w:t>
      </w:r>
    </w:p>
    <w:p w14:paraId="45CC58C3" w14:textId="77777777" w:rsidR="00DE4597" w:rsidRPr="00A6659A" w:rsidRDefault="00FA42FE" w:rsidP="00BC7DC6">
      <w:pPr>
        <w:pStyle w:val="Akapitzlist"/>
        <w:numPr>
          <w:ilvl w:val="0"/>
          <w:numId w:val="475"/>
        </w:numPr>
        <w:ind w:left="1480" w:hanging="357"/>
        <w:contextualSpacing w:val="0"/>
        <w:rPr>
          <w:lang w:val="pl-PL"/>
        </w:rPr>
      </w:pPr>
      <w:r w:rsidRPr="00A6659A">
        <w:rPr>
          <w:lang w:val="pl-PL"/>
        </w:rPr>
        <w:t>Gogle, okulary ochronne w ilości 30 szt.</w:t>
      </w:r>
    </w:p>
    <w:p w14:paraId="4B7612EC" w14:textId="77777777" w:rsidR="00FA42FE" w:rsidRPr="00A6659A" w:rsidRDefault="00FA42FE" w:rsidP="00BC7DC6">
      <w:pPr>
        <w:pStyle w:val="Akapitzlist"/>
        <w:numPr>
          <w:ilvl w:val="5"/>
          <w:numId w:val="241"/>
        </w:numPr>
        <w:spacing w:after="0"/>
        <w:ind w:left="993"/>
        <w:rPr>
          <w:lang w:val="pl-PL"/>
        </w:rPr>
      </w:pPr>
      <w:r w:rsidRPr="00A6659A">
        <w:rPr>
          <w:lang w:val="pl-PL"/>
        </w:rPr>
        <w:t>Zestawy do dekontaminacji</w:t>
      </w:r>
    </w:p>
    <w:p w14:paraId="0BC0B8A9" w14:textId="77777777" w:rsidR="00FA42FE" w:rsidRPr="00A6659A" w:rsidRDefault="00FA42FE" w:rsidP="00FA42FE">
      <w:pPr>
        <w:spacing w:after="0"/>
        <w:ind w:left="273"/>
        <w:rPr>
          <w:lang w:val="pl-PL"/>
        </w:rPr>
      </w:pPr>
      <w:r w:rsidRPr="00A6659A">
        <w:rPr>
          <w:lang w:val="pl-PL"/>
        </w:rPr>
        <w:t>Zestawy do dekontaminacji stanowić będą wyposażenie śluzy I i śluzy II i obejmują:</w:t>
      </w:r>
    </w:p>
    <w:p w14:paraId="7B78E576" w14:textId="77777777" w:rsidR="00FA42FE" w:rsidRPr="00A6659A" w:rsidRDefault="00D5255F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Minimum trzy zestawy prysznicowe (deszczownice) z kurtynami umożliwiającymi wydzielenie strefy</w:t>
      </w:r>
    </w:p>
    <w:p w14:paraId="6807D74D" w14:textId="77777777" w:rsidR="00D5255F" w:rsidRPr="00A6659A" w:rsidRDefault="00D5255F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Dwa prysznice słuchawkowe z regulacją strumienia wody</w:t>
      </w:r>
    </w:p>
    <w:p w14:paraId="0FDB937F" w14:textId="77777777" w:rsidR="00D5255F" w:rsidRPr="00A6659A" w:rsidRDefault="00D5255F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lastRenderedPageBreak/>
        <w:t>Sześć (6) brodzików składanych z odprowadzeniem wody, z zawieszonymi kurtynami</w:t>
      </w:r>
    </w:p>
    <w:p w14:paraId="75B61F8A" w14:textId="77777777" w:rsidR="00D5255F" w:rsidRPr="00A6659A" w:rsidRDefault="00D5255F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Przenośny mieszalnik, dozownik do sporządzania mieszanin neutralizujących</w:t>
      </w:r>
    </w:p>
    <w:p w14:paraId="66E4D802" w14:textId="77777777" w:rsidR="00D5255F" w:rsidRPr="00A6659A" w:rsidRDefault="00740677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Składany system rolkowy do transportu poszkodowanych na noszach lub desce ortopedycznej</w:t>
      </w:r>
    </w:p>
    <w:p w14:paraId="743FADB3" w14:textId="77777777" w:rsidR="00740677" w:rsidRPr="00A6659A" w:rsidRDefault="00740677" w:rsidP="00BC7DC6">
      <w:pPr>
        <w:pStyle w:val="Akapitzlist"/>
        <w:numPr>
          <w:ilvl w:val="0"/>
          <w:numId w:val="473"/>
        </w:numPr>
        <w:rPr>
          <w:lang w:val="pl-PL"/>
        </w:rPr>
      </w:pPr>
      <w:r w:rsidRPr="00A6659A">
        <w:rPr>
          <w:lang w:val="pl-PL"/>
        </w:rPr>
        <w:t>Pomieszczenia śluz wyposażone w instalacje ciepłej i zimnej wody oraz bezpieczny system odprowadzania ścieków</w:t>
      </w:r>
      <w:r w:rsidR="002E3641" w:rsidRPr="00A6659A">
        <w:rPr>
          <w:lang w:val="pl-PL"/>
        </w:rPr>
        <w:t>.</w:t>
      </w:r>
    </w:p>
    <w:p w14:paraId="0E9B0A9E" w14:textId="77777777" w:rsidR="00C56C16" w:rsidRPr="00A6659A" w:rsidRDefault="00C56C16" w:rsidP="00BC7DC6">
      <w:pPr>
        <w:pStyle w:val="Akapitzlist"/>
        <w:numPr>
          <w:ilvl w:val="3"/>
          <w:numId w:val="241"/>
        </w:numPr>
        <w:spacing w:before="240" w:after="0"/>
        <w:ind w:left="709" w:hanging="425"/>
        <w:contextualSpacing w:val="0"/>
        <w:rPr>
          <w:lang w:val="pl-PL"/>
        </w:rPr>
      </w:pPr>
      <w:r w:rsidRPr="00A6659A">
        <w:rPr>
          <w:lang w:val="pl-PL"/>
        </w:rPr>
        <w:t>Wyposażenie w sprzęt do zwalczania zagrożeń chemicznych</w:t>
      </w:r>
    </w:p>
    <w:p w14:paraId="6CF30857" w14:textId="77777777" w:rsidR="00C56C16" w:rsidRPr="00A6659A" w:rsidRDefault="00C56C16" w:rsidP="0011774D">
      <w:pPr>
        <w:spacing w:after="0"/>
        <w:rPr>
          <w:lang w:val="pl-PL"/>
        </w:rPr>
      </w:pPr>
      <w:r w:rsidRPr="00A6659A">
        <w:rPr>
          <w:lang w:val="pl-PL"/>
        </w:rPr>
        <w:t>Wyposażen</w:t>
      </w:r>
      <w:r w:rsidR="00485877" w:rsidRPr="00A6659A">
        <w:rPr>
          <w:lang w:val="pl-PL"/>
        </w:rPr>
        <w:t xml:space="preserve">ie do zwalczania </w:t>
      </w:r>
      <w:r w:rsidRPr="00A6659A">
        <w:rPr>
          <w:lang w:val="pl-PL"/>
        </w:rPr>
        <w:t>substancji chemi</w:t>
      </w:r>
      <w:r w:rsidR="00485877" w:rsidRPr="00A6659A">
        <w:rPr>
          <w:lang w:val="pl-PL"/>
        </w:rPr>
        <w:t>cznych wg następujących wymagań</w:t>
      </w:r>
    </w:p>
    <w:p w14:paraId="4293F39B" w14:textId="77777777" w:rsidR="00F32870" w:rsidRPr="00A6659A" w:rsidRDefault="00F32870" w:rsidP="00BC7DC6">
      <w:pPr>
        <w:pStyle w:val="Akapitzlist2"/>
        <w:numPr>
          <w:ilvl w:val="0"/>
          <w:numId w:val="315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ystemy dozowania absorbentów</w:t>
      </w:r>
    </w:p>
    <w:p w14:paraId="40F560D8" w14:textId="77777777" w:rsidR="00F32870" w:rsidRPr="00A6659A" w:rsidRDefault="00F32870" w:rsidP="00BC7DC6">
      <w:pPr>
        <w:pStyle w:val="Akapitzlist2"/>
        <w:numPr>
          <w:ilvl w:val="0"/>
          <w:numId w:val="315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ystemy neutralizacji (zobojętniania)</w:t>
      </w:r>
    </w:p>
    <w:p w14:paraId="209108A6" w14:textId="77777777" w:rsidR="00F32870" w:rsidRPr="00A6659A" w:rsidRDefault="00F32870" w:rsidP="00BC7DC6">
      <w:pPr>
        <w:pStyle w:val="Akapitzlist2"/>
        <w:numPr>
          <w:ilvl w:val="0"/>
          <w:numId w:val="315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S</w:t>
      </w:r>
      <w:r w:rsidR="00C56C16" w:rsidRPr="00A6659A">
        <w:rPr>
          <w:lang w:val="pl-PL"/>
        </w:rPr>
        <w:t>ystem bezpiecznego składowania i transportu HNS składający się ze stacjonarnego zbiornika HNS (zbiornik HNS - otoczony koferdamem, armatura załadunku i wyładunku ze stali nierdzewnej, pompy i armatura odporna na działanie czynników chemicznych, zabezpieczenie przed oparami - system gazu inert, azot w butlach gotowy do zmiany atmosfery w zbiorniku, zawory PV – rozwiązanie analogiczne do stosowanego przy zbiornikach metanolu na statkach PSV)</w:t>
      </w:r>
    </w:p>
    <w:p w14:paraId="77059B66" w14:textId="77777777" w:rsidR="00C56C16" w:rsidRPr="00A6659A" w:rsidRDefault="00F32870" w:rsidP="00BC7DC6">
      <w:pPr>
        <w:pStyle w:val="Akapitzlist2"/>
        <w:numPr>
          <w:ilvl w:val="0"/>
          <w:numId w:val="315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A6659A">
        <w:rPr>
          <w:lang w:val="pl-PL"/>
        </w:rPr>
        <w:t>K</w:t>
      </w:r>
      <w:r w:rsidR="00C56C16" w:rsidRPr="00A6659A">
        <w:rPr>
          <w:lang w:val="pl-PL"/>
        </w:rPr>
        <w:t>ontener na stałe odpady HNS</w:t>
      </w:r>
    </w:p>
    <w:p w14:paraId="5FCFF2C3" w14:textId="492E5202" w:rsidR="00E61925" w:rsidRPr="00A6659A" w:rsidRDefault="002F0646" w:rsidP="00614245">
      <w:pPr>
        <w:pStyle w:val="Akapitzlist2"/>
        <w:spacing w:after="0" w:line="256" w:lineRule="auto"/>
        <w:ind w:left="426"/>
        <w:rPr>
          <w:lang w:val="pl-PL"/>
        </w:rPr>
      </w:pPr>
      <w:r w:rsidRPr="00A6659A">
        <w:rPr>
          <w:rStyle w:val="Hipercze"/>
          <w:u w:val="none"/>
          <w:lang w:val="pl-PL"/>
        </w:rPr>
        <w:t>Dostawy</w:t>
      </w:r>
      <w:r w:rsidR="00BB38B2" w:rsidRPr="00A6659A">
        <w:rPr>
          <w:rStyle w:val="Hipercze"/>
          <w:u w:val="none"/>
          <w:lang w:val="pl-PL"/>
        </w:rPr>
        <w:t xml:space="preserve"> w zakresie aktywnego </w:t>
      </w:r>
      <w:r w:rsidR="008F4333" w:rsidRPr="00A6659A">
        <w:rPr>
          <w:rStyle w:val="Hipercze"/>
          <w:u w:val="none"/>
          <w:lang w:val="pl-PL"/>
        </w:rPr>
        <w:t xml:space="preserve">zwalczania zagrożeń i zanieczyszczeń chemicznych </w:t>
      </w:r>
      <w:r w:rsidRPr="00A6659A">
        <w:rPr>
          <w:rStyle w:val="Hipercze"/>
          <w:u w:val="none"/>
          <w:lang w:val="pl-PL"/>
        </w:rPr>
        <w:t xml:space="preserve">nie są wymagane, lecz rozwiązania polegające na wykorzystaniu istniejących urządzeń </w:t>
      </w:r>
      <w:r w:rsidR="008F4333" w:rsidRPr="00A6659A">
        <w:rPr>
          <w:rStyle w:val="Hipercze"/>
          <w:u w:val="none"/>
          <w:lang w:val="pl-PL"/>
        </w:rPr>
        <w:t>zostaną uzgodnione pomiędzy Zamawiającym, a wykonawcą na etapie Projektu Technicznego.</w:t>
      </w:r>
    </w:p>
    <w:p w14:paraId="77C98054" w14:textId="77777777" w:rsidR="00C56C16" w:rsidRPr="00A6659A" w:rsidRDefault="00C56C16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439" w:name="_Toc10407529"/>
      <w:bookmarkStart w:id="440" w:name="_Toc6225701"/>
      <w:bookmarkStart w:id="441" w:name="_Toc24544293"/>
      <w:bookmarkStart w:id="442" w:name="_Toc28586786"/>
      <w:r w:rsidRPr="00A6659A">
        <w:rPr>
          <w:rFonts w:eastAsia="Arial Unicode MS"/>
          <w:lang w:val="pl-PL"/>
        </w:rPr>
        <w:t>Prace inne</w:t>
      </w:r>
      <w:bookmarkEnd w:id="439"/>
      <w:bookmarkEnd w:id="440"/>
      <w:bookmarkEnd w:id="441"/>
      <w:bookmarkEnd w:id="442"/>
    </w:p>
    <w:p w14:paraId="084D050A" w14:textId="77777777" w:rsidR="00136BDC" w:rsidRPr="00A6659A" w:rsidRDefault="00136BDC" w:rsidP="00BC7DC6">
      <w:pPr>
        <w:pStyle w:val="Nagwek3"/>
        <w:numPr>
          <w:ilvl w:val="0"/>
          <w:numId w:val="448"/>
        </w:numPr>
        <w:ind w:left="426"/>
        <w:rPr>
          <w:lang w:val="pl-PL"/>
        </w:rPr>
      </w:pPr>
      <w:bookmarkStart w:id="443" w:name="_Toc24544294"/>
      <w:bookmarkStart w:id="444" w:name="_Toc28586787"/>
      <w:r w:rsidRPr="00A6659A">
        <w:rPr>
          <w:lang w:val="pl-PL"/>
        </w:rPr>
        <w:t>Nawigacja podwodna</w:t>
      </w:r>
      <w:bookmarkEnd w:id="443"/>
      <w:bookmarkEnd w:id="444"/>
    </w:p>
    <w:p w14:paraId="0DC7011D" w14:textId="77777777" w:rsidR="006267E7" w:rsidRPr="00A6659A" w:rsidRDefault="00EC4466" w:rsidP="00136BDC">
      <w:pPr>
        <w:rPr>
          <w:lang w:val="pl-PL"/>
        </w:rPr>
      </w:pPr>
      <w:r w:rsidRPr="00A6659A">
        <w:rPr>
          <w:lang w:val="pl-PL"/>
        </w:rPr>
        <w:t>Stworzenie platformy dla s</w:t>
      </w:r>
      <w:r w:rsidR="00136BDC" w:rsidRPr="00A6659A">
        <w:rPr>
          <w:lang w:val="pl-PL"/>
        </w:rPr>
        <w:t>ystem</w:t>
      </w:r>
      <w:r w:rsidRPr="00A6659A">
        <w:rPr>
          <w:lang w:val="pl-PL"/>
        </w:rPr>
        <w:t>u</w:t>
      </w:r>
      <w:r w:rsidR="00136BDC" w:rsidRPr="00A6659A">
        <w:rPr>
          <w:lang w:val="pl-PL"/>
        </w:rPr>
        <w:t xml:space="preserve"> nawigacyjno-hydrograficzny opart</w:t>
      </w:r>
      <w:r w:rsidRPr="00A6659A">
        <w:rPr>
          <w:lang w:val="pl-PL"/>
        </w:rPr>
        <w:t>ego</w:t>
      </w:r>
      <w:r w:rsidR="00136BDC" w:rsidRPr="00A6659A">
        <w:rPr>
          <w:lang w:val="pl-PL"/>
        </w:rPr>
        <w:t xml:space="preserve"> na niezależnym, profesjonalnym zestawie urządzeń nawigacyjnych i akustycznych niezbędnych do działania całego proponowanego systemu. Urządzenia służyć mają do stabilizacji odczytów dziobowego sonaru 3D, systemu pozycjonowania podwodnego USBL oraz echosondy wielowiązkowej, (niezbędny element systemu) </w:t>
      </w:r>
      <w:r w:rsidR="006267E7" w:rsidRPr="00A6659A">
        <w:rPr>
          <w:lang w:val="pl-PL"/>
        </w:rPr>
        <w:t>Dostawą objęte jest częściowe wyposażenie statku obejmujące:</w:t>
      </w:r>
    </w:p>
    <w:p w14:paraId="26827D05" w14:textId="77777777" w:rsidR="006267E7" w:rsidRPr="00A6659A" w:rsidRDefault="006267E7" w:rsidP="00BC7DC6">
      <w:pPr>
        <w:numPr>
          <w:ilvl w:val="4"/>
          <w:numId w:val="241"/>
        </w:numPr>
        <w:spacing w:after="160" w:line="259" w:lineRule="auto"/>
        <w:ind w:left="426"/>
        <w:contextualSpacing/>
        <w:rPr>
          <w:lang w:val="pl-PL"/>
        </w:rPr>
      </w:pPr>
      <w:r w:rsidRPr="00A6659A">
        <w:rPr>
          <w:lang w:val="pl-PL"/>
        </w:rPr>
        <w:t>System dziobowego sonaru 3D do wykrywania obiektów i płycizn na dnie przed dziobem jednostki ratowniczej, wystarczający do stwierdzenia obecności obiektu, wykorzystywany do uniknięcia niebezpieczeństwa wejścia na nieoznaczoną przeszkodę. Wymagania:</w:t>
      </w:r>
    </w:p>
    <w:p w14:paraId="7702E73B" w14:textId="77777777" w:rsidR="006267E7" w:rsidRPr="00A6659A" w:rsidRDefault="006267E7" w:rsidP="00BC7DC6">
      <w:pPr>
        <w:numPr>
          <w:ilvl w:val="0"/>
          <w:numId w:val="437"/>
        </w:numPr>
        <w:spacing w:after="160" w:line="259" w:lineRule="auto"/>
        <w:ind w:left="709"/>
        <w:contextualSpacing/>
        <w:rPr>
          <w:lang w:val="pl-PL"/>
        </w:rPr>
      </w:pPr>
      <w:r w:rsidRPr="00A6659A">
        <w:rPr>
          <w:lang w:val="pl-PL"/>
        </w:rPr>
        <w:t>Konstrukcja głowicy ze stali szlachetnej montowana na stałe na dziobie statku</w:t>
      </w:r>
    </w:p>
    <w:p w14:paraId="456DA809" w14:textId="77777777" w:rsidR="006267E7" w:rsidRPr="00A6659A" w:rsidRDefault="006267E7" w:rsidP="00BC7DC6">
      <w:pPr>
        <w:numPr>
          <w:ilvl w:val="0"/>
          <w:numId w:val="437"/>
        </w:numPr>
        <w:spacing w:after="160" w:line="259" w:lineRule="auto"/>
        <w:ind w:left="709"/>
        <w:contextualSpacing/>
        <w:rPr>
          <w:lang w:val="pl-PL"/>
        </w:rPr>
      </w:pPr>
      <w:r w:rsidRPr="00A6659A">
        <w:rPr>
          <w:lang w:val="pl-PL"/>
        </w:rPr>
        <w:t>Zasięg: 100m, 200m 500m, przy kącie rozwarcia 90</w:t>
      </w:r>
      <w:r w:rsidRPr="00A6659A">
        <w:rPr>
          <w:vertAlign w:val="superscript"/>
          <w:lang w:val="pl-PL"/>
        </w:rPr>
        <w:t>0</w:t>
      </w:r>
      <w:r w:rsidRPr="00A6659A">
        <w:rPr>
          <w:lang w:val="pl-PL"/>
        </w:rPr>
        <w:t>,</w:t>
      </w:r>
    </w:p>
    <w:p w14:paraId="1AD446CD" w14:textId="77777777" w:rsidR="006267E7" w:rsidRPr="00A6659A" w:rsidRDefault="006267E7" w:rsidP="00BC7DC6">
      <w:pPr>
        <w:numPr>
          <w:ilvl w:val="0"/>
          <w:numId w:val="437"/>
        </w:numPr>
        <w:spacing w:after="160" w:line="259" w:lineRule="auto"/>
        <w:ind w:left="709"/>
        <w:contextualSpacing/>
        <w:rPr>
          <w:lang w:val="pl-PL"/>
        </w:rPr>
      </w:pPr>
      <w:r w:rsidRPr="00A6659A">
        <w:rPr>
          <w:lang w:val="pl-PL"/>
        </w:rPr>
        <w:t>Zdolność wykrywania obiektów podwodnych do głębokości 50 m,</w:t>
      </w:r>
    </w:p>
    <w:p w14:paraId="5CACDEAB" w14:textId="77777777" w:rsidR="006267E7" w:rsidRPr="00A6659A" w:rsidRDefault="006267E7" w:rsidP="00BC7DC6">
      <w:pPr>
        <w:numPr>
          <w:ilvl w:val="0"/>
          <w:numId w:val="437"/>
        </w:numPr>
        <w:spacing w:after="160" w:line="259" w:lineRule="auto"/>
        <w:ind w:left="709"/>
        <w:contextualSpacing/>
        <w:rPr>
          <w:lang w:val="pl-PL"/>
        </w:rPr>
      </w:pPr>
      <w:r w:rsidRPr="00A6659A">
        <w:rPr>
          <w:lang w:val="pl-PL"/>
        </w:rPr>
        <w:t>Dedykowany wyświetlacz obrazu 3-D, komputer z oprogramowaniem umożliwiającym odczyt danych o kursie, współrzędnych geograficznych, prędkości, głębokości zanurzenia echosondy, wskaźnik zwrotu,</w:t>
      </w:r>
    </w:p>
    <w:p w14:paraId="6EE728CD" w14:textId="77777777" w:rsidR="006267E7" w:rsidRPr="00A6659A" w:rsidRDefault="006267E7" w:rsidP="00BC7DC6">
      <w:pPr>
        <w:numPr>
          <w:ilvl w:val="0"/>
          <w:numId w:val="437"/>
        </w:numPr>
        <w:spacing w:after="160" w:line="259" w:lineRule="auto"/>
        <w:ind w:left="709"/>
        <w:contextualSpacing/>
        <w:rPr>
          <w:lang w:val="pl-PL"/>
        </w:rPr>
      </w:pPr>
      <w:r w:rsidRPr="00A6659A">
        <w:rPr>
          <w:lang w:val="pl-PL"/>
        </w:rPr>
        <w:t>Możliwość lokalnego mapowania i zapamiętywania pomiarów,</w:t>
      </w:r>
    </w:p>
    <w:p w14:paraId="351522C8" w14:textId="77777777" w:rsidR="006267E7" w:rsidRPr="00A6659A" w:rsidRDefault="006267E7" w:rsidP="00BC7DC6">
      <w:pPr>
        <w:numPr>
          <w:ilvl w:val="0"/>
          <w:numId w:val="437"/>
        </w:numPr>
        <w:spacing w:after="160" w:line="259" w:lineRule="auto"/>
        <w:ind w:left="709"/>
        <w:contextualSpacing/>
        <w:rPr>
          <w:lang w:val="pl-PL"/>
        </w:rPr>
      </w:pPr>
      <w:r w:rsidRPr="00A6659A">
        <w:rPr>
          <w:lang w:val="pl-PL"/>
        </w:rPr>
        <w:t>Możliwość zintegrowania z system map elektronicznych statku (ECDIS),</w:t>
      </w:r>
    </w:p>
    <w:p w14:paraId="76980354" w14:textId="30FBD2BF" w:rsidR="00E61925" w:rsidRPr="00A6659A" w:rsidRDefault="006267E7" w:rsidP="00BC7DC6">
      <w:pPr>
        <w:numPr>
          <w:ilvl w:val="0"/>
          <w:numId w:val="437"/>
        </w:numPr>
        <w:spacing w:after="0" w:line="259" w:lineRule="auto"/>
        <w:ind w:left="709" w:hanging="357"/>
        <w:rPr>
          <w:lang w:val="pl-PL"/>
        </w:rPr>
      </w:pPr>
      <w:r w:rsidRPr="00A6659A">
        <w:rPr>
          <w:lang w:val="pl-PL"/>
        </w:rPr>
        <w:t>Możliwość definiowania przez użytkownika poziomów alarmów.</w:t>
      </w:r>
    </w:p>
    <w:p w14:paraId="42840F7F" w14:textId="77777777" w:rsidR="006267E7" w:rsidRPr="00A6659A" w:rsidRDefault="006267E7" w:rsidP="00BC7DC6">
      <w:pPr>
        <w:pStyle w:val="Akapitzlist"/>
        <w:numPr>
          <w:ilvl w:val="4"/>
          <w:numId w:val="241"/>
        </w:numPr>
        <w:spacing w:before="240"/>
        <w:ind w:left="426"/>
        <w:rPr>
          <w:lang w:val="pl-PL"/>
        </w:rPr>
      </w:pPr>
      <w:r w:rsidRPr="00A6659A">
        <w:rPr>
          <w:lang w:val="pl-PL"/>
        </w:rPr>
        <w:t>Jako platforma</w:t>
      </w:r>
      <w:r w:rsidR="00BD527A" w:rsidRPr="00A6659A">
        <w:rPr>
          <w:strike/>
          <w:lang w:val="pl-PL"/>
        </w:rPr>
        <w:t xml:space="preserve"> </w:t>
      </w:r>
      <w:r w:rsidRPr="00A6659A">
        <w:rPr>
          <w:lang w:val="pl-PL"/>
        </w:rPr>
        <w:t xml:space="preserve">dla systemu nawigacyjno-hydrograficznego rozumiana jest </w:t>
      </w:r>
      <w:r w:rsidR="00C1016F" w:rsidRPr="00A6659A">
        <w:rPr>
          <w:lang w:val="pl-PL"/>
        </w:rPr>
        <w:t>konstrukcja statku umożliwiająca przyszłą instalację następujących elementów:</w:t>
      </w:r>
    </w:p>
    <w:p w14:paraId="5F5362C3" w14:textId="77777777" w:rsidR="00E732C1" w:rsidRPr="00A6659A" w:rsidRDefault="00136BDC" w:rsidP="00BC7DC6">
      <w:pPr>
        <w:pStyle w:val="Akapitzlist"/>
        <w:numPr>
          <w:ilvl w:val="0"/>
          <w:numId w:val="241"/>
        </w:numPr>
        <w:rPr>
          <w:lang w:val="pl-PL"/>
        </w:rPr>
      </w:pPr>
      <w:r w:rsidRPr="00A6659A">
        <w:rPr>
          <w:lang w:val="pl-PL"/>
        </w:rPr>
        <w:t>Dwa (2) profesjonalne odbiorniki nawigacji satelitarnej</w:t>
      </w:r>
    </w:p>
    <w:p w14:paraId="1D00B4B3" w14:textId="77777777" w:rsidR="00E732C1" w:rsidRPr="00A6659A" w:rsidRDefault="00136BDC" w:rsidP="00BC7DC6">
      <w:pPr>
        <w:pStyle w:val="Akapitzlist"/>
        <w:numPr>
          <w:ilvl w:val="0"/>
          <w:numId w:val="241"/>
        </w:numPr>
        <w:rPr>
          <w:lang w:val="pl-PL"/>
        </w:rPr>
      </w:pPr>
      <w:r w:rsidRPr="00A6659A">
        <w:rPr>
          <w:lang w:val="pl-PL"/>
        </w:rPr>
        <w:t>System echosondy wielowiązkowej do precyzyjnego badania obiektów na dnie wraz z obiektami o otoczeniu do 500 m od wraku lub innego obiektu umożliwiające prace do głębokości do 400 m.</w:t>
      </w:r>
    </w:p>
    <w:p w14:paraId="3F20F30C" w14:textId="77777777" w:rsidR="00E732C1" w:rsidRPr="00A6659A" w:rsidRDefault="00136BDC" w:rsidP="00BC7DC6">
      <w:pPr>
        <w:pStyle w:val="Akapitzlist"/>
        <w:numPr>
          <w:ilvl w:val="0"/>
          <w:numId w:val="241"/>
        </w:numPr>
        <w:rPr>
          <w:lang w:val="pl-PL"/>
        </w:rPr>
      </w:pPr>
      <w:r w:rsidRPr="00A6659A">
        <w:rPr>
          <w:lang w:val="pl-PL"/>
        </w:rPr>
        <w:lastRenderedPageBreak/>
        <w:t xml:space="preserve">System – sonar boczny dwuczęstotliwościowy – 600 i 1600 kHz wraz z odpowiednią windą hydrograficzną – niezbędny do przeszukiwania większych obszarów pod kątem poszukiwania niewielkich obiektów na głębokości do 200 </w:t>
      </w:r>
      <w:r w:rsidR="00CF6CA2" w:rsidRPr="00A6659A">
        <w:rPr>
          <w:lang w:val="pl-PL"/>
        </w:rPr>
        <w:t>m</w:t>
      </w:r>
      <w:r w:rsidRPr="00A6659A">
        <w:rPr>
          <w:lang w:val="pl-PL"/>
        </w:rPr>
        <w:t>.</w:t>
      </w:r>
    </w:p>
    <w:p w14:paraId="6E18D9CA" w14:textId="77777777" w:rsidR="00E732C1" w:rsidRPr="00A6659A" w:rsidRDefault="00136BDC" w:rsidP="00BC7DC6">
      <w:pPr>
        <w:pStyle w:val="Akapitzlist"/>
        <w:numPr>
          <w:ilvl w:val="0"/>
          <w:numId w:val="241"/>
        </w:numPr>
        <w:rPr>
          <w:lang w:val="pl-PL"/>
        </w:rPr>
      </w:pPr>
      <w:r w:rsidRPr="00A6659A">
        <w:rPr>
          <w:lang w:val="pl-PL"/>
        </w:rPr>
        <w:t>Wbudowany system akustycznej nawigacji podwodnej USBL zamontowany na stałe na statku wraz z kompletem 6 nadajników (beacons) – niezbędnych do pozycjonowania sonaru holowanego, pojazdu</w:t>
      </w:r>
      <w:r w:rsidRPr="00A6659A">
        <w:rPr>
          <w:strike/>
          <w:lang w:val="pl-PL"/>
        </w:rPr>
        <w:t xml:space="preserve"> </w:t>
      </w:r>
      <w:r w:rsidRPr="00A6659A">
        <w:rPr>
          <w:lang w:val="pl-PL"/>
        </w:rPr>
        <w:t>podwodnego jak i nurków zarówno na wężach jak i swobodnych. System powinien umożliwiać jednoczesne śledzenie do 10 obiektów.</w:t>
      </w:r>
    </w:p>
    <w:p w14:paraId="4A6810B2" w14:textId="77777777" w:rsidR="00E732C1" w:rsidRPr="00A6659A" w:rsidRDefault="00136BDC" w:rsidP="00BC7DC6">
      <w:pPr>
        <w:pStyle w:val="Akapitzlist"/>
        <w:numPr>
          <w:ilvl w:val="0"/>
          <w:numId w:val="241"/>
        </w:numPr>
        <w:rPr>
          <w:lang w:val="pl-PL"/>
        </w:rPr>
      </w:pPr>
      <w:r w:rsidRPr="00A6659A">
        <w:rPr>
          <w:lang w:val="pl-PL"/>
        </w:rPr>
        <w:t>Pojazd podwodny – inspekcyjny zdalnie sterowany RO</w:t>
      </w:r>
      <w:r w:rsidR="00BD527A" w:rsidRPr="00A6659A">
        <w:rPr>
          <w:lang w:val="pl-PL"/>
        </w:rPr>
        <w:t>V</w:t>
      </w:r>
    </w:p>
    <w:p w14:paraId="484ED46F" w14:textId="7AABD4F9" w:rsidR="00F344C0" w:rsidRPr="00A6659A" w:rsidRDefault="00F344C0" w:rsidP="00F344C0">
      <w:pPr>
        <w:ind w:left="360"/>
        <w:rPr>
          <w:lang w:val="pl-PL"/>
        </w:rPr>
      </w:pPr>
      <w:r w:rsidRPr="00A6659A">
        <w:rPr>
          <w:rStyle w:val="Hipercze"/>
          <w:u w:val="none"/>
          <w:lang w:val="pl-PL"/>
        </w:rPr>
        <w:t>Przedmiotem dostawy w zakresie jak powyżej będzie jedynie przystosowanie statku do przyszłej instalacji określonych w pkt 2) systemów obejmujące m.in zawór denny dla echosondy wielowiązkowej, tory kablowe i przyłącza umożliwiające pracę operatorom oraz podgląd tej pracy w sterówce i pomieszczeniu sztabowym. Zarówno dostawa tych urządzeń, jak i ich mon</w:t>
      </w:r>
      <w:r w:rsidR="00E9730F" w:rsidRPr="00A6659A">
        <w:rPr>
          <w:rStyle w:val="Hipercze"/>
          <w:u w:val="none"/>
          <w:lang w:val="pl-PL"/>
        </w:rPr>
        <w:t>taż nie będą przedmiotem zamówienia</w:t>
      </w:r>
      <w:r w:rsidR="003D7E5C" w:rsidRPr="00A6659A">
        <w:rPr>
          <w:rStyle w:val="Hipercze"/>
          <w:u w:val="none"/>
          <w:lang w:val="pl-PL"/>
        </w:rPr>
        <w:t>.</w:t>
      </w:r>
      <w:r w:rsidRPr="00A6659A">
        <w:rPr>
          <w:lang w:val="pl-PL"/>
        </w:rPr>
        <w:t xml:space="preserve"> </w:t>
      </w:r>
    </w:p>
    <w:p w14:paraId="15554F50" w14:textId="6CD26E98" w:rsidR="009A3EDA" w:rsidRPr="00A6659A" w:rsidRDefault="00C56C16" w:rsidP="00BC7DC6">
      <w:pPr>
        <w:pStyle w:val="Nagwek3"/>
        <w:numPr>
          <w:ilvl w:val="0"/>
          <w:numId w:val="448"/>
        </w:numPr>
        <w:ind w:left="426"/>
        <w:rPr>
          <w:rFonts w:eastAsia="Arial Unicode MS"/>
          <w:lang w:val="pl-PL"/>
        </w:rPr>
      </w:pPr>
      <w:bookmarkStart w:id="445" w:name="_Toc24544295"/>
      <w:bookmarkStart w:id="446" w:name="_Toc28586788"/>
      <w:r w:rsidRPr="00A6659A">
        <w:rPr>
          <w:lang w:val="pl-PL"/>
        </w:rPr>
        <w:t>Wyposażenie nurkowe</w:t>
      </w:r>
      <w:bookmarkEnd w:id="445"/>
      <w:bookmarkEnd w:id="446"/>
    </w:p>
    <w:p w14:paraId="4B89FFA8" w14:textId="3882BD19" w:rsidR="00E61925" w:rsidRPr="00A6659A" w:rsidRDefault="0047648A" w:rsidP="006620D1">
      <w:pPr>
        <w:pStyle w:val="Akapitzlist2"/>
        <w:spacing w:after="0" w:line="256" w:lineRule="auto"/>
        <w:ind w:left="0"/>
        <w:rPr>
          <w:lang w:val="pl-PL"/>
        </w:rPr>
      </w:pPr>
      <w:r w:rsidRPr="00A6659A">
        <w:rPr>
          <w:lang w:val="pl-PL"/>
        </w:rPr>
        <w:t>P</w:t>
      </w:r>
      <w:r w:rsidR="00C56C16" w:rsidRPr="00A6659A">
        <w:rPr>
          <w:lang w:val="pl-PL"/>
        </w:rPr>
        <w:t>omieszczenie nurków (szatnia</w:t>
      </w:r>
      <w:r w:rsidR="00993773" w:rsidRPr="00A6659A">
        <w:rPr>
          <w:lang w:val="pl-PL"/>
        </w:rPr>
        <w:t xml:space="preserve"> dla personelu zewnętrznego</w:t>
      </w:r>
      <w:r w:rsidR="00C56C16" w:rsidRPr="00A6659A">
        <w:rPr>
          <w:lang w:val="pl-PL"/>
        </w:rPr>
        <w:t>, suszarnia, magazyn sprzętu, kabina operatora – KPP zintegrowana z kabiną operatorów pojazdu podwodnego i oraz akustycznych i elektromagnetycznych systemów przeszukiwania dna morskiego</w:t>
      </w:r>
      <w:r w:rsidR="00136BDC" w:rsidRPr="00A6659A">
        <w:rPr>
          <w:lang w:val="pl-PL"/>
        </w:rPr>
        <w:t xml:space="preserve"> – kabina hydrograficzna</w:t>
      </w:r>
      <w:r w:rsidR="00C56C16" w:rsidRPr="00A6659A">
        <w:rPr>
          <w:lang w:val="pl-PL"/>
        </w:rPr>
        <w:t>)</w:t>
      </w:r>
    </w:p>
    <w:p w14:paraId="23047C07" w14:textId="77777777" w:rsidR="000266C6" w:rsidRPr="00A6659A" w:rsidRDefault="000266C6" w:rsidP="00BC7DC6">
      <w:pPr>
        <w:pStyle w:val="Nagwek2"/>
        <w:numPr>
          <w:ilvl w:val="1"/>
          <w:numId w:val="321"/>
        </w:numPr>
        <w:rPr>
          <w:rFonts w:eastAsia="Arial Unicode MS"/>
          <w:lang w:val="pl-PL"/>
        </w:rPr>
      </w:pPr>
      <w:bookmarkStart w:id="447" w:name="_Toc24544296"/>
      <w:bookmarkStart w:id="448" w:name="_Toc28586789"/>
      <w:r w:rsidRPr="00A6659A">
        <w:rPr>
          <w:rFonts w:eastAsia="Arial Unicode MS"/>
          <w:lang w:val="pl-PL"/>
        </w:rPr>
        <w:t>Wymagania dodatkowe</w:t>
      </w:r>
      <w:bookmarkEnd w:id="447"/>
      <w:bookmarkEnd w:id="448"/>
    </w:p>
    <w:p w14:paraId="7E16D827" w14:textId="77777777" w:rsidR="006D2B0C" w:rsidRPr="00A6659A" w:rsidRDefault="001002DD" w:rsidP="00BC7DC6">
      <w:pPr>
        <w:pStyle w:val="Akapitzlist"/>
        <w:numPr>
          <w:ilvl w:val="0"/>
          <w:numId w:val="476"/>
        </w:numPr>
        <w:ind w:left="426"/>
        <w:rPr>
          <w:lang w:val="pl-PL"/>
        </w:rPr>
      </w:pPr>
      <w:r w:rsidRPr="00A6659A">
        <w:rPr>
          <w:lang w:val="pl-PL"/>
        </w:rPr>
        <w:t>D</w:t>
      </w:r>
      <w:r w:rsidR="006D2B0C" w:rsidRPr="00A6659A">
        <w:rPr>
          <w:lang w:val="pl-PL"/>
        </w:rPr>
        <w:t>odatkowe tratwy rat</w:t>
      </w:r>
      <w:r w:rsidRPr="00A6659A">
        <w:rPr>
          <w:lang w:val="pl-PL"/>
        </w:rPr>
        <w:t>unkowe</w:t>
      </w:r>
      <w:r w:rsidR="006D2B0C" w:rsidRPr="00A6659A">
        <w:rPr>
          <w:lang w:val="pl-PL"/>
        </w:rPr>
        <w:t xml:space="preserve"> 20 os. L i PB</w:t>
      </w:r>
      <w:r w:rsidRPr="00A6659A">
        <w:rPr>
          <w:lang w:val="pl-PL"/>
        </w:rPr>
        <w:t xml:space="preserve"> – 2 szt.</w:t>
      </w:r>
    </w:p>
    <w:p w14:paraId="4D6F5889" w14:textId="77777777" w:rsidR="00634247" w:rsidRPr="00A6659A" w:rsidRDefault="00D3682E" w:rsidP="00BC7DC6">
      <w:pPr>
        <w:pStyle w:val="Akapitzlist"/>
        <w:numPr>
          <w:ilvl w:val="0"/>
          <w:numId w:val="476"/>
        </w:numPr>
        <w:ind w:left="426"/>
        <w:rPr>
          <w:lang w:val="pl-PL"/>
        </w:rPr>
      </w:pPr>
      <w:r w:rsidRPr="00A6659A">
        <w:rPr>
          <w:lang w:val="pl-PL"/>
        </w:rPr>
        <w:t>Radioboje personalne (PLB) w ilości 30 szt.</w:t>
      </w:r>
    </w:p>
    <w:p w14:paraId="43A47016" w14:textId="77777777" w:rsidR="00A350B1" w:rsidRPr="00A6659A" w:rsidRDefault="00A350B1" w:rsidP="00BC7DC6">
      <w:pPr>
        <w:pStyle w:val="Nagwek2"/>
        <w:numPr>
          <w:ilvl w:val="1"/>
          <w:numId w:val="321"/>
        </w:numPr>
        <w:rPr>
          <w:lang w:val="pl-PL"/>
        </w:rPr>
      </w:pPr>
      <w:bookmarkStart w:id="449" w:name="_Toc24544297"/>
      <w:bookmarkStart w:id="450" w:name="_Toc28586790"/>
      <w:r w:rsidRPr="00A6659A">
        <w:rPr>
          <w:lang w:val="pl-PL"/>
        </w:rPr>
        <w:t>Wyposażenie medyczne</w:t>
      </w:r>
      <w:bookmarkEnd w:id="449"/>
      <w:bookmarkEnd w:id="450"/>
    </w:p>
    <w:p w14:paraId="166CE08C" w14:textId="77777777" w:rsidR="00D4071F" w:rsidRPr="00A6659A" w:rsidRDefault="00D4071F" w:rsidP="00D4071F">
      <w:pPr>
        <w:rPr>
          <w:lang w:val="pl-PL"/>
        </w:rPr>
      </w:pPr>
      <w:r w:rsidRPr="00A6659A">
        <w:rPr>
          <w:lang w:val="pl-PL"/>
        </w:rPr>
        <w:t xml:space="preserve">Wyposażenie medyczne przedstawione poniżej jest szczególnym wymaganiem Zamawiającego. Obejmuje ono </w:t>
      </w:r>
      <w:r w:rsidR="003B4598" w:rsidRPr="00A6659A">
        <w:rPr>
          <w:lang w:val="pl-PL"/>
        </w:rPr>
        <w:t xml:space="preserve">zarówno zestawienie sprzętu i materiałów medycznych, jak również uwagi Zamawiającego w zakresie ogólnej koncepcji systemu udzielania pomocy medycznej na statku oraz aranżacji poszczególnych pomieszczeń. </w:t>
      </w:r>
      <w:r w:rsidR="007A25FC" w:rsidRPr="00A6659A">
        <w:rPr>
          <w:lang w:val="pl-PL"/>
        </w:rPr>
        <w:t>Wyposażenie medyczne jest niezależne od stawianych przez Klasę i Państwo Flagi wymagań dla statku i obejmujących między innymi apteczki.</w:t>
      </w:r>
    </w:p>
    <w:p w14:paraId="69EF2B8E" w14:textId="77777777" w:rsidR="007A25FC" w:rsidRPr="00A6659A" w:rsidRDefault="007A25FC" w:rsidP="00BC7DC6">
      <w:pPr>
        <w:pStyle w:val="Akapitzlist"/>
        <w:numPr>
          <w:ilvl w:val="1"/>
          <w:numId w:val="476"/>
        </w:numPr>
        <w:ind w:left="426"/>
        <w:rPr>
          <w:lang w:val="pl-PL"/>
        </w:rPr>
      </w:pPr>
      <w:r w:rsidRPr="00A6659A">
        <w:rPr>
          <w:lang w:val="pl-PL"/>
        </w:rPr>
        <w:t>Wymagania ogólne w zakresie rozwiązań systemu udzielania pomocy medycznej</w:t>
      </w:r>
    </w:p>
    <w:p w14:paraId="1766D87B" w14:textId="77777777" w:rsidR="007A25FC" w:rsidRPr="00A6659A" w:rsidRDefault="007A25FC" w:rsidP="00BC7DC6">
      <w:pPr>
        <w:pStyle w:val="Akapitzlist"/>
        <w:numPr>
          <w:ilvl w:val="0"/>
          <w:numId w:val="480"/>
        </w:numPr>
        <w:rPr>
          <w:lang w:val="pl-PL"/>
        </w:rPr>
      </w:pPr>
      <w:r w:rsidRPr="00A6659A">
        <w:rPr>
          <w:lang w:val="pl-PL"/>
        </w:rPr>
        <w:t>W skład systemu udzielania pomocy medycznej wchodzą następujące elementy:</w:t>
      </w:r>
    </w:p>
    <w:p w14:paraId="5F8B9DC1" w14:textId="77777777" w:rsidR="007A25F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Strefa ratownicza na pokładzie statku</w:t>
      </w:r>
    </w:p>
    <w:p w14:paraId="0A2FE25D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Śluza nr I – wstępnej dekontaminacji</w:t>
      </w:r>
    </w:p>
    <w:p w14:paraId="6A0BB6D1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Śluza nr II – dekontaminacji, pełniąca funkcję recepcji poszkodowanych</w:t>
      </w:r>
    </w:p>
    <w:p w14:paraId="5E715022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Korytarz komunikacyjny pomiędzy pokładem głównym, a pomieszczeniami wewnątrz statku, w przypadku, gdy nie zachodzi potrzeba przechodzenia pomiędzy strefą skażoną, a strefą chronioną statku</w:t>
      </w:r>
    </w:p>
    <w:p w14:paraId="3C1C0AE2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Ambulatorium</w:t>
      </w:r>
    </w:p>
    <w:p w14:paraId="1ADA5479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Izolatka</w:t>
      </w:r>
    </w:p>
    <w:p w14:paraId="44E76DAA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Miejsce na pokładzie głównym przeznaczone do przekazywania poszkodowanych na pokład śmigłowca (winching deck)</w:t>
      </w:r>
    </w:p>
    <w:p w14:paraId="7D66E613" w14:textId="77777777" w:rsidR="00164C7C" w:rsidRPr="00A6659A" w:rsidRDefault="00164C7C" w:rsidP="00BC7DC6">
      <w:pPr>
        <w:pStyle w:val="Akapitzlist"/>
        <w:numPr>
          <w:ilvl w:val="0"/>
          <w:numId w:val="471"/>
        </w:numPr>
        <w:rPr>
          <w:lang w:val="pl-PL"/>
        </w:rPr>
      </w:pPr>
      <w:r w:rsidRPr="00A6659A">
        <w:rPr>
          <w:lang w:val="pl-PL"/>
        </w:rPr>
        <w:t>Magazyn sprzętu medycznego</w:t>
      </w:r>
    </w:p>
    <w:p w14:paraId="18794D53" w14:textId="731F8FA6" w:rsidR="0034471E" w:rsidRPr="00A6659A" w:rsidRDefault="00303C23" w:rsidP="00BC7DC6">
      <w:pPr>
        <w:pStyle w:val="Akapitzlist"/>
        <w:numPr>
          <w:ilvl w:val="0"/>
          <w:numId w:val="480"/>
        </w:numPr>
        <w:rPr>
          <w:lang w:val="pl-PL"/>
        </w:rPr>
      </w:pPr>
      <w:r w:rsidRPr="00A6659A">
        <w:rPr>
          <w:lang w:val="pl-PL"/>
        </w:rPr>
        <w:t>Zamawiający wymaga rozwiązań komunikacyjnych umożliwiających swobodny transport poszkodowanego na noszach wraz asystą</w:t>
      </w:r>
      <w:r w:rsidR="00B67B28" w:rsidRPr="00A6659A">
        <w:rPr>
          <w:lang w:val="pl-PL"/>
        </w:rPr>
        <w:t xml:space="preserve"> minimum jednej osoby </w:t>
      </w:r>
      <w:r w:rsidR="00F83A05" w:rsidRPr="00A6659A">
        <w:rPr>
          <w:lang w:val="pl-PL"/>
        </w:rPr>
        <w:t>towarzyszącej, a</w:t>
      </w:r>
      <w:r w:rsidR="00D71E2D" w:rsidRPr="00A6659A">
        <w:rPr>
          <w:lang w:val="pl-PL"/>
        </w:rPr>
        <w:t xml:space="preserve"> przestrzeń korytarza, przejścia pomiędzy pomieszczeniami powinny uwzględniać utrudnienia związane z obracaniem noszy</w:t>
      </w:r>
    </w:p>
    <w:p w14:paraId="009822ED" w14:textId="77777777" w:rsidR="00B67B28" w:rsidRPr="00A6659A" w:rsidRDefault="00B67B28" w:rsidP="00BC7DC6">
      <w:pPr>
        <w:pStyle w:val="Akapitzlist"/>
        <w:numPr>
          <w:ilvl w:val="0"/>
          <w:numId w:val="480"/>
        </w:numPr>
        <w:ind w:left="425" w:hanging="357"/>
        <w:contextualSpacing w:val="0"/>
        <w:rPr>
          <w:lang w:val="pl-PL"/>
        </w:rPr>
      </w:pPr>
      <w:r w:rsidRPr="00A6659A">
        <w:rPr>
          <w:lang w:val="pl-PL"/>
        </w:rPr>
        <w:lastRenderedPageBreak/>
        <w:t>Pomieszczenia recepcji poszkodowanych, ambulatorium i izolatka powinny posiadać łatwo zmywalne posadzki z odprowadzeniem wody, a ustawienie wyposażenia powinno w jak najmniejszym stopniu utrudniać utrzymanie czystości</w:t>
      </w:r>
      <w:r w:rsidR="00D71E2D" w:rsidRPr="00A6659A">
        <w:rPr>
          <w:lang w:val="pl-PL"/>
        </w:rPr>
        <w:t>.</w:t>
      </w:r>
      <w:r w:rsidR="00DA5ED5" w:rsidRPr="00A6659A">
        <w:rPr>
          <w:lang w:val="pl-PL"/>
        </w:rPr>
        <w:t xml:space="preserve"> Wymagana jest klimatyzacja tych pomieszczeń.</w:t>
      </w:r>
    </w:p>
    <w:p w14:paraId="6780934B" w14:textId="77777777" w:rsidR="00D71E2D" w:rsidRPr="00A6659A" w:rsidRDefault="00D71E2D" w:rsidP="00BC7DC6">
      <w:pPr>
        <w:pStyle w:val="Akapitzlist"/>
        <w:numPr>
          <w:ilvl w:val="1"/>
          <w:numId w:val="476"/>
        </w:numPr>
        <w:ind w:left="426"/>
        <w:rPr>
          <w:lang w:val="pl-PL"/>
        </w:rPr>
      </w:pPr>
      <w:r w:rsidRPr="00A6659A">
        <w:rPr>
          <w:lang w:val="pl-PL"/>
        </w:rPr>
        <w:t>Recepcja poszkodowanych</w:t>
      </w:r>
    </w:p>
    <w:p w14:paraId="4A9FA31A" w14:textId="77777777" w:rsidR="00D71E2D" w:rsidRPr="00A6659A" w:rsidRDefault="00D71E2D" w:rsidP="00BC7DC6">
      <w:pPr>
        <w:pStyle w:val="Akapitzlist"/>
        <w:numPr>
          <w:ilvl w:val="0"/>
          <w:numId w:val="481"/>
        </w:numPr>
        <w:ind w:left="426"/>
        <w:rPr>
          <w:lang w:val="pl-PL"/>
        </w:rPr>
      </w:pPr>
      <w:r w:rsidRPr="00A6659A">
        <w:rPr>
          <w:lang w:val="pl-PL"/>
        </w:rPr>
        <w:t>Pomieszczenie powinno zapewniać możliwość położ</w:t>
      </w:r>
      <w:r w:rsidR="00DA5ED5" w:rsidRPr="00A6659A">
        <w:rPr>
          <w:lang w:val="pl-PL"/>
        </w:rPr>
        <w:t>enia poszkodowanego</w:t>
      </w:r>
    </w:p>
    <w:p w14:paraId="6940EF3D" w14:textId="77777777" w:rsidR="00DA5ED5" w:rsidRPr="00A6659A" w:rsidRDefault="00DA5ED5" w:rsidP="00BC7DC6">
      <w:pPr>
        <w:pStyle w:val="Akapitzlist"/>
        <w:numPr>
          <w:ilvl w:val="0"/>
          <w:numId w:val="481"/>
        </w:numPr>
        <w:ind w:left="426"/>
        <w:rPr>
          <w:lang w:val="pl-PL"/>
        </w:rPr>
      </w:pPr>
      <w:r w:rsidRPr="00A6659A">
        <w:rPr>
          <w:lang w:val="pl-PL"/>
        </w:rPr>
        <w:t>Baseny dekontaminacyjne powinny mieć wielkość umożliwiającą ułożenie poszkodowanego wraz z noszami i być wyposażone w parawany</w:t>
      </w:r>
    </w:p>
    <w:p w14:paraId="7B26EC58" w14:textId="77777777" w:rsidR="00DA5ED5" w:rsidRPr="00A6659A" w:rsidRDefault="00DA5ED5" w:rsidP="00BC7DC6">
      <w:pPr>
        <w:pStyle w:val="Akapitzlist"/>
        <w:numPr>
          <w:ilvl w:val="0"/>
          <w:numId w:val="481"/>
        </w:numPr>
        <w:ind w:left="426"/>
        <w:rPr>
          <w:lang w:val="pl-PL"/>
        </w:rPr>
      </w:pPr>
      <w:r w:rsidRPr="00A6659A">
        <w:rPr>
          <w:lang w:val="pl-PL"/>
        </w:rPr>
        <w:t xml:space="preserve"> Wyposażenie – szafka na drobny sprzęt medyczny (aparat do pomiaru ciśnienia, glukometr, stetoskop).</w:t>
      </w:r>
    </w:p>
    <w:p w14:paraId="1F45EF78" w14:textId="77777777" w:rsidR="00DA5ED5" w:rsidRPr="00A6659A" w:rsidRDefault="00DA5ED5" w:rsidP="00BC7DC6">
      <w:pPr>
        <w:pStyle w:val="Akapitzlist"/>
        <w:numPr>
          <w:ilvl w:val="1"/>
          <w:numId w:val="476"/>
        </w:numPr>
        <w:spacing w:before="240"/>
        <w:ind w:left="426" w:hanging="357"/>
        <w:contextualSpacing w:val="0"/>
        <w:rPr>
          <w:lang w:val="pl-PL"/>
        </w:rPr>
      </w:pPr>
      <w:r w:rsidRPr="00A6659A">
        <w:rPr>
          <w:lang w:val="pl-PL"/>
        </w:rPr>
        <w:t>Ambulatorium</w:t>
      </w:r>
    </w:p>
    <w:p w14:paraId="5900A00A" w14:textId="77777777" w:rsidR="00DA5ED5" w:rsidRPr="00A6659A" w:rsidRDefault="00DA5ED5" w:rsidP="00BC7DC6">
      <w:pPr>
        <w:pStyle w:val="Akapitzlist"/>
        <w:numPr>
          <w:ilvl w:val="0"/>
          <w:numId w:val="482"/>
        </w:numPr>
        <w:spacing w:before="240"/>
        <w:rPr>
          <w:lang w:val="pl-PL"/>
        </w:rPr>
      </w:pPr>
      <w:r w:rsidRPr="00A6659A">
        <w:rPr>
          <w:lang w:val="pl-PL"/>
        </w:rPr>
        <w:t>Wyposażenie</w:t>
      </w:r>
      <w:r w:rsidR="00433B6D" w:rsidRPr="00A6659A">
        <w:rPr>
          <w:lang w:val="pl-PL"/>
        </w:rPr>
        <w:t xml:space="preserve"> i wymagania ogólne</w:t>
      </w:r>
    </w:p>
    <w:p w14:paraId="08088A7C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2 stanowiska do obsługi medycznej poszkodowanych, dostęp do stanowiska ze wszystkich stron (360stopni)</w:t>
      </w:r>
    </w:p>
    <w:p w14:paraId="4AB56B46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Stanowisko dla poszkodowanego leżącego z możliwością regulowania wysokości w zakresie umożliwiającym wykonywanie ucisku klatki piersiowej w czasie prowadzenia RKO</w:t>
      </w:r>
    </w:p>
    <w:p w14:paraId="2CE1270F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Stanowisko dla poszkodowanego umożliwiające ułożenie w pozycji Trendelenburga i Fowlera, zmniejszającej napięcie mięśni brzucha, z płynną regulacją</w:t>
      </w:r>
    </w:p>
    <w:p w14:paraId="54A440FE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Podstawa łóżka umożliwiająca przesunięcie nosze z poszkodowanym o 20 cm w każdą stronę</w:t>
      </w:r>
    </w:p>
    <w:p w14:paraId="3C5E223F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Stanowisko dla poszkodowanego leżącego z możliwością regulowania wysokości w zakresie umożliwiającym wykonywanie ucisku klatki piersiowej w czasie prowadzenia RKO</w:t>
      </w:r>
    </w:p>
    <w:p w14:paraId="025499CA" w14:textId="77777777" w:rsidR="00433B6D" w:rsidRPr="00A6659A" w:rsidRDefault="00433B6D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 xml:space="preserve">Wolna przestrzeń dookoła łóżka min 100 cm z każdej strony, jeżeli stoją </w:t>
      </w:r>
      <w:r w:rsidR="00F83A05" w:rsidRPr="00A6659A">
        <w:rPr>
          <w:lang w:val="pl-PL"/>
        </w:rPr>
        <w:t>jedno</w:t>
      </w:r>
      <w:r w:rsidRPr="00A6659A">
        <w:rPr>
          <w:lang w:val="pl-PL"/>
        </w:rPr>
        <w:t xml:space="preserve"> za drugim, przy ustawieniu obok siebie min 100 cm między łóżkami w pozycji pośredniej (możliwość przesunięcia poszkodowanego o 20 cm w każdą stronę</w:t>
      </w:r>
    </w:p>
    <w:p w14:paraId="4C84D0E1" w14:textId="5933EFC8" w:rsidR="0034471E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 xml:space="preserve">Nad każdym stanowiskiem panel w suficie z uchwytem dla ratownika umożliwiający uchwyt min jedną ręką dookoła stanowiska (ze wszystkich stron) panel z oświetleniem, panelem do tlenoterapii, panelem z gniazdem centralnej próżni, zawieszeniem kroplówek i urządzeń do monitorowania pacjenta, prowadzenia wentylacji mechanicznej (respirator), strzykawek automatycznych, defibrylatora, gniazdem 12/24v (zapalniczka samochodowa), </w:t>
      </w:r>
    </w:p>
    <w:p w14:paraId="22CFEEA2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Parawan oddzielający pacjentów</w:t>
      </w:r>
    </w:p>
    <w:p w14:paraId="1E028CF4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2 krzesła</w:t>
      </w:r>
    </w:p>
    <w:p w14:paraId="62E626C8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Biurko</w:t>
      </w:r>
    </w:p>
    <w:p w14:paraId="326AC510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 xml:space="preserve">Szafki na sprzęt, z blatem do przygotowywania </w:t>
      </w:r>
    </w:p>
    <w:p w14:paraId="4516BAB3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Możliwość jednoczasowego monitorowania pomieszczenia „ambulatorium” i „izolatka” (parametry pacjenta i obraz)</w:t>
      </w:r>
    </w:p>
    <w:p w14:paraId="14052E3C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Szafa na dokumentację</w:t>
      </w:r>
    </w:p>
    <w:p w14:paraId="25CB7908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2 szafy ubraniowa jednoskrzydłowe na ubrania ochronne</w:t>
      </w:r>
    </w:p>
    <w:p w14:paraId="09EEFB74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Wieszaki</w:t>
      </w:r>
    </w:p>
    <w:p w14:paraId="303158EC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Umywalka</w:t>
      </w:r>
    </w:p>
    <w:p w14:paraId="702D3005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Lodówka</w:t>
      </w:r>
    </w:p>
    <w:p w14:paraId="10982B4D" w14:textId="77777777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Zamykana szafka na leki</w:t>
      </w:r>
    </w:p>
    <w:p w14:paraId="022CE2B1" w14:textId="6532342F" w:rsidR="00DA5ED5" w:rsidRPr="00A6659A" w:rsidRDefault="00DA5ED5" w:rsidP="00BC7DC6">
      <w:pPr>
        <w:pStyle w:val="Akapitzlist"/>
        <w:numPr>
          <w:ilvl w:val="0"/>
          <w:numId w:val="216"/>
        </w:numPr>
        <w:spacing w:after="200"/>
        <w:rPr>
          <w:lang w:val="pl-PL"/>
        </w:rPr>
      </w:pPr>
      <w:r w:rsidRPr="00A6659A">
        <w:rPr>
          <w:lang w:val="pl-PL"/>
        </w:rPr>
        <w:t>Pojemniki na odpadki</w:t>
      </w:r>
      <w:r w:rsidR="0035296F" w:rsidRPr="00A6659A">
        <w:rPr>
          <w:lang w:val="pl-PL"/>
        </w:rPr>
        <w:t xml:space="preserve"> </w:t>
      </w:r>
    </w:p>
    <w:p w14:paraId="0F0156ED" w14:textId="77777777" w:rsidR="00433B6D" w:rsidRPr="00A6659A" w:rsidRDefault="00433B6D" w:rsidP="00BC7DC6">
      <w:pPr>
        <w:pStyle w:val="Akapitzlist"/>
        <w:numPr>
          <w:ilvl w:val="0"/>
          <w:numId w:val="482"/>
        </w:numPr>
        <w:spacing w:after="200"/>
        <w:rPr>
          <w:lang w:val="pl-PL"/>
        </w:rPr>
      </w:pPr>
      <w:r w:rsidRPr="00A6659A">
        <w:rPr>
          <w:lang w:val="pl-PL"/>
        </w:rPr>
        <w:t>Wyposażenie specjalistyczne</w:t>
      </w:r>
    </w:p>
    <w:p w14:paraId="41708589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Szuflada/szafa do podgrzewania płynów</w:t>
      </w:r>
    </w:p>
    <w:p w14:paraId="75B2B372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Lodówka do środków med./leków</w:t>
      </w:r>
    </w:p>
    <w:p w14:paraId="639B10C7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lastRenderedPageBreak/>
        <w:t xml:space="preserve">Stanowisko komputerowe do opisywania dokumentacji/monitorowania pacjentów </w:t>
      </w:r>
    </w:p>
    <w:p w14:paraId="4EDF7F94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Centralna instalacja próżnia + ssak elektryczny przenośny 1x</w:t>
      </w:r>
    </w:p>
    <w:p w14:paraId="6F2E3012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Instalacja tlenowa centralna</w:t>
      </w:r>
    </w:p>
    <w:p w14:paraId="7941A1AA" w14:textId="43FE7E60" w:rsidR="0034471E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 xml:space="preserve">Respirator </w:t>
      </w:r>
      <w:r w:rsidR="006E709B" w:rsidRPr="00A6659A">
        <w:rPr>
          <w:lang w:val="pl-PL"/>
        </w:rPr>
        <w:t>microVent</w:t>
      </w:r>
      <w:r w:rsidRPr="00A6659A">
        <w:rPr>
          <w:lang w:val="pl-PL"/>
        </w:rPr>
        <w:t xml:space="preserve"> </w:t>
      </w:r>
      <w:r w:rsidR="000A564E" w:rsidRPr="00A6659A">
        <w:rPr>
          <w:lang w:val="pl-PL"/>
        </w:rPr>
        <w:t>(zgodny z normą wyposażenia MSPiR)</w:t>
      </w:r>
    </w:p>
    <w:p w14:paraId="732D4837" w14:textId="07AF2512" w:rsidR="0034471E" w:rsidRPr="00A6659A" w:rsidRDefault="00922ABF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Defibrylator ZOLL AED Plus z kompletem elektrod dziecięcych, dwoma kompletami elektrod dla dorosłego CPR-D Padz</w:t>
      </w:r>
      <w:r w:rsidR="00383CF6" w:rsidRPr="00A6659A">
        <w:rPr>
          <w:lang w:val="pl-PL"/>
        </w:rPr>
        <w:t>, oraz kompletem baterii,</w:t>
      </w:r>
      <w:r w:rsidR="000A564E" w:rsidRPr="00A6659A">
        <w:rPr>
          <w:lang w:val="pl-PL"/>
        </w:rPr>
        <w:t xml:space="preserve"> (zgodny z normą wyposażenia w MSPiR)</w:t>
      </w:r>
    </w:p>
    <w:p w14:paraId="49004C35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Glukometr ręczny</w:t>
      </w:r>
    </w:p>
    <w:p w14:paraId="4362E90C" w14:textId="29F489E6" w:rsidR="0034471E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Pulsoksymetr ręczny</w:t>
      </w:r>
      <w:r w:rsidR="0015435F" w:rsidRPr="00A6659A">
        <w:rPr>
          <w:lang w:val="pl-PL"/>
        </w:rPr>
        <w:t xml:space="preserve"> umożliwiający pomiar u pacjentów w ruchu, w trakcie ataku drgawek, w warunkach niskiej perfuzji. Technologia Masimo Rainbow </w:t>
      </w:r>
    </w:p>
    <w:p w14:paraId="35214C72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Urządzenie - koc grzewczy do ogrzewania poszkodowanych w hipotermii np. GeraTherm lub rozwiązanie równoważne</w:t>
      </w:r>
      <w:r w:rsidR="00D70AA8" w:rsidRPr="00A6659A">
        <w:rPr>
          <w:lang w:val="pl-PL"/>
        </w:rPr>
        <w:t xml:space="preserve"> 3szt</w:t>
      </w:r>
    </w:p>
    <w:p w14:paraId="597E821C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Aparat do mierzenia ciśnienia ręczny</w:t>
      </w:r>
    </w:p>
    <w:p w14:paraId="65525E10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Stetoskop</w:t>
      </w:r>
    </w:p>
    <w:p w14:paraId="23EF6940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Termometr do pomiaru temperatury głębokiej przystosowania do badania poszkodowanych w hipotermii np. DataTherm II lub rozwiązanie równoważne</w:t>
      </w:r>
    </w:p>
    <w:p w14:paraId="32A58322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Worek samorozprężalny z kompletem masek</w:t>
      </w:r>
    </w:p>
    <w:p w14:paraId="5262796A" w14:textId="61957605" w:rsidR="0015435F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Rurki krtaniowe LTSd</w:t>
      </w:r>
    </w:p>
    <w:p w14:paraId="26D8C7C1" w14:textId="77777777" w:rsidR="00433B6D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Opatrunki hemostatyczne</w:t>
      </w:r>
    </w:p>
    <w:p w14:paraId="2B8B2E10" w14:textId="73D1E7AD" w:rsidR="0034471E" w:rsidRPr="00A6659A" w:rsidRDefault="00433B6D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Pojemniki / worki jednorazowe na wymiociny z absorbentem x ilość rozbitków</w:t>
      </w:r>
    </w:p>
    <w:p w14:paraId="2DAA8B21" w14:textId="77777777" w:rsidR="00433B6D" w:rsidRPr="00A6659A" w:rsidRDefault="00EB7D61" w:rsidP="00BC7DC6">
      <w:pPr>
        <w:pStyle w:val="Akapitzlist"/>
        <w:numPr>
          <w:ilvl w:val="1"/>
          <w:numId w:val="476"/>
        </w:numPr>
        <w:spacing w:before="240" w:after="0"/>
        <w:ind w:left="426" w:hanging="357"/>
        <w:contextualSpacing w:val="0"/>
        <w:rPr>
          <w:lang w:val="pl-PL"/>
        </w:rPr>
      </w:pPr>
      <w:r w:rsidRPr="00A6659A">
        <w:rPr>
          <w:lang w:val="pl-PL"/>
        </w:rPr>
        <w:t>Izolatka</w:t>
      </w:r>
    </w:p>
    <w:p w14:paraId="02A82FC8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2/3 łóżka o szerokości minimum 800 mm</w:t>
      </w:r>
    </w:p>
    <w:p w14:paraId="093DC761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2/3 stoliki na sprzęt medyczny</w:t>
      </w:r>
    </w:p>
    <w:p w14:paraId="22167ECD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Możliwość jednoczasowego monitorowania pomieszczenia „ambulatorium” i „izolatka” (parametry pacjenta i obraz)</w:t>
      </w:r>
    </w:p>
    <w:p w14:paraId="540B4F89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Gniazdo tlenowe i próżnia przy każdym stanowisku</w:t>
      </w:r>
    </w:p>
    <w:p w14:paraId="50F719E4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Stół przyścienny</w:t>
      </w:r>
    </w:p>
    <w:p w14:paraId="32A91D31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Umywalka</w:t>
      </w:r>
    </w:p>
    <w:p w14:paraId="1CD1A0B8" w14:textId="77777777" w:rsidR="00EB7D61" w:rsidRPr="00A6659A" w:rsidRDefault="00EB7D61" w:rsidP="00BC7DC6">
      <w:pPr>
        <w:pStyle w:val="Akapitzlist"/>
        <w:numPr>
          <w:ilvl w:val="0"/>
          <w:numId w:val="225"/>
        </w:numPr>
        <w:spacing w:after="200"/>
        <w:rPr>
          <w:lang w:val="pl-PL"/>
        </w:rPr>
      </w:pPr>
      <w:r w:rsidRPr="00A6659A">
        <w:rPr>
          <w:lang w:val="pl-PL"/>
        </w:rPr>
        <w:t>Blok sanitarny</w:t>
      </w:r>
    </w:p>
    <w:p w14:paraId="310F63FF" w14:textId="77777777" w:rsidR="00EB7D61" w:rsidRPr="00A6659A" w:rsidRDefault="00EB7D61" w:rsidP="00BC7DC6">
      <w:pPr>
        <w:pStyle w:val="Akapitzlist"/>
        <w:numPr>
          <w:ilvl w:val="1"/>
          <w:numId w:val="476"/>
        </w:numPr>
        <w:spacing w:before="240" w:after="0"/>
        <w:ind w:left="426" w:hanging="357"/>
        <w:contextualSpacing w:val="0"/>
        <w:rPr>
          <w:lang w:val="pl-PL"/>
        </w:rPr>
      </w:pPr>
      <w:r w:rsidRPr="00A6659A">
        <w:rPr>
          <w:lang w:val="pl-PL"/>
        </w:rPr>
        <w:t>Wyposażenie pomieszczenia, magazynku na sprzęt i materiały medyczne</w:t>
      </w:r>
    </w:p>
    <w:p w14:paraId="311BCCD2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Materac próżniowy</w:t>
      </w:r>
      <w:r w:rsidR="00E02574" w:rsidRPr="00A6659A">
        <w:rPr>
          <w:lang w:val="pl-PL"/>
        </w:rPr>
        <w:t xml:space="preserve"> – szt. 2</w:t>
      </w:r>
    </w:p>
    <w:p w14:paraId="128D6178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Zbieraki kombi</w:t>
      </w:r>
      <w:r w:rsidR="00E02574" w:rsidRPr="00A6659A">
        <w:rPr>
          <w:lang w:val="pl-PL"/>
        </w:rPr>
        <w:t xml:space="preserve"> </w:t>
      </w:r>
      <w:r w:rsidR="0015435F" w:rsidRPr="00A6659A">
        <w:rPr>
          <w:lang w:val="pl-PL"/>
        </w:rPr>
        <w:t>o dodatniej pływalności</w:t>
      </w:r>
      <w:r w:rsidR="00E02574" w:rsidRPr="00A6659A">
        <w:rPr>
          <w:lang w:val="pl-PL"/>
        </w:rPr>
        <w:t>– szt. 1</w:t>
      </w:r>
    </w:p>
    <w:p w14:paraId="54E0EF84" w14:textId="77777777" w:rsidR="005E742A" w:rsidRPr="00A6659A" w:rsidRDefault="00EB7D61" w:rsidP="00BC7DC6">
      <w:pPr>
        <w:pStyle w:val="Akapitzlist"/>
        <w:numPr>
          <w:ilvl w:val="0"/>
          <w:numId w:val="483"/>
        </w:numPr>
        <w:rPr>
          <w:lang w:val="pl-PL"/>
        </w:rPr>
      </w:pPr>
      <w:r w:rsidRPr="00A6659A">
        <w:rPr>
          <w:lang w:val="pl-PL"/>
        </w:rPr>
        <w:t>Deski ortopedyczne</w:t>
      </w:r>
      <w:r w:rsidR="00E02574" w:rsidRPr="00A6659A">
        <w:rPr>
          <w:lang w:val="pl-PL"/>
        </w:rPr>
        <w:t xml:space="preserve"> </w:t>
      </w:r>
      <w:r w:rsidR="000A564E" w:rsidRPr="00A6659A">
        <w:rPr>
          <w:lang w:val="pl-PL"/>
        </w:rPr>
        <w:t>z kompletem pasów typu „pająk” do unieruchomienia poszkodowanego i stabilizatorem głowy</w:t>
      </w:r>
      <w:r w:rsidR="00E02574" w:rsidRPr="00A6659A">
        <w:rPr>
          <w:lang w:val="pl-PL"/>
        </w:rPr>
        <w:t>– szt. 10</w:t>
      </w:r>
      <w:r w:rsidR="005E742A" w:rsidRPr="00A6659A">
        <w:rPr>
          <w:lang w:val="pl-PL"/>
        </w:rPr>
        <w:t xml:space="preserve"> </w:t>
      </w:r>
    </w:p>
    <w:p w14:paraId="54517A43" w14:textId="2CEEAB7C" w:rsidR="005E742A" w:rsidRPr="00A6659A" w:rsidRDefault="005E742A" w:rsidP="00BC7DC6">
      <w:pPr>
        <w:pStyle w:val="Akapitzlist"/>
        <w:numPr>
          <w:ilvl w:val="0"/>
          <w:numId w:val="483"/>
        </w:numPr>
        <w:rPr>
          <w:lang w:val="pl-PL"/>
        </w:rPr>
      </w:pPr>
      <w:r w:rsidRPr="00A6659A">
        <w:rPr>
          <w:lang w:val="pl-PL"/>
        </w:rPr>
        <w:t>Zestaw do ewakuacji poszkodowanego z dużej wysokości (kosz</w:t>
      </w:r>
      <w:r w:rsidR="00383CF6" w:rsidRPr="00A6659A">
        <w:rPr>
          <w:lang w:val="pl-PL"/>
        </w:rPr>
        <w:t xml:space="preserve">, pasy mocujące poszkodowanego, </w:t>
      </w:r>
      <w:r w:rsidRPr="00A6659A">
        <w:rPr>
          <w:lang w:val="pl-PL"/>
        </w:rPr>
        <w:t xml:space="preserve">zawiesia, pływaki utrzymujące zestaw wraz z poszkodowanym na powierzchni wody) – </w:t>
      </w:r>
      <w:r w:rsidR="00037912" w:rsidRPr="00A6659A">
        <w:rPr>
          <w:lang w:val="pl-PL"/>
        </w:rPr>
        <w:t xml:space="preserve">1 </w:t>
      </w:r>
      <w:r w:rsidRPr="00A6659A">
        <w:rPr>
          <w:lang w:val="pl-PL"/>
        </w:rPr>
        <w:t xml:space="preserve">szt. </w:t>
      </w:r>
    </w:p>
    <w:p w14:paraId="54CC37FA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Zestaw szyn próżniowych do unieruchomienia złamań</w:t>
      </w:r>
      <w:r w:rsidR="00E02574" w:rsidRPr="00A6659A">
        <w:rPr>
          <w:lang w:val="pl-PL"/>
        </w:rPr>
        <w:t xml:space="preserve"> – szt. </w:t>
      </w:r>
      <w:r w:rsidR="00FF6C4D" w:rsidRPr="00A6659A">
        <w:rPr>
          <w:lang w:val="pl-PL"/>
        </w:rPr>
        <w:t>3</w:t>
      </w:r>
    </w:p>
    <w:p w14:paraId="398C5148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Zestaw szyn Kramera</w:t>
      </w:r>
    </w:p>
    <w:p w14:paraId="5716FA5E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Zestaw – komplet plecaków zgodny z normą MSPIR</w:t>
      </w:r>
      <w:r w:rsidR="00E02574" w:rsidRPr="00A6659A">
        <w:rPr>
          <w:lang w:val="pl-PL"/>
        </w:rPr>
        <w:t xml:space="preserve"> (Zamawiającego) – szt. </w:t>
      </w:r>
      <w:r w:rsidR="00FF6C4D" w:rsidRPr="00A6659A">
        <w:rPr>
          <w:lang w:val="pl-PL"/>
        </w:rPr>
        <w:t>3</w:t>
      </w:r>
    </w:p>
    <w:p w14:paraId="278FBF5E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 xml:space="preserve">Jednorazowe pakiety do ogrzewania poszkodowanych w hipotermii „ready heat” lub podobne – ilość </w:t>
      </w:r>
      <w:r w:rsidR="00D70AA8" w:rsidRPr="00A6659A">
        <w:rPr>
          <w:lang w:val="pl-PL"/>
        </w:rPr>
        <w:t>1</w:t>
      </w:r>
      <w:r w:rsidRPr="00A6659A">
        <w:rPr>
          <w:lang w:val="pl-PL"/>
        </w:rPr>
        <w:t>0 szt.</w:t>
      </w:r>
    </w:p>
    <w:p w14:paraId="50AD3D1C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Zestaw do dezynfekcji sprzętu i powierzchni zgodny z normą MSPIR</w:t>
      </w:r>
      <w:r w:rsidR="00E02574" w:rsidRPr="00A6659A">
        <w:rPr>
          <w:lang w:val="pl-PL"/>
        </w:rPr>
        <w:t xml:space="preserve"> (Zamawiającego) (alternatywnie</w:t>
      </w:r>
      <w:r w:rsidRPr="00A6659A">
        <w:rPr>
          <w:lang w:val="pl-PL"/>
        </w:rPr>
        <w:t xml:space="preserve"> w pomieszczeniu „dekontaminacja”)</w:t>
      </w:r>
    </w:p>
    <w:p w14:paraId="210E2B59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Urządzenie od dezynfekcji sprzętu, kombinezonów, pomieszczeń np. NOCOSPRAY lub równoważny</w:t>
      </w:r>
    </w:p>
    <w:p w14:paraId="37A1B672" w14:textId="77777777" w:rsidR="00EB7D61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 xml:space="preserve">Butle tlenowe – zapas do zestawów medycznych – szt. </w:t>
      </w:r>
      <w:r w:rsidR="000A564E" w:rsidRPr="00A6659A">
        <w:rPr>
          <w:lang w:val="pl-PL"/>
        </w:rPr>
        <w:t>6</w:t>
      </w:r>
    </w:p>
    <w:p w14:paraId="51E10755" w14:textId="77777777" w:rsidR="005E742A" w:rsidRPr="00A6659A" w:rsidRDefault="00EB7D61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lastRenderedPageBreak/>
        <w:t>Butle tlenowe – element centralnej instalacji tlenowej w liczbie zapewniającej autonomiczność przy maksymalnym wydatku</w:t>
      </w:r>
      <w:r w:rsidR="005E742A" w:rsidRPr="00A6659A">
        <w:rPr>
          <w:lang w:val="pl-PL"/>
        </w:rPr>
        <w:t xml:space="preserve"> </w:t>
      </w:r>
    </w:p>
    <w:p w14:paraId="40E33281" w14:textId="77777777" w:rsidR="005E742A" w:rsidRPr="00A6659A" w:rsidRDefault="005E742A" w:rsidP="00BC7DC6">
      <w:pPr>
        <w:pStyle w:val="Akapitzlist"/>
        <w:numPr>
          <w:ilvl w:val="0"/>
          <w:numId w:val="483"/>
        </w:numPr>
        <w:spacing w:after="200"/>
        <w:rPr>
          <w:lang w:val="pl-PL"/>
        </w:rPr>
      </w:pPr>
      <w:r w:rsidRPr="00A6659A">
        <w:rPr>
          <w:lang w:val="pl-PL"/>
        </w:rPr>
        <w:t>Zestaw do podejmowania zwłok z wody:</w:t>
      </w:r>
    </w:p>
    <w:p w14:paraId="6715448B" w14:textId="77777777" w:rsidR="005E742A" w:rsidRPr="00A6659A" w:rsidRDefault="005E742A" w:rsidP="00BC7DC6">
      <w:pPr>
        <w:pStyle w:val="Akapitzlist"/>
        <w:numPr>
          <w:ilvl w:val="0"/>
          <w:numId w:val="484"/>
        </w:numPr>
        <w:spacing w:after="200"/>
        <w:rPr>
          <w:lang w:val="pl-PL"/>
        </w:rPr>
      </w:pPr>
      <w:r w:rsidRPr="00A6659A">
        <w:rPr>
          <w:lang w:val="pl-PL"/>
        </w:rPr>
        <w:t>Kosz metalowy z zawiesiami i pływakami</w:t>
      </w:r>
      <w:r w:rsidR="004B6086" w:rsidRPr="00A6659A">
        <w:rPr>
          <w:lang w:val="pl-PL"/>
        </w:rPr>
        <w:t xml:space="preserve"> do podejmowania zwłok i szczątków ludzkich</w:t>
      </w:r>
    </w:p>
    <w:p w14:paraId="35F385DA" w14:textId="77777777" w:rsidR="004B6086" w:rsidRPr="00A6659A" w:rsidRDefault="004B6086" w:rsidP="00BC7DC6">
      <w:pPr>
        <w:pStyle w:val="Akapitzlist"/>
        <w:numPr>
          <w:ilvl w:val="0"/>
          <w:numId w:val="484"/>
        </w:numPr>
        <w:spacing w:after="200"/>
        <w:rPr>
          <w:lang w:val="pl-PL"/>
        </w:rPr>
      </w:pPr>
      <w:r w:rsidRPr="00A6659A">
        <w:rPr>
          <w:lang w:val="pl-PL"/>
        </w:rPr>
        <w:t>Worki na zwłoki – 10 szt.</w:t>
      </w:r>
    </w:p>
    <w:p w14:paraId="5A62D19D" w14:textId="77777777" w:rsidR="004B6086" w:rsidRPr="00A6659A" w:rsidRDefault="004B6086" w:rsidP="00BC7DC6">
      <w:pPr>
        <w:pStyle w:val="Akapitzlist"/>
        <w:numPr>
          <w:ilvl w:val="0"/>
          <w:numId w:val="484"/>
        </w:numPr>
        <w:spacing w:after="200"/>
        <w:rPr>
          <w:lang w:val="pl-PL"/>
        </w:rPr>
      </w:pPr>
      <w:r w:rsidRPr="00A6659A">
        <w:rPr>
          <w:lang w:val="pl-PL"/>
        </w:rPr>
        <w:t>Pojemniki na zwłoki i szczątki ludzkie w stanie rozkładu</w:t>
      </w:r>
    </w:p>
    <w:p w14:paraId="38EFD764" w14:textId="5AD817EC" w:rsidR="00523A95" w:rsidRPr="00A6659A" w:rsidRDefault="005E742A" w:rsidP="00BC7DC6">
      <w:pPr>
        <w:pStyle w:val="Akapitzlist"/>
        <w:numPr>
          <w:ilvl w:val="0"/>
          <w:numId w:val="484"/>
        </w:numPr>
        <w:spacing w:after="200"/>
        <w:rPr>
          <w:lang w:val="pl-PL"/>
        </w:rPr>
      </w:pPr>
      <w:r w:rsidRPr="00A6659A">
        <w:rPr>
          <w:lang w:val="pl-PL"/>
        </w:rPr>
        <w:t xml:space="preserve">Zestaw odzieży ochronnej </w:t>
      </w:r>
      <w:r w:rsidR="004C51FA" w:rsidRPr="00A6659A">
        <w:rPr>
          <w:lang w:val="pl-PL"/>
        </w:rPr>
        <w:t>– szt. 2</w:t>
      </w:r>
    </w:p>
    <w:sectPr w:rsidR="00523A95" w:rsidRPr="00A6659A" w:rsidSect="00CC16B3">
      <w:footerReference w:type="default" r:id="rId12"/>
      <w:pgSz w:w="11910" w:h="16840"/>
      <w:pgMar w:top="1179" w:right="958" w:bottom="1418" w:left="958" w:header="75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13CB" w14:textId="77777777" w:rsidR="0053410E" w:rsidRDefault="0053410E">
      <w:r>
        <w:separator/>
      </w:r>
    </w:p>
  </w:endnote>
  <w:endnote w:type="continuationSeparator" w:id="0">
    <w:p w14:paraId="1B71C8A1" w14:textId="77777777" w:rsidR="0053410E" w:rsidRDefault="0053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235867"/>
      <w:docPartObj>
        <w:docPartGallery w:val="Page Numbers (Bottom of Page)"/>
        <w:docPartUnique/>
      </w:docPartObj>
    </w:sdtPr>
    <w:sdtEndPr/>
    <w:sdtContent>
      <w:p w14:paraId="04F7588E" w14:textId="0113DA98" w:rsidR="00B52EA9" w:rsidRDefault="00B52E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F11" w:rsidRPr="00987F11">
          <w:rPr>
            <w:noProof/>
            <w:lang w:val="pl-PL"/>
          </w:rPr>
          <w:t>7</w:t>
        </w:r>
        <w:r>
          <w:rPr>
            <w:noProof/>
            <w:lang w:val="pl-PL"/>
          </w:rPr>
          <w:fldChar w:fldCharType="end"/>
        </w:r>
      </w:p>
    </w:sdtContent>
  </w:sdt>
  <w:p w14:paraId="200CDFBC" w14:textId="77777777" w:rsidR="00B52EA9" w:rsidRDefault="00B52EA9">
    <w:pPr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9218F" w14:textId="77777777" w:rsidR="00B52EA9" w:rsidRDefault="00B52EA9" w:rsidP="00217F4A">
    <w:pPr>
      <w:tabs>
        <w:tab w:val="left" w:pos="8300"/>
      </w:tabs>
      <w:spacing w:after="0"/>
      <w:rPr>
        <w:rFonts w:ascii="Gotham Bold" w:eastAsia="Calibri" w:hAnsi="Gotham Bold" w:cs="Times New Roman"/>
        <w:color w:val="002060"/>
        <w:sz w:val="18"/>
        <w:szCs w:val="22"/>
        <w:lang w:val="pl-PL"/>
      </w:rPr>
    </w:pPr>
    <w:r>
      <w:rPr>
        <w:rFonts w:ascii="Gotham Bold" w:eastAsia="Calibri" w:hAnsi="Gotham Bold" w:cs="Times New Roman"/>
        <w:noProof/>
        <w:color w:val="002060"/>
        <w:sz w:val="18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5CCAF" wp14:editId="4B6A1A0F">
              <wp:simplePos x="0" y="0"/>
              <wp:positionH relativeFrom="column">
                <wp:posOffset>3867150</wp:posOffset>
              </wp:positionH>
              <wp:positionV relativeFrom="paragraph">
                <wp:posOffset>83185</wp:posOffset>
              </wp:positionV>
              <wp:extent cx="2537460" cy="7048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74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9C817" w14:textId="708F442F" w:rsidR="00B52EA9" w:rsidRPr="002654B4" w:rsidRDefault="00377643" w:rsidP="00CC16B3">
                          <w:pPr>
                            <w:pStyle w:val="Stopka"/>
                            <w:spacing w:after="0"/>
                            <w:jc w:val="right"/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  <w:t xml:space="preserve">  </w:t>
                          </w:r>
                          <w:r w:rsidR="00B52EA9" w:rsidRPr="002654B4"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  <w:t>NIP: 586-20-76-</w:t>
                          </w:r>
                          <w:r w:rsidRPr="002654B4"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  <w:t>216 REGON</w:t>
                          </w:r>
                          <w:r w:rsidR="00B52EA9" w:rsidRPr="002654B4">
                            <w:rPr>
                              <w:rFonts w:ascii="Gotham Light" w:hAnsi="Gotham Light" w:cs="Times New Roman"/>
                              <w:color w:val="002060"/>
                              <w:sz w:val="18"/>
                              <w:szCs w:val="22"/>
                            </w:rPr>
                            <w:t>: 192634129</w:t>
                          </w:r>
                        </w:p>
                        <w:p w14:paraId="5EFE044D" w14:textId="77777777" w:rsidR="00B52EA9" w:rsidRPr="002654B4" w:rsidRDefault="00B52EA9" w:rsidP="00217F4A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right"/>
                            <w:rPr>
                              <w:rFonts w:ascii="Gotham Light" w:eastAsia="Calibri" w:hAnsi="Gotham Light" w:cs="Times New Roman"/>
                              <w:color w:val="002060"/>
                              <w:sz w:val="18"/>
                              <w:szCs w:val="22"/>
                            </w:rPr>
                          </w:pPr>
                          <w:r w:rsidRPr="002654B4">
                            <w:rPr>
                              <w:rFonts w:ascii="Gotham Light" w:eastAsia="Calibri" w:hAnsi="Gotham Light" w:cs="Times New Roman"/>
                              <w:color w:val="002060"/>
                              <w:sz w:val="18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2654B4">
                              <w:rPr>
                                <w:rFonts w:ascii="Gotham Light" w:eastAsia="Calibri" w:hAnsi="Gotham Light" w:cs="Times New Roman"/>
                                <w:color w:val="002060"/>
                                <w:sz w:val="18"/>
                                <w:szCs w:val="22"/>
                                <w:u w:val="single"/>
                              </w:rPr>
                              <w:t>office@sar.gov.pl</w:t>
                            </w:r>
                          </w:hyperlink>
                        </w:p>
                        <w:p w14:paraId="51F7F808" w14:textId="77777777" w:rsidR="00B52EA9" w:rsidRPr="00CC16B3" w:rsidRDefault="00B52EA9" w:rsidP="00217F4A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right"/>
                            <w:rPr>
                              <w:rFonts w:ascii="Gotham Bold" w:eastAsia="Calibri" w:hAnsi="Gotham Bold" w:cs="Times New Roman"/>
                              <w:b/>
                              <w:color w:val="002060"/>
                              <w:sz w:val="18"/>
                              <w:szCs w:val="22"/>
                              <w:lang w:val="pl-PL"/>
                            </w:rPr>
                          </w:pPr>
                          <w:r w:rsidRPr="00CC16B3">
                            <w:rPr>
                              <w:rFonts w:ascii="Gotham Bold" w:eastAsia="Calibri" w:hAnsi="Gotham Bold" w:cs="Times New Roman"/>
                              <w:b/>
                              <w:color w:val="002060"/>
                              <w:sz w:val="18"/>
                              <w:szCs w:val="22"/>
                              <w:lang w:val="pl-PL"/>
                            </w:rPr>
                            <w:t>www.sar.gov.pl</w:t>
                          </w:r>
                        </w:p>
                        <w:p w14:paraId="30F320A0" w14:textId="77777777" w:rsidR="00B52EA9" w:rsidRDefault="00B52EA9" w:rsidP="00217F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5CC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5pt;margin-top:6.55pt;width:199.8pt;height:5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" stroked="f">
              <v:textbox>
                <w:txbxContent>
                  <w:p w14:paraId="5479C817" w14:textId="708F442F" w:rsidR="00B52EA9" w:rsidRPr="002654B4" w:rsidRDefault="00377643" w:rsidP="00CC16B3">
                    <w:pPr>
                      <w:pStyle w:val="Stopka"/>
                      <w:spacing w:after="0"/>
                      <w:jc w:val="right"/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</w:pPr>
                    <w:r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  <w:t xml:space="preserve">  </w:t>
                    </w:r>
                    <w:r w:rsidR="00B52EA9" w:rsidRPr="002654B4"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  <w:t>NIP: 586-20-76-</w:t>
                    </w:r>
                    <w:r w:rsidRPr="002654B4"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  <w:t>216 REGON</w:t>
                    </w:r>
                    <w:r w:rsidR="00B52EA9" w:rsidRPr="002654B4">
                      <w:rPr>
                        <w:rFonts w:ascii="Gotham Light" w:hAnsi="Gotham Light" w:cs="Times New Roman"/>
                        <w:color w:val="002060"/>
                        <w:sz w:val="18"/>
                        <w:szCs w:val="22"/>
                      </w:rPr>
                      <w:t>: 192634129</w:t>
                    </w:r>
                  </w:p>
                  <w:p w14:paraId="5EFE044D" w14:textId="77777777" w:rsidR="00B52EA9" w:rsidRPr="002654B4" w:rsidRDefault="00B52EA9" w:rsidP="00217F4A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right"/>
                      <w:rPr>
                        <w:rFonts w:ascii="Gotham Light" w:eastAsia="Calibri" w:hAnsi="Gotham Light" w:cs="Times New Roman"/>
                        <w:color w:val="002060"/>
                        <w:sz w:val="18"/>
                        <w:szCs w:val="22"/>
                      </w:rPr>
                    </w:pPr>
                    <w:r w:rsidRPr="002654B4">
                      <w:rPr>
                        <w:rFonts w:ascii="Gotham Light" w:eastAsia="Calibri" w:hAnsi="Gotham Light" w:cs="Times New Roman"/>
                        <w:color w:val="002060"/>
                        <w:sz w:val="18"/>
                        <w:szCs w:val="22"/>
                      </w:rPr>
                      <w:t xml:space="preserve">e-mail: </w:t>
                    </w:r>
                    <w:hyperlink r:id="rId2" w:history="1">
                      <w:r w:rsidRPr="002654B4">
                        <w:rPr>
                          <w:rFonts w:ascii="Gotham Light" w:eastAsia="Calibri" w:hAnsi="Gotham Light" w:cs="Times New Roman"/>
                          <w:color w:val="002060"/>
                          <w:sz w:val="18"/>
                          <w:szCs w:val="22"/>
                          <w:u w:val="single"/>
                        </w:rPr>
                        <w:t>office@sar.gov.pl</w:t>
                      </w:r>
                    </w:hyperlink>
                  </w:p>
                  <w:p w14:paraId="51F7F808" w14:textId="77777777" w:rsidR="00B52EA9" w:rsidRPr="00CC16B3" w:rsidRDefault="00B52EA9" w:rsidP="00217F4A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right"/>
                      <w:rPr>
                        <w:rFonts w:ascii="Gotham Bold" w:eastAsia="Calibri" w:hAnsi="Gotham Bold" w:cs="Times New Roman"/>
                        <w:b/>
                        <w:color w:val="002060"/>
                        <w:sz w:val="18"/>
                        <w:szCs w:val="22"/>
                        <w:lang w:val="pl-PL"/>
                      </w:rPr>
                    </w:pPr>
                    <w:r w:rsidRPr="00CC16B3">
                      <w:rPr>
                        <w:rFonts w:ascii="Gotham Bold" w:eastAsia="Calibri" w:hAnsi="Gotham Bold" w:cs="Times New Roman"/>
                        <w:b/>
                        <w:color w:val="002060"/>
                        <w:sz w:val="18"/>
                        <w:szCs w:val="22"/>
                        <w:lang w:val="pl-PL"/>
                      </w:rPr>
                      <w:t>www.sar.gov.pl</w:t>
                    </w:r>
                  </w:p>
                  <w:p w14:paraId="30F320A0" w14:textId="77777777" w:rsidR="00B52EA9" w:rsidRDefault="00B52EA9" w:rsidP="00217F4A"/>
                </w:txbxContent>
              </v:textbox>
            </v:shape>
          </w:pict>
        </mc:Fallback>
      </mc:AlternateContent>
    </w:r>
    <w:r w:rsidRPr="00217F4A">
      <w:rPr>
        <w:lang w:val="pl-PL"/>
      </w:rPr>
      <w:tab/>
    </w:r>
  </w:p>
  <w:p w14:paraId="59A94CF4" w14:textId="77777777" w:rsidR="00B52EA9" w:rsidRPr="00217F4A" w:rsidRDefault="00B52EA9" w:rsidP="00217F4A">
    <w:pPr>
      <w:tabs>
        <w:tab w:val="left" w:pos="8300"/>
      </w:tabs>
      <w:spacing w:after="0"/>
      <w:rPr>
        <w:rFonts w:ascii="Gotham Bold" w:eastAsia="Calibri" w:hAnsi="Gotham Bold" w:cs="Times New Roman"/>
        <w:color w:val="002060"/>
        <w:sz w:val="18"/>
        <w:szCs w:val="22"/>
        <w:lang w:val="pl-PL"/>
      </w:rPr>
    </w:pPr>
    <w:r w:rsidRPr="00CC16B3">
      <w:rPr>
        <w:rFonts w:ascii="Gotham Bold" w:eastAsia="Calibri" w:hAnsi="Gotham Bold" w:cs="Times New Roman"/>
        <w:b/>
        <w:color w:val="002060"/>
        <w:sz w:val="18"/>
        <w:szCs w:val="22"/>
        <w:lang w:val="pl-PL"/>
      </w:rPr>
      <w:t>Morska Służba Poszukiwania i Ratownictwa</w:t>
    </w:r>
    <w:r w:rsidRPr="00217F4A">
      <w:rPr>
        <w:rFonts w:ascii="Gotham Bold" w:eastAsia="Calibri" w:hAnsi="Gotham Bold" w:cs="Times New Roman"/>
        <w:color w:val="002060"/>
        <w:sz w:val="18"/>
        <w:szCs w:val="22"/>
        <w:lang w:val="pl-PL"/>
      </w:rPr>
      <w:tab/>
    </w:r>
  </w:p>
  <w:p w14:paraId="4EFA1CF5" w14:textId="77777777" w:rsidR="00B52EA9" w:rsidRPr="00217F4A" w:rsidRDefault="00B52EA9" w:rsidP="00217F4A">
    <w:pPr>
      <w:tabs>
        <w:tab w:val="center" w:pos="4536"/>
        <w:tab w:val="right" w:pos="9072"/>
      </w:tabs>
      <w:spacing w:after="0"/>
      <w:rPr>
        <w:rFonts w:ascii="Gotham Light" w:eastAsia="Calibri" w:hAnsi="Gotham Light" w:cs="Times New Roman"/>
        <w:color w:val="002060"/>
        <w:sz w:val="18"/>
        <w:szCs w:val="22"/>
        <w:lang w:val="pl-PL"/>
      </w:rPr>
    </w:pPr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>Hryniewickiego 10, 81-340 Gdynia</w:t>
    </w:r>
  </w:p>
  <w:p w14:paraId="6C35C78E" w14:textId="77777777" w:rsidR="00B52EA9" w:rsidRPr="00217F4A" w:rsidRDefault="00B52EA9" w:rsidP="00217F4A">
    <w:pPr>
      <w:tabs>
        <w:tab w:val="center" w:pos="4536"/>
        <w:tab w:val="right" w:pos="9072"/>
      </w:tabs>
      <w:spacing w:after="0"/>
      <w:rPr>
        <w:rFonts w:ascii="Gotham Light" w:eastAsia="Calibri" w:hAnsi="Gotham Light" w:cs="Times New Roman"/>
        <w:color w:val="002060"/>
        <w:sz w:val="18"/>
        <w:szCs w:val="22"/>
        <w:lang w:val="pl-PL"/>
      </w:rPr>
    </w:pPr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>tel</w:t>
    </w:r>
    <w:bookmarkStart w:id="0" w:name="_GoBack"/>
    <w:bookmarkEnd w:id="0"/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 xml:space="preserve">: (+48 58) 661 52 22, fax: (+48 58) 620 53 38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3462683"/>
      <w:docPartObj>
        <w:docPartGallery w:val="Page Numbers (Bottom of Page)"/>
        <w:docPartUnique/>
      </w:docPartObj>
    </w:sdtPr>
    <w:sdtEndPr/>
    <w:sdtContent>
      <w:p w14:paraId="2EEE70E9" w14:textId="3A7C1263" w:rsidR="00B52EA9" w:rsidRDefault="00B52E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F11" w:rsidRPr="00987F11">
          <w:rPr>
            <w:noProof/>
            <w:lang w:val="pl-PL"/>
          </w:rPr>
          <w:t>32</w:t>
        </w:r>
        <w:r>
          <w:rPr>
            <w:noProof/>
            <w:lang w:val="pl-PL"/>
          </w:rPr>
          <w:fldChar w:fldCharType="end"/>
        </w:r>
      </w:p>
    </w:sdtContent>
  </w:sdt>
  <w:p w14:paraId="0C6E58B0" w14:textId="77777777" w:rsidR="00B52EA9" w:rsidRDefault="00B52EA9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F331" w14:textId="77777777" w:rsidR="0053410E" w:rsidRDefault="0053410E">
      <w:r>
        <w:separator/>
      </w:r>
    </w:p>
  </w:footnote>
  <w:footnote w:type="continuationSeparator" w:id="0">
    <w:p w14:paraId="0F505CBD" w14:textId="77777777" w:rsidR="0053410E" w:rsidRDefault="0053410E">
      <w:r>
        <w:continuationSeparator/>
      </w:r>
    </w:p>
  </w:footnote>
  <w:footnote w:id="1">
    <w:p w14:paraId="185221B5" w14:textId="77777777" w:rsidR="00B52EA9" w:rsidRDefault="00B52EA9" w:rsidP="000E201A">
      <w:pPr>
        <w:pStyle w:val="Tekstprzypisudolnego"/>
      </w:pPr>
      <w:r>
        <w:rPr>
          <w:rStyle w:val="Odwoanieprzypisudolnego"/>
        </w:rPr>
        <w:footnoteRef/>
      </w:r>
      <w:r>
        <w:t xml:space="preserve"> Oznakowanie statku zgodne z rozporządzeniem Ministra Transportu, Budownictwa i Gospodarki Morskiej z dn. 28 czerwca 2012 r. w sprawie szczegółowej organizacji Morskiej Służby Poszukiwania i Ratownictwa</w:t>
      </w:r>
    </w:p>
  </w:footnote>
  <w:footnote w:id="2">
    <w:p w14:paraId="1EE72644" w14:textId="6033F125" w:rsidR="00B52EA9" w:rsidRDefault="00B52EA9" w:rsidP="008066F6">
      <w:pPr>
        <w:pStyle w:val="Bezodstpw2"/>
        <w:ind w:left="0" w:firstLine="0"/>
      </w:pPr>
      <w:r>
        <w:rPr>
          <w:rStyle w:val="Odwoanieprzypisudolnego"/>
        </w:rPr>
        <w:footnoteRef/>
      </w:r>
      <w:r w:rsidRPr="009F0AA1">
        <w:rPr>
          <w:rFonts w:ascii="Arial" w:hAnsi="Arial" w:cs="Arial"/>
          <w:sz w:val="18"/>
          <w:szCs w:val="18"/>
        </w:rPr>
        <w:t>Za wyjątkiem kabin ka</w:t>
      </w:r>
      <w:r>
        <w:rPr>
          <w:rFonts w:ascii="Arial" w:hAnsi="Arial" w:cs="Arial"/>
          <w:sz w:val="18"/>
          <w:szCs w:val="18"/>
        </w:rPr>
        <w:t>pitana st. mechanika, starszego oficera i oficera elektroautomatyka</w:t>
      </w:r>
    </w:p>
  </w:footnote>
  <w:footnote w:id="3">
    <w:p w14:paraId="24B3AEE2" w14:textId="77777777" w:rsidR="00B52EA9" w:rsidRDefault="00B52EA9" w:rsidP="006F6C4F">
      <w:pPr>
        <w:pStyle w:val="Tekstprzypisudolnego"/>
        <w:spacing w:after="0"/>
      </w:pPr>
      <w:r w:rsidRPr="00FC63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63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C633A">
        <w:rPr>
          <w:rFonts w:ascii="Arial" w:hAnsi="Arial" w:cs="Arial"/>
          <w:sz w:val="18"/>
          <w:szCs w:val="18"/>
        </w:rPr>
        <w:t xml:space="preserve">rzez dodatkowy personel rozumie się dodatkową załogę morską, specjalistyczne grupy ratownicze </w:t>
      </w:r>
      <w:r>
        <w:rPr>
          <w:rFonts w:ascii="Arial" w:hAnsi="Arial" w:cs="Arial"/>
          <w:sz w:val="18"/>
          <w:szCs w:val="18"/>
        </w:rPr>
        <w:t xml:space="preserve">lub </w:t>
      </w:r>
      <w:r w:rsidRPr="00FC633A">
        <w:rPr>
          <w:rFonts w:ascii="Arial" w:hAnsi="Arial" w:cs="Arial"/>
          <w:sz w:val="18"/>
          <w:szCs w:val="18"/>
        </w:rPr>
        <w:t>grupę ekspertów.</w:t>
      </w:r>
    </w:p>
  </w:footnote>
  <w:footnote w:id="4">
    <w:p w14:paraId="1C48E613" w14:textId="77777777" w:rsidR="00B52EA9" w:rsidRDefault="00B52EA9">
      <w:pPr>
        <w:pStyle w:val="Tekstprzypisudolnego"/>
      </w:pPr>
      <w:r>
        <w:rPr>
          <w:rStyle w:val="Odwoanieprzypisudolnego"/>
        </w:rPr>
        <w:footnoteRef/>
      </w:r>
      <w:r>
        <w:t xml:space="preserve"> Nie obejmuje wyposażenia medycznego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D633" w14:textId="4C1861BB" w:rsidR="00B52EA9" w:rsidRPr="00CC16B3" w:rsidRDefault="00B52EA9" w:rsidP="00217F4A">
    <w:pPr>
      <w:pStyle w:val="Nagwek"/>
      <w:jc w:val="right"/>
      <w:rPr>
        <w:i/>
        <w:sz w:val="18"/>
        <w:szCs w:val="18"/>
        <w:lang w:val="pl-PL"/>
      </w:rPr>
    </w:pPr>
    <w:r>
      <w:rPr>
        <w:i/>
        <w:sz w:val="18"/>
        <w:szCs w:val="18"/>
        <w:lang w:val="pl-PL"/>
      </w:rPr>
      <w:t xml:space="preserve">. </w:t>
    </w:r>
    <w:r w:rsidRPr="00CC16B3">
      <w:rPr>
        <w:i/>
        <w:sz w:val="18"/>
        <w:szCs w:val="18"/>
        <w:lang w:val="pl-PL"/>
      </w:rPr>
      <w:t xml:space="preserve">Wielozadaniowy </w:t>
    </w:r>
    <w:r>
      <w:rPr>
        <w:i/>
        <w:sz w:val="18"/>
        <w:szCs w:val="18"/>
        <w:lang w:val="pl-PL"/>
      </w:rPr>
      <w:t>S</w:t>
    </w:r>
    <w:r w:rsidRPr="00CC16B3">
      <w:rPr>
        <w:i/>
        <w:sz w:val="18"/>
        <w:szCs w:val="18"/>
        <w:lang w:val="pl-PL"/>
      </w:rPr>
      <w:t>tatek Ratowniczy – Opis Techniczny w</w:t>
    </w:r>
    <w:r>
      <w:rPr>
        <w:i/>
        <w:sz w:val="18"/>
        <w:szCs w:val="18"/>
        <w:lang w:val="pl-PL"/>
      </w:rPr>
      <w:t>ersja</w:t>
    </w:r>
    <w:r w:rsidRPr="00CC16B3">
      <w:rPr>
        <w:i/>
        <w:sz w:val="18"/>
        <w:szCs w:val="18"/>
        <w:lang w:val="pl-PL"/>
      </w:rPr>
      <w:t xml:space="preserve"> </w:t>
    </w:r>
    <w:r w:rsidR="00DD78DE">
      <w:rPr>
        <w:i/>
        <w:sz w:val="18"/>
        <w:szCs w:val="18"/>
        <w:lang w:val="pl-PL"/>
      </w:rPr>
      <w:t>30</w:t>
    </w:r>
    <w:r w:rsidRPr="00DC3221">
      <w:rPr>
        <w:i/>
        <w:sz w:val="18"/>
        <w:szCs w:val="18"/>
        <w:lang w:val="pl-PL"/>
      </w:rPr>
      <w:t>.12.2019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B7CA6" w14:textId="77777777" w:rsidR="00B52EA9" w:rsidRDefault="00B52EA9" w:rsidP="00CC16B3">
    <w:pPr>
      <w:pStyle w:val="Nagwek"/>
      <w:jc w:val="center"/>
    </w:pPr>
    <w:r>
      <w:rPr>
        <w:noProof/>
        <w:lang w:val="en-GB" w:eastAsia="en-GB"/>
      </w:rPr>
      <w:drawing>
        <wp:inline distT="0" distB="0" distL="0" distR="0" wp14:anchorId="69F226CB" wp14:editId="09C73C6D">
          <wp:extent cx="5972810" cy="480695"/>
          <wp:effectExtent l="0" t="0" r="889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4034"/>
    <w:multiLevelType w:val="hybridMultilevel"/>
    <w:tmpl w:val="9FD4186E"/>
    <w:styleLink w:val="Zaimportowanystyl15"/>
    <w:lvl w:ilvl="0" w:tplc="BBF8A69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AAB1E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74CDA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28D0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740706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6A037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63C25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A4AFD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DA75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08C1F70"/>
    <w:multiLevelType w:val="hybridMultilevel"/>
    <w:tmpl w:val="E456668C"/>
    <w:lvl w:ilvl="0" w:tplc="6EDA1FC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2661A"/>
    <w:multiLevelType w:val="hybridMultilevel"/>
    <w:tmpl w:val="6BF40AEE"/>
    <w:styleLink w:val="Zaimportowanystyl107"/>
    <w:lvl w:ilvl="0" w:tplc="9F121F1C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F086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0AADE8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4FCB9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61E4B8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F0549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FE22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59C119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D30404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00F30DD3"/>
    <w:multiLevelType w:val="hybridMultilevel"/>
    <w:tmpl w:val="FF445F70"/>
    <w:styleLink w:val="Zaimportowanystyl117"/>
    <w:lvl w:ilvl="0" w:tplc="C9A8DE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39281D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E621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036CD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82014A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8076D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942C4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7C64A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58DE9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10B43F3"/>
    <w:multiLevelType w:val="hybridMultilevel"/>
    <w:tmpl w:val="E708B2E6"/>
    <w:styleLink w:val="Zaimportowanystyl149"/>
    <w:lvl w:ilvl="0" w:tplc="D5721D4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1634A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BE0787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97A99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BC0B5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C6D2E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AB81E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9F2FA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9FA39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1170DDF"/>
    <w:multiLevelType w:val="hybridMultilevel"/>
    <w:tmpl w:val="D554A93E"/>
    <w:lvl w:ilvl="0" w:tplc="238E43A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81A86"/>
    <w:multiLevelType w:val="hybridMultilevel"/>
    <w:tmpl w:val="D0DC0DCE"/>
    <w:lvl w:ilvl="0" w:tplc="DC646546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4B5752"/>
    <w:multiLevelType w:val="hybridMultilevel"/>
    <w:tmpl w:val="A11C22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18D3462"/>
    <w:multiLevelType w:val="hybridMultilevel"/>
    <w:tmpl w:val="760AD10C"/>
    <w:lvl w:ilvl="0" w:tplc="654462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0779D"/>
    <w:multiLevelType w:val="hybridMultilevel"/>
    <w:tmpl w:val="6414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E67182"/>
    <w:multiLevelType w:val="hybridMultilevel"/>
    <w:tmpl w:val="372E613E"/>
    <w:lvl w:ilvl="0" w:tplc="F02C66E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747E2"/>
    <w:multiLevelType w:val="hybridMultilevel"/>
    <w:tmpl w:val="12A80B86"/>
    <w:lvl w:ilvl="0" w:tplc="97B4731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2340A"/>
    <w:multiLevelType w:val="hybridMultilevel"/>
    <w:tmpl w:val="75F6D014"/>
    <w:lvl w:ilvl="0" w:tplc="2B9686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D68D6"/>
    <w:multiLevelType w:val="hybridMultilevel"/>
    <w:tmpl w:val="3A9E476A"/>
    <w:lvl w:ilvl="0" w:tplc="19D42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8B12B3B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2B865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D0085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712EED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740018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D037F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C100DF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B84941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4" w15:restartNumberingAfterBreak="0">
    <w:nsid w:val="03364B3F"/>
    <w:multiLevelType w:val="multilevel"/>
    <w:tmpl w:val="6C36F1D0"/>
    <w:styleLink w:val="Zaimportowanystyl26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9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5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034B77A0"/>
    <w:multiLevelType w:val="hybridMultilevel"/>
    <w:tmpl w:val="EB18961C"/>
    <w:styleLink w:val="Zaimportowanystyl70"/>
    <w:lvl w:ilvl="0" w:tplc="16F894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152D9C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17462E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9B0312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CEE4E2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19C2D1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C0DA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5E756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506C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" w15:restartNumberingAfterBreak="0">
    <w:nsid w:val="03701C11"/>
    <w:multiLevelType w:val="hybridMultilevel"/>
    <w:tmpl w:val="C350621E"/>
    <w:styleLink w:val="Zaimportowanystyl130"/>
    <w:lvl w:ilvl="0" w:tplc="B34E4B8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8C224F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F1E4C3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E290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7D297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CEE711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520E4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C07EC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82463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03B32854"/>
    <w:multiLevelType w:val="hybridMultilevel"/>
    <w:tmpl w:val="021EA8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C42FE6"/>
    <w:multiLevelType w:val="hybridMultilevel"/>
    <w:tmpl w:val="9244C020"/>
    <w:lvl w:ilvl="0" w:tplc="293C3F8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AC5B4B"/>
    <w:multiLevelType w:val="hybridMultilevel"/>
    <w:tmpl w:val="44805350"/>
    <w:lvl w:ilvl="0" w:tplc="A6AA73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FD7C3C"/>
    <w:multiLevelType w:val="hybridMultilevel"/>
    <w:tmpl w:val="BC940364"/>
    <w:lvl w:ilvl="0" w:tplc="576C3E4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0D7634"/>
    <w:multiLevelType w:val="hybridMultilevel"/>
    <w:tmpl w:val="29143490"/>
    <w:lvl w:ilvl="0" w:tplc="096CE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344AE1"/>
    <w:multiLevelType w:val="hybridMultilevel"/>
    <w:tmpl w:val="C59C7946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" w15:restartNumberingAfterBreak="0">
    <w:nsid w:val="053D1605"/>
    <w:multiLevelType w:val="hybridMultilevel"/>
    <w:tmpl w:val="CC6241A2"/>
    <w:lvl w:ilvl="0" w:tplc="EB3AC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BCC6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FFA3B0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07E05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E26332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C420A2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4149A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A7010E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EF85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4" w15:restartNumberingAfterBreak="0">
    <w:nsid w:val="054B3A95"/>
    <w:multiLevelType w:val="hybridMultilevel"/>
    <w:tmpl w:val="F5B25278"/>
    <w:lvl w:ilvl="0" w:tplc="561857B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56F1FC0"/>
    <w:multiLevelType w:val="hybridMultilevel"/>
    <w:tmpl w:val="79F4E2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060A5272"/>
    <w:multiLevelType w:val="hybridMultilevel"/>
    <w:tmpl w:val="6A965EFE"/>
    <w:styleLink w:val="Zaimportowanystyl123"/>
    <w:lvl w:ilvl="0" w:tplc="C2A4B42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96A6E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3E66DE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3EB83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CDAEFA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584A92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632C1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6CAE60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AFC43D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06297D69"/>
    <w:multiLevelType w:val="hybridMultilevel"/>
    <w:tmpl w:val="0798A384"/>
    <w:lvl w:ilvl="0" w:tplc="8AC2DD4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63D1364"/>
    <w:multiLevelType w:val="hybridMultilevel"/>
    <w:tmpl w:val="627E11E0"/>
    <w:lvl w:ilvl="0" w:tplc="AF7A58DC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064B159A"/>
    <w:multiLevelType w:val="hybridMultilevel"/>
    <w:tmpl w:val="B412A994"/>
    <w:styleLink w:val="Zaimportowanystyl163"/>
    <w:lvl w:ilvl="0" w:tplc="093E10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760D38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7EAF8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84843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1AA57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D2FAF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F0C55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A26B2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2FCD7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06A938F4"/>
    <w:multiLevelType w:val="hybridMultilevel"/>
    <w:tmpl w:val="4D46C784"/>
    <w:styleLink w:val="Zaimportowanystyl46"/>
    <w:lvl w:ilvl="0" w:tplc="95E6022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04897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EFE4D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C9428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AE28C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67E99A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67E24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E6CCCD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9E3B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" w15:restartNumberingAfterBreak="0">
    <w:nsid w:val="06E22FB3"/>
    <w:multiLevelType w:val="hybridMultilevel"/>
    <w:tmpl w:val="55E4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075D38A3"/>
    <w:multiLevelType w:val="hybridMultilevel"/>
    <w:tmpl w:val="DA02FC10"/>
    <w:lvl w:ilvl="0" w:tplc="6818D4F2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9" w:hanging="360"/>
      </w:pPr>
    </w:lvl>
    <w:lvl w:ilvl="2" w:tplc="0809001B" w:tentative="1">
      <w:start w:val="1"/>
      <w:numFmt w:val="lowerRoman"/>
      <w:lvlText w:val="%3."/>
      <w:lvlJc w:val="right"/>
      <w:pPr>
        <w:ind w:left="1869" w:hanging="180"/>
      </w:pPr>
    </w:lvl>
    <w:lvl w:ilvl="3" w:tplc="0809000F" w:tentative="1">
      <w:start w:val="1"/>
      <w:numFmt w:val="decimal"/>
      <w:lvlText w:val="%4."/>
      <w:lvlJc w:val="left"/>
      <w:pPr>
        <w:ind w:left="2589" w:hanging="360"/>
      </w:pPr>
    </w:lvl>
    <w:lvl w:ilvl="4" w:tplc="08090019" w:tentative="1">
      <w:start w:val="1"/>
      <w:numFmt w:val="lowerLetter"/>
      <w:lvlText w:val="%5."/>
      <w:lvlJc w:val="left"/>
      <w:pPr>
        <w:ind w:left="3309" w:hanging="360"/>
      </w:pPr>
    </w:lvl>
    <w:lvl w:ilvl="5" w:tplc="0809001B" w:tentative="1">
      <w:start w:val="1"/>
      <w:numFmt w:val="lowerRoman"/>
      <w:lvlText w:val="%6."/>
      <w:lvlJc w:val="right"/>
      <w:pPr>
        <w:ind w:left="4029" w:hanging="180"/>
      </w:pPr>
    </w:lvl>
    <w:lvl w:ilvl="6" w:tplc="0809000F" w:tentative="1">
      <w:start w:val="1"/>
      <w:numFmt w:val="decimal"/>
      <w:lvlText w:val="%7."/>
      <w:lvlJc w:val="left"/>
      <w:pPr>
        <w:ind w:left="4749" w:hanging="360"/>
      </w:pPr>
    </w:lvl>
    <w:lvl w:ilvl="7" w:tplc="08090019" w:tentative="1">
      <w:start w:val="1"/>
      <w:numFmt w:val="lowerLetter"/>
      <w:lvlText w:val="%8."/>
      <w:lvlJc w:val="left"/>
      <w:pPr>
        <w:ind w:left="5469" w:hanging="360"/>
      </w:pPr>
    </w:lvl>
    <w:lvl w:ilvl="8" w:tplc="08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3" w15:restartNumberingAfterBreak="0">
    <w:nsid w:val="07701209"/>
    <w:multiLevelType w:val="hybridMultilevel"/>
    <w:tmpl w:val="C4DCCC84"/>
    <w:lvl w:ilvl="0" w:tplc="6926533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817E75"/>
    <w:multiLevelType w:val="hybridMultilevel"/>
    <w:tmpl w:val="EF9A805A"/>
    <w:numStyleLink w:val="Zaimportowanystyl126"/>
  </w:abstractNum>
  <w:abstractNum w:abstractNumId="35" w15:restartNumberingAfterBreak="0">
    <w:nsid w:val="08100672"/>
    <w:multiLevelType w:val="multilevel"/>
    <w:tmpl w:val="D9447F94"/>
    <w:styleLink w:val="Zaimportowanystyl4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79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287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431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538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68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790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933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041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" w15:restartNumberingAfterBreak="0">
    <w:nsid w:val="082114AA"/>
    <w:multiLevelType w:val="hybridMultilevel"/>
    <w:tmpl w:val="94748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B5A4248">
      <w:start w:val="1"/>
      <w:numFmt w:val="lowerLetter"/>
      <w:lvlText w:val="%3."/>
      <w:lvlJc w:val="left"/>
      <w:pPr>
        <w:ind w:left="2340" w:hanging="360"/>
      </w:pPr>
      <w:rPr>
        <w:rFonts w:ascii="Calibri" w:eastAsia="Arial Unicode MS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3A41BE"/>
    <w:multiLevelType w:val="hybridMultilevel"/>
    <w:tmpl w:val="99304AF0"/>
    <w:lvl w:ilvl="0" w:tplc="576064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AF611E"/>
    <w:multiLevelType w:val="hybridMultilevel"/>
    <w:tmpl w:val="FD1E2A94"/>
    <w:styleLink w:val="Zaimportowanystyl153"/>
    <w:lvl w:ilvl="0" w:tplc="DE16B15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C0DD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9D4A32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30CD2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9027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549D9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9279B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EAC46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08C429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08FE1F51"/>
    <w:multiLevelType w:val="hybridMultilevel"/>
    <w:tmpl w:val="32EE38D2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203063"/>
    <w:multiLevelType w:val="hybridMultilevel"/>
    <w:tmpl w:val="F588E770"/>
    <w:styleLink w:val="Zaimportowanystyl71"/>
    <w:lvl w:ilvl="0" w:tplc="4F8621B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73649E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784C40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BA45A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4BA98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18E2D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8E8C4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C30B5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53E4F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1" w15:restartNumberingAfterBreak="0">
    <w:nsid w:val="0A1E4FE9"/>
    <w:multiLevelType w:val="multilevel"/>
    <w:tmpl w:val="B15822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0A4D4D37"/>
    <w:multiLevelType w:val="hybridMultilevel"/>
    <w:tmpl w:val="957A185E"/>
    <w:lvl w:ilvl="0" w:tplc="4AF4ECE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AD839A4"/>
    <w:multiLevelType w:val="hybridMultilevel"/>
    <w:tmpl w:val="255C817C"/>
    <w:styleLink w:val="Zaimportowanystyl173"/>
    <w:lvl w:ilvl="0" w:tplc="D78801F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3120C3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EAABD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FB6ED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0AEE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008EBD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04861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E2DB0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DE35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0AE762E7"/>
    <w:multiLevelType w:val="hybridMultilevel"/>
    <w:tmpl w:val="F9B2E63A"/>
    <w:styleLink w:val="Zaimportowanystyl178"/>
    <w:lvl w:ilvl="0" w:tplc="FC5CF89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AFADDA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EFE8E9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24401A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F3EC9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36461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3802C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8B284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8CEB3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0B1A2169"/>
    <w:multiLevelType w:val="hybridMultilevel"/>
    <w:tmpl w:val="EF9A805A"/>
    <w:styleLink w:val="Zaimportowanystyl126"/>
    <w:lvl w:ilvl="0" w:tplc="A09E5B10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0B44B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E5A8C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80DA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36091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B81C0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F263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F20553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F82C3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0B213368"/>
    <w:multiLevelType w:val="hybridMultilevel"/>
    <w:tmpl w:val="945061BC"/>
    <w:lvl w:ilvl="0" w:tplc="F3DABA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5F69E9"/>
    <w:multiLevelType w:val="multilevel"/>
    <w:tmpl w:val="D3A05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0B9A4320"/>
    <w:multiLevelType w:val="multilevel"/>
    <w:tmpl w:val="6E6CAC7E"/>
    <w:styleLink w:val="Zaimportowanystyl8"/>
    <w:lvl w:ilvl="0">
      <w:start w:val="1"/>
      <w:numFmt w:val="decimal"/>
      <w:lvlText w:val="%1."/>
      <w:lvlJc w:val="left"/>
      <w:pPr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9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5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" w15:restartNumberingAfterBreak="0">
    <w:nsid w:val="0BAE4513"/>
    <w:multiLevelType w:val="hybridMultilevel"/>
    <w:tmpl w:val="565214BA"/>
    <w:lvl w:ilvl="0" w:tplc="766EC226">
      <w:start w:val="1"/>
      <w:numFmt w:val="lowerLetter"/>
      <w:lvlText w:val="%1."/>
      <w:lvlJc w:val="left"/>
      <w:pPr>
        <w:ind w:left="1146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0C1F39D3"/>
    <w:multiLevelType w:val="hybridMultilevel"/>
    <w:tmpl w:val="3C888648"/>
    <w:styleLink w:val="Zaimportowanystyl75"/>
    <w:lvl w:ilvl="0" w:tplc="0388F4A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04B62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E0ADF7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526A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A42B9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2662B6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D003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10CC0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26478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1" w15:restartNumberingAfterBreak="0">
    <w:nsid w:val="0C693A38"/>
    <w:multiLevelType w:val="hybridMultilevel"/>
    <w:tmpl w:val="6C78B01C"/>
    <w:lvl w:ilvl="0" w:tplc="A3C2EA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0C8A3D33"/>
    <w:multiLevelType w:val="hybridMultilevel"/>
    <w:tmpl w:val="0E6EFD02"/>
    <w:styleLink w:val="Zaimportowanystyl28"/>
    <w:lvl w:ilvl="0" w:tplc="DA547FA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B5EFE1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50D11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41083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79A93A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2CA4C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41C5F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8CBCC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F0B38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0CD04127"/>
    <w:multiLevelType w:val="hybridMultilevel"/>
    <w:tmpl w:val="75FE25E0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CD14D34"/>
    <w:multiLevelType w:val="hybridMultilevel"/>
    <w:tmpl w:val="1904219E"/>
    <w:lvl w:ilvl="0" w:tplc="2384D98E">
      <w:start w:val="1"/>
      <w:numFmt w:val="lowerRoman"/>
      <w:lvlText w:val="%1)"/>
      <w:lvlJc w:val="left"/>
      <w:pPr>
        <w:ind w:left="144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0D0705EC"/>
    <w:multiLevelType w:val="hybridMultilevel"/>
    <w:tmpl w:val="7368EBEE"/>
    <w:numStyleLink w:val="Zaimportowanystyl67"/>
  </w:abstractNum>
  <w:abstractNum w:abstractNumId="56" w15:restartNumberingAfterBreak="0">
    <w:nsid w:val="0D2754A0"/>
    <w:multiLevelType w:val="hybridMultilevel"/>
    <w:tmpl w:val="952647CC"/>
    <w:lvl w:ilvl="0" w:tplc="E0582134">
      <w:start w:val="4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384301"/>
    <w:multiLevelType w:val="hybridMultilevel"/>
    <w:tmpl w:val="46A0CCFE"/>
    <w:lvl w:ilvl="0" w:tplc="B3203EA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DAE7BD6"/>
    <w:multiLevelType w:val="hybridMultilevel"/>
    <w:tmpl w:val="C506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0DCB5AC6"/>
    <w:multiLevelType w:val="hybridMultilevel"/>
    <w:tmpl w:val="E90C20B6"/>
    <w:lvl w:ilvl="0" w:tplc="72A8047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DED78AE"/>
    <w:multiLevelType w:val="hybridMultilevel"/>
    <w:tmpl w:val="07C8068E"/>
    <w:styleLink w:val="Zaimportowanystyl132"/>
    <w:lvl w:ilvl="0" w:tplc="E3D896D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2E2A7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9C407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A433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9FA0D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A32BC6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956EE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1E12F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EF6C0A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1" w15:restartNumberingAfterBreak="0">
    <w:nsid w:val="0E422C8E"/>
    <w:multiLevelType w:val="hybridMultilevel"/>
    <w:tmpl w:val="F81612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C07154">
      <w:start w:val="1"/>
      <w:numFmt w:val="lowerRoman"/>
      <w:lvlText w:val="%2)"/>
      <w:lvlJc w:val="left"/>
      <w:pPr>
        <w:ind w:left="1800" w:hanging="720"/>
      </w:pPr>
      <w:rPr>
        <w:rFonts w:asciiTheme="minorHAnsi" w:eastAsiaTheme="minorEastAsia" w:hAnsiTheme="minorHAnsi" w:cstheme="minorBidi" w:hint="default"/>
      </w:rPr>
    </w:lvl>
    <w:lvl w:ilvl="2" w:tplc="CF4C27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E43490D"/>
    <w:multiLevelType w:val="hybridMultilevel"/>
    <w:tmpl w:val="80A80A14"/>
    <w:styleLink w:val="Zaimportowanystyl11"/>
    <w:lvl w:ilvl="0" w:tplc="01E60FF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9ED7E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C5C747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EA022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D2F95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D0DA0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5EAE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3A89C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3F8CF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3" w15:restartNumberingAfterBreak="0">
    <w:nsid w:val="0E731348"/>
    <w:multiLevelType w:val="hybridMultilevel"/>
    <w:tmpl w:val="D2861E70"/>
    <w:lvl w:ilvl="0" w:tplc="EE1C50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5F6C32"/>
    <w:multiLevelType w:val="hybridMultilevel"/>
    <w:tmpl w:val="2C2C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01354AB"/>
    <w:multiLevelType w:val="hybridMultilevel"/>
    <w:tmpl w:val="B8ECAB50"/>
    <w:lvl w:ilvl="0" w:tplc="B860CF12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8723B8E">
      <w:start w:val="1"/>
      <w:numFmt w:val="bullet"/>
      <w:lvlText w:val="o"/>
      <w:lvlJc w:val="left"/>
      <w:pPr>
        <w:ind w:left="7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8CCC91E">
      <w:start w:val="1"/>
      <w:numFmt w:val="bullet"/>
      <w:lvlText w:val="▪"/>
      <w:lvlJc w:val="left"/>
      <w:pPr>
        <w:ind w:left="15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0A2FDE8">
      <w:start w:val="1"/>
      <w:numFmt w:val="bullet"/>
      <w:lvlText w:val="·"/>
      <w:lvlJc w:val="left"/>
      <w:pPr>
        <w:ind w:left="22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C4C5004">
      <w:start w:val="1"/>
      <w:numFmt w:val="bullet"/>
      <w:lvlText w:val="o"/>
      <w:lvlJc w:val="left"/>
      <w:pPr>
        <w:ind w:left="29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98456C6">
      <w:start w:val="1"/>
      <w:numFmt w:val="bullet"/>
      <w:lvlText w:val="▪"/>
      <w:lvlJc w:val="left"/>
      <w:pPr>
        <w:ind w:left="36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AA036D6">
      <w:start w:val="1"/>
      <w:numFmt w:val="bullet"/>
      <w:lvlText w:val="·"/>
      <w:lvlJc w:val="left"/>
      <w:pPr>
        <w:ind w:left="43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5763D94">
      <w:start w:val="1"/>
      <w:numFmt w:val="bullet"/>
      <w:lvlText w:val="o"/>
      <w:lvlJc w:val="left"/>
      <w:pPr>
        <w:ind w:left="51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A025910">
      <w:start w:val="1"/>
      <w:numFmt w:val="bullet"/>
      <w:lvlText w:val="▪"/>
      <w:lvlJc w:val="left"/>
      <w:pPr>
        <w:ind w:left="58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6" w15:restartNumberingAfterBreak="0">
    <w:nsid w:val="101B0C02"/>
    <w:multiLevelType w:val="hybridMultilevel"/>
    <w:tmpl w:val="2C0ACD0A"/>
    <w:lvl w:ilvl="0" w:tplc="6E342398">
      <w:start w:val="1"/>
      <w:numFmt w:val="lowerRoman"/>
      <w:lvlText w:val="%1)"/>
      <w:lvlJc w:val="left"/>
      <w:pPr>
        <w:ind w:left="533" w:hanging="360"/>
      </w:pPr>
      <w:rPr>
        <w:rFonts w:ascii="Calibri" w:eastAsia="Calibri" w:hAnsi="Calibri" w:cstheme="minorBidi"/>
        <w:sz w:val="22"/>
        <w:szCs w:val="22"/>
      </w:rPr>
    </w:lvl>
    <w:lvl w:ilvl="1" w:tplc="9B242836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E9B6B1D8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3" w:tplc="1DFA5C8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51187E2A">
      <w:start w:val="1"/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51C2724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DC9E220E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F1D8824C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07EAF9B2">
      <w:start w:val="1"/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67" w15:restartNumberingAfterBreak="0">
    <w:nsid w:val="10443FC6"/>
    <w:multiLevelType w:val="hybridMultilevel"/>
    <w:tmpl w:val="F2601474"/>
    <w:lvl w:ilvl="0" w:tplc="28A0FC3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8314C9"/>
    <w:multiLevelType w:val="hybridMultilevel"/>
    <w:tmpl w:val="02745E8E"/>
    <w:lvl w:ilvl="0" w:tplc="C98EC34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C34E3C"/>
    <w:multiLevelType w:val="hybridMultilevel"/>
    <w:tmpl w:val="4582E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11400A9D"/>
    <w:multiLevelType w:val="hybridMultilevel"/>
    <w:tmpl w:val="B096F654"/>
    <w:styleLink w:val="Zaimportowanystyl82"/>
    <w:lvl w:ilvl="0" w:tplc="76366C2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DBAAAE7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85A356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DE898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4744C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96CEE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629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F4C7E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CA6B3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1" w15:restartNumberingAfterBreak="0">
    <w:nsid w:val="11AE7488"/>
    <w:multiLevelType w:val="hybridMultilevel"/>
    <w:tmpl w:val="87EAAFD8"/>
    <w:styleLink w:val="Zaimportowanystyl102"/>
    <w:lvl w:ilvl="0" w:tplc="5EF0834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656FD5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424CEE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1A0CB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D0A3C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74AD0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E0D5A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E01CB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4086A4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2" w15:restartNumberingAfterBreak="0">
    <w:nsid w:val="11F51B74"/>
    <w:multiLevelType w:val="multilevel"/>
    <w:tmpl w:val="B2D2AC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121F6A76"/>
    <w:multiLevelType w:val="multilevel"/>
    <w:tmpl w:val="890C1296"/>
    <w:styleLink w:val="Zaimportowany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12480EBE"/>
    <w:multiLevelType w:val="hybridMultilevel"/>
    <w:tmpl w:val="F57C37AE"/>
    <w:lvl w:ilvl="0" w:tplc="9432C26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1347451E"/>
    <w:multiLevelType w:val="hybridMultilevel"/>
    <w:tmpl w:val="55B687BE"/>
    <w:lvl w:ilvl="0" w:tplc="FF36746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 w15:restartNumberingAfterBreak="0">
    <w:nsid w:val="136E2251"/>
    <w:multiLevelType w:val="hybridMultilevel"/>
    <w:tmpl w:val="F1BE8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B66412"/>
    <w:multiLevelType w:val="hybridMultilevel"/>
    <w:tmpl w:val="BBE84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C93E7A"/>
    <w:multiLevelType w:val="hybridMultilevel"/>
    <w:tmpl w:val="01687476"/>
    <w:styleLink w:val="Zaimportowanystyl17"/>
    <w:lvl w:ilvl="0" w:tplc="4F5C1278">
      <w:start w:val="1"/>
      <w:numFmt w:val="bullet"/>
      <w:lvlText w:val="·"/>
      <w:lvlJc w:val="left"/>
      <w:pPr>
        <w:ind w:left="4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E04CF0">
      <w:start w:val="1"/>
      <w:numFmt w:val="bullet"/>
      <w:lvlText w:val="o"/>
      <w:lvlJc w:val="left"/>
      <w:pPr>
        <w:ind w:left="11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28EEE0C">
      <w:start w:val="1"/>
      <w:numFmt w:val="bullet"/>
      <w:lvlText w:val="▪"/>
      <w:lvlJc w:val="left"/>
      <w:pPr>
        <w:ind w:left="18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8EC947A">
      <w:start w:val="1"/>
      <w:numFmt w:val="bullet"/>
      <w:lvlText w:val="·"/>
      <w:lvlJc w:val="left"/>
      <w:pPr>
        <w:ind w:left="25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CE69620">
      <w:start w:val="1"/>
      <w:numFmt w:val="bullet"/>
      <w:lvlText w:val="o"/>
      <w:lvlJc w:val="left"/>
      <w:pPr>
        <w:ind w:left="33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6169D68">
      <w:start w:val="1"/>
      <w:numFmt w:val="bullet"/>
      <w:lvlText w:val="▪"/>
      <w:lvlJc w:val="left"/>
      <w:pPr>
        <w:ind w:left="40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62C934">
      <w:start w:val="1"/>
      <w:numFmt w:val="bullet"/>
      <w:lvlText w:val="·"/>
      <w:lvlJc w:val="left"/>
      <w:pPr>
        <w:ind w:left="474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68C70EC">
      <w:start w:val="1"/>
      <w:numFmt w:val="bullet"/>
      <w:lvlText w:val="o"/>
      <w:lvlJc w:val="left"/>
      <w:pPr>
        <w:ind w:left="54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AE7C00">
      <w:start w:val="1"/>
      <w:numFmt w:val="bullet"/>
      <w:lvlText w:val="▪"/>
      <w:lvlJc w:val="left"/>
      <w:pPr>
        <w:ind w:left="61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9" w15:restartNumberingAfterBreak="0">
    <w:nsid w:val="14704CC7"/>
    <w:multiLevelType w:val="hybridMultilevel"/>
    <w:tmpl w:val="06A8DBA8"/>
    <w:lvl w:ilvl="0" w:tplc="364EC29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20F7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C7C4A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262B4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A9E68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6A110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F88D1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6481C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DAC0A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0" w15:restartNumberingAfterBreak="0">
    <w:nsid w:val="14A0047E"/>
    <w:multiLevelType w:val="hybridMultilevel"/>
    <w:tmpl w:val="2B8E7400"/>
    <w:styleLink w:val="Zaimportowanystyl19"/>
    <w:lvl w:ilvl="0" w:tplc="AF18D324">
      <w:start w:val="1"/>
      <w:numFmt w:val="bullet"/>
      <w:lvlText w:val="·"/>
      <w:lvlJc w:val="left"/>
      <w:pPr>
        <w:ind w:left="8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57426C0">
      <w:start w:val="1"/>
      <w:numFmt w:val="bullet"/>
      <w:lvlText w:val="o"/>
      <w:lvlJc w:val="left"/>
      <w:pPr>
        <w:ind w:left="15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AF890AC">
      <w:start w:val="1"/>
      <w:numFmt w:val="bullet"/>
      <w:lvlText w:val="▪"/>
      <w:lvlJc w:val="left"/>
      <w:pPr>
        <w:ind w:left="22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86CF7F6">
      <w:start w:val="1"/>
      <w:numFmt w:val="bullet"/>
      <w:lvlText w:val="·"/>
      <w:lvlJc w:val="left"/>
      <w:pPr>
        <w:ind w:left="30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FCD886">
      <w:start w:val="1"/>
      <w:numFmt w:val="bullet"/>
      <w:lvlText w:val="o"/>
      <w:lvlJc w:val="left"/>
      <w:pPr>
        <w:ind w:left="37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ACC1928">
      <w:start w:val="1"/>
      <w:numFmt w:val="bullet"/>
      <w:lvlText w:val="▪"/>
      <w:lvlJc w:val="left"/>
      <w:pPr>
        <w:ind w:left="4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E2560">
      <w:start w:val="1"/>
      <w:numFmt w:val="bullet"/>
      <w:lvlText w:val="·"/>
      <w:lvlJc w:val="left"/>
      <w:pPr>
        <w:ind w:left="51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8927CE2">
      <w:start w:val="1"/>
      <w:numFmt w:val="bullet"/>
      <w:lvlText w:val="o"/>
      <w:lvlJc w:val="left"/>
      <w:pPr>
        <w:ind w:left="58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E6AEA">
      <w:start w:val="1"/>
      <w:numFmt w:val="bullet"/>
      <w:lvlText w:val="▪"/>
      <w:lvlJc w:val="left"/>
      <w:pPr>
        <w:ind w:left="6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14C503B2"/>
    <w:multiLevelType w:val="hybridMultilevel"/>
    <w:tmpl w:val="92D68BE0"/>
    <w:lvl w:ilvl="0" w:tplc="8D42AF5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50921C1"/>
    <w:multiLevelType w:val="hybridMultilevel"/>
    <w:tmpl w:val="7096AF1E"/>
    <w:lvl w:ilvl="0" w:tplc="98FC83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94471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A5EC3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FCACDA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8D2D0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F3C8E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E727A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CB90EDF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4C8231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3" w15:restartNumberingAfterBreak="0">
    <w:nsid w:val="15796789"/>
    <w:multiLevelType w:val="hybridMultilevel"/>
    <w:tmpl w:val="22D0C80E"/>
    <w:lvl w:ilvl="0" w:tplc="35E4F0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BD1863"/>
    <w:multiLevelType w:val="hybridMultilevel"/>
    <w:tmpl w:val="A878B694"/>
    <w:lvl w:ilvl="0" w:tplc="C3B0B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15DC46D1"/>
    <w:multiLevelType w:val="hybridMultilevel"/>
    <w:tmpl w:val="085CF588"/>
    <w:styleLink w:val="Zaimportowanystyl65"/>
    <w:lvl w:ilvl="0" w:tplc="F8543AB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1CEAE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2F8F06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81ACF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F564F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F9695B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9C855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CE05F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68262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6" w15:restartNumberingAfterBreak="0">
    <w:nsid w:val="1685225D"/>
    <w:multiLevelType w:val="hybridMultilevel"/>
    <w:tmpl w:val="3C063352"/>
    <w:lvl w:ilvl="0" w:tplc="20E09E9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7" w15:restartNumberingAfterBreak="0">
    <w:nsid w:val="16F744DB"/>
    <w:multiLevelType w:val="hybridMultilevel"/>
    <w:tmpl w:val="83747348"/>
    <w:lvl w:ilvl="0" w:tplc="6C3CB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F2E21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664875D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3C028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1C4F6D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41473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D1CDD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332608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51D4B0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8" w15:restartNumberingAfterBreak="0">
    <w:nsid w:val="16FB5CD6"/>
    <w:multiLevelType w:val="multilevel"/>
    <w:tmpl w:val="33FC93B4"/>
    <w:lvl w:ilvl="0">
      <w:numFmt w:val="decimalZero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9" w15:restartNumberingAfterBreak="0">
    <w:nsid w:val="175977B1"/>
    <w:multiLevelType w:val="hybridMultilevel"/>
    <w:tmpl w:val="588AFAEE"/>
    <w:numStyleLink w:val="Zaimportowanystyl86"/>
  </w:abstractNum>
  <w:abstractNum w:abstractNumId="90" w15:restartNumberingAfterBreak="0">
    <w:nsid w:val="17777346"/>
    <w:multiLevelType w:val="hybridMultilevel"/>
    <w:tmpl w:val="1A0A59A0"/>
    <w:lvl w:ilvl="0" w:tplc="A6CA0EA8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A71764"/>
    <w:multiLevelType w:val="hybridMultilevel"/>
    <w:tmpl w:val="F5209460"/>
    <w:styleLink w:val="Zaimportowanystyl90"/>
    <w:lvl w:ilvl="0" w:tplc="969A1B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6480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3DA29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F64D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E090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48CA72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DA6C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F294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24CB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2" w15:restartNumberingAfterBreak="0">
    <w:nsid w:val="17F662A5"/>
    <w:multiLevelType w:val="hybridMultilevel"/>
    <w:tmpl w:val="A3522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57C58"/>
    <w:multiLevelType w:val="hybridMultilevel"/>
    <w:tmpl w:val="EB18961C"/>
    <w:numStyleLink w:val="Zaimportowanystyl70"/>
  </w:abstractNum>
  <w:abstractNum w:abstractNumId="94" w15:restartNumberingAfterBreak="0">
    <w:nsid w:val="1874613D"/>
    <w:multiLevelType w:val="hybridMultilevel"/>
    <w:tmpl w:val="4ED6C1F4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8DF4B74"/>
    <w:multiLevelType w:val="hybridMultilevel"/>
    <w:tmpl w:val="A78C42C0"/>
    <w:styleLink w:val="Zaimportowanystyl142"/>
    <w:lvl w:ilvl="0" w:tplc="2340CB0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5F692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708CF1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FC264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BD8242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A4E77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AA37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788E43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C08A00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6" w15:restartNumberingAfterBreak="0">
    <w:nsid w:val="18E1324E"/>
    <w:multiLevelType w:val="hybridMultilevel"/>
    <w:tmpl w:val="26562630"/>
    <w:styleLink w:val="Zaimportowanystyl33"/>
    <w:lvl w:ilvl="0" w:tplc="627A742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8AC7E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47EBC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D0E45E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702D7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0D3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96B90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0A68A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9B4E5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7" w15:restartNumberingAfterBreak="0">
    <w:nsid w:val="196850C8"/>
    <w:multiLevelType w:val="hybridMultilevel"/>
    <w:tmpl w:val="BD142B2A"/>
    <w:styleLink w:val="Zaimportowanystyl171"/>
    <w:lvl w:ilvl="0" w:tplc="36FA637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9826D9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B8DB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DB4D8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F64B9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D1036B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6D631A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6F228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6FA86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8" w15:restartNumberingAfterBreak="0">
    <w:nsid w:val="1A212133"/>
    <w:multiLevelType w:val="hybridMultilevel"/>
    <w:tmpl w:val="CEA2A82C"/>
    <w:lvl w:ilvl="0" w:tplc="4EC8A28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A490EBC"/>
    <w:multiLevelType w:val="multilevel"/>
    <w:tmpl w:val="ABC093F0"/>
    <w:styleLink w:val="Zaimportowanystyl23"/>
    <w:lvl w:ilvl="0">
      <w:start w:val="1"/>
      <w:numFmt w:val="decimal"/>
      <w:lvlText w:val="%1."/>
      <w:lvlJc w:val="left"/>
      <w:pPr>
        <w:ind w:left="53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53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0" w15:restartNumberingAfterBreak="0">
    <w:nsid w:val="1AFC5F48"/>
    <w:multiLevelType w:val="hybridMultilevel"/>
    <w:tmpl w:val="2E42EBB8"/>
    <w:styleLink w:val="Zaimportowanystyl164"/>
    <w:lvl w:ilvl="0" w:tplc="8E60977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ED662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4CCA5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7A6B45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36EB27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A520AD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1442E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E8806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296EF4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1B2A58A3"/>
    <w:multiLevelType w:val="hybridMultilevel"/>
    <w:tmpl w:val="6BE4A35A"/>
    <w:styleLink w:val="Zaimportowanystyl159"/>
    <w:lvl w:ilvl="0" w:tplc="532C3FF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80403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892996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A361F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010F3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5A1AB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836A9D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6C4EC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BE007C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2" w15:restartNumberingAfterBreak="0">
    <w:nsid w:val="1B4A25B2"/>
    <w:multiLevelType w:val="multilevel"/>
    <w:tmpl w:val="DCA069A4"/>
    <w:styleLink w:val="Zaimportowanystyl42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59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247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lowerRoman"/>
      <w:lvlText w:val="%2.%3.%4."/>
      <w:lvlJc w:val="left"/>
      <w:pPr>
        <w:ind w:left="4068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2.%3.%4.%5."/>
      <w:lvlJc w:val="left"/>
      <w:pPr>
        <w:ind w:left="458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69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93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8808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03" w15:restartNumberingAfterBreak="0">
    <w:nsid w:val="1BE677B2"/>
    <w:multiLevelType w:val="hybridMultilevel"/>
    <w:tmpl w:val="994684A2"/>
    <w:styleLink w:val="Zaimportowanystyl119"/>
    <w:lvl w:ilvl="0" w:tplc="C940227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D9EFD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20467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6FE3E9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98481C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466A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62EC62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98F27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8E6ED1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4" w15:restartNumberingAfterBreak="0">
    <w:nsid w:val="1C203ED5"/>
    <w:multiLevelType w:val="hybridMultilevel"/>
    <w:tmpl w:val="90D816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C2731FF"/>
    <w:multiLevelType w:val="hybridMultilevel"/>
    <w:tmpl w:val="DEE0F1EA"/>
    <w:lvl w:ilvl="0" w:tplc="EFB2038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C400A22"/>
    <w:multiLevelType w:val="hybridMultilevel"/>
    <w:tmpl w:val="B4CA5BBE"/>
    <w:styleLink w:val="Zaimportowanystyl100"/>
    <w:lvl w:ilvl="0" w:tplc="F750741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4A47A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342BF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2BC7A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EC2FFB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008D9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29C64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6BED95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97E777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7" w15:restartNumberingAfterBreak="0">
    <w:nsid w:val="1D1C5F45"/>
    <w:multiLevelType w:val="hybridMultilevel"/>
    <w:tmpl w:val="6A3C1BCC"/>
    <w:styleLink w:val="Zaimportowanystyl99"/>
    <w:lvl w:ilvl="0" w:tplc="A97EB9D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94040A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6A65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F209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B7C240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D70D26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69E6B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05219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BECD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8" w15:restartNumberingAfterBreak="0">
    <w:nsid w:val="1DC37C08"/>
    <w:multiLevelType w:val="hybridMultilevel"/>
    <w:tmpl w:val="BD1C8DDA"/>
    <w:lvl w:ilvl="0" w:tplc="DC4AB192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9" w15:restartNumberingAfterBreak="0">
    <w:nsid w:val="1E014CB9"/>
    <w:multiLevelType w:val="hybridMultilevel"/>
    <w:tmpl w:val="31EEDEB4"/>
    <w:lvl w:ilvl="0" w:tplc="5B46F99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E346165"/>
    <w:multiLevelType w:val="hybridMultilevel"/>
    <w:tmpl w:val="496AC874"/>
    <w:styleLink w:val="Zaimportowanystyl133"/>
    <w:lvl w:ilvl="0" w:tplc="85C454D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86040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0AAF47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9180F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4868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14C223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C086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C5EA8B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56E53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1" w15:restartNumberingAfterBreak="0">
    <w:nsid w:val="1E5C58A5"/>
    <w:multiLevelType w:val="multilevel"/>
    <w:tmpl w:val="412A6544"/>
    <w:styleLink w:val="Zaimportowanystyl120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6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43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8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69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414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95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40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2" w15:restartNumberingAfterBreak="0">
    <w:nsid w:val="1EAA1DC1"/>
    <w:multiLevelType w:val="hybridMultilevel"/>
    <w:tmpl w:val="723E3892"/>
    <w:styleLink w:val="Zaimportowanystyl43"/>
    <w:lvl w:ilvl="0" w:tplc="8FA08CD8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6883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54111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5ACD88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FFA438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50CAB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67CFFB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6681B5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2A29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3" w15:restartNumberingAfterBreak="0">
    <w:nsid w:val="1ECA756C"/>
    <w:multiLevelType w:val="hybridMultilevel"/>
    <w:tmpl w:val="6E425872"/>
    <w:lvl w:ilvl="0" w:tplc="95566A7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D50C7E"/>
    <w:multiLevelType w:val="hybridMultilevel"/>
    <w:tmpl w:val="CB0AC6FA"/>
    <w:styleLink w:val="Zaimportowanystyl87"/>
    <w:lvl w:ilvl="0" w:tplc="E030279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74E41B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200D77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02F1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04BE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6F26E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5B0048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6EA1F2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EA2C6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5" w15:restartNumberingAfterBreak="0">
    <w:nsid w:val="1EDC0E76"/>
    <w:multiLevelType w:val="hybridMultilevel"/>
    <w:tmpl w:val="D6CE2142"/>
    <w:styleLink w:val="Zaimportowanystyl25"/>
    <w:lvl w:ilvl="0" w:tplc="247C0BE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6D0AE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F4623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1FC08E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820A9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29E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44E32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48910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68CC0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6" w15:restartNumberingAfterBreak="0">
    <w:nsid w:val="1EE61AED"/>
    <w:multiLevelType w:val="hybridMultilevel"/>
    <w:tmpl w:val="5916135A"/>
    <w:styleLink w:val="Zaimportowanystyl51"/>
    <w:lvl w:ilvl="0" w:tplc="BE66CD1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15C94C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DCED8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68C505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71E55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BA45CC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214A9F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8D0666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44295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7" w15:restartNumberingAfterBreak="0">
    <w:nsid w:val="1EE74AAF"/>
    <w:multiLevelType w:val="hybridMultilevel"/>
    <w:tmpl w:val="DE96A908"/>
    <w:lvl w:ilvl="0" w:tplc="A3C2EA0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8" w15:restartNumberingAfterBreak="0">
    <w:nsid w:val="1FAD58B5"/>
    <w:multiLevelType w:val="hybridMultilevel"/>
    <w:tmpl w:val="E0C0C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EF5C17"/>
    <w:multiLevelType w:val="hybridMultilevel"/>
    <w:tmpl w:val="38081066"/>
    <w:styleLink w:val="Zaimportowanystyl147"/>
    <w:lvl w:ilvl="0" w:tplc="9C82CB4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BC451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172D6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C8E3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4EE91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8AFCC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09A18D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F2C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DC5CC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0" w15:restartNumberingAfterBreak="0">
    <w:nsid w:val="201C7DB0"/>
    <w:multiLevelType w:val="hybridMultilevel"/>
    <w:tmpl w:val="534E5DC0"/>
    <w:lvl w:ilvl="0" w:tplc="14E87E1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03F40E1"/>
    <w:multiLevelType w:val="hybridMultilevel"/>
    <w:tmpl w:val="67E413AC"/>
    <w:styleLink w:val="Zaimportowanystyl61"/>
    <w:lvl w:ilvl="0" w:tplc="1D2EAD9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FA78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C5A98E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616F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21EB2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342DA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0C8257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A4543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A22B0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2" w15:restartNumberingAfterBreak="0">
    <w:nsid w:val="207C6F51"/>
    <w:multiLevelType w:val="hybridMultilevel"/>
    <w:tmpl w:val="71A0A1FC"/>
    <w:styleLink w:val="Zaimportowanystyl56"/>
    <w:lvl w:ilvl="0" w:tplc="DC30C03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2ECB31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23AD20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DCAD9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38E75E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FE2A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4E4F0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08001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BF839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3" w15:restartNumberingAfterBreak="0">
    <w:nsid w:val="20EC2B38"/>
    <w:multiLevelType w:val="hybridMultilevel"/>
    <w:tmpl w:val="75EE866C"/>
    <w:styleLink w:val="Zaimportowanystyl111"/>
    <w:lvl w:ilvl="0" w:tplc="6804FE1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4EF69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ADA0BE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310E5F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7AAE58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7D27C1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614E9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9AE50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B8E09F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4" w15:restartNumberingAfterBreak="0">
    <w:nsid w:val="21240ED2"/>
    <w:multiLevelType w:val="hybridMultilevel"/>
    <w:tmpl w:val="3438D2EA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21822341"/>
    <w:multiLevelType w:val="hybridMultilevel"/>
    <w:tmpl w:val="86308094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21DA6D29"/>
    <w:multiLevelType w:val="hybridMultilevel"/>
    <w:tmpl w:val="1266126E"/>
    <w:lvl w:ilvl="0" w:tplc="6944AF70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1F31684"/>
    <w:multiLevelType w:val="hybridMultilevel"/>
    <w:tmpl w:val="09E4C6AE"/>
    <w:styleLink w:val="Zaimportowanystyl59"/>
    <w:lvl w:ilvl="0" w:tplc="A9DCCF8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74EB5D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56E8B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7BD6296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4B43C1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606DE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3D0B90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27AA0C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91E99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28" w15:restartNumberingAfterBreak="0">
    <w:nsid w:val="21F86768"/>
    <w:multiLevelType w:val="hybridMultilevel"/>
    <w:tmpl w:val="A25E94F6"/>
    <w:lvl w:ilvl="0" w:tplc="A3C2EA0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9" w15:restartNumberingAfterBreak="0">
    <w:nsid w:val="22281C44"/>
    <w:multiLevelType w:val="hybridMultilevel"/>
    <w:tmpl w:val="47501C92"/>
    <w:styleLink w:val="Zaimportowanystyl156"/>
    <w:lvl w:ilvl="0" w:tplc="96F23D5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AEF4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57CB9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33C212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9AE21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6F04D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1455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9A0516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970C2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0" w15:restartNumberingAfterBreak="0">
    <w:nsid w:val="22445458"/>
    <w:multiLevelType w:val="hybridMultilevel"/>
    <w:tmpl w:val="30F69F18"/>
    <w:lvl w:ilvl="0" w:tplc="D6366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BCC6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FFA3B0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07E05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E26332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C420A2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4149A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A7010E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EF85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1" w15:restartNumberingAfterBreak="0">
    <w:nsid w:val="22555D15"/>
    <w:multiLevelType w:val="hybridMultilevel"/>
    <w:tmpl w:val="522E1EB0"/>
    <w:styleLink w:val="Zaimportowanystyl24"/>
    <w:lvl w:ilvl="0" w:tplc="958CB12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5FA937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D45C1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0C847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340D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370A5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4303B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E2281C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C4DA2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2" w15:restartNumberingAfterBreak="0">
    <w:nsid w:val="2276408C"/>
    <w:multiLevelType w:val="hybridMultilevel"/>
    <w:tmpl w:val="A1386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2E7219D"/>
    <w:multiLevelType w:val="hybridMultilevel"/>
    <w:tmpl w:val="6B701E16"/>
    <w:styleLink w:val="Zaimportowanystyl39"/>
    <w:lvl w:ilvl="0" w:tplc="84D42A9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DEF5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944DA5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2469E9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6C3C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A3CFA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67AC30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F2466C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AB07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4" w15:restartNumberingAfterBreak="0">
    <w:nsid w:val="22F95DB2"/>
    <w:multiLevelType w:val="hybridMultilevel"/>
    <w:tmpl w:val="E12843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3447C2"/>
    <w:multiLevelType w:val="hybridMultilevel"/>
    <w:tmpl w:val="588AFAEE"/>
    <w:styleLink w:val="Zaimportowanystyl86"/>
    <w:lvl w:ilvl="0" w:tplc="39D62D7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048111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BC114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84228C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7B039C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260BF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BE6E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AF46E2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6F0B13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6" w15:restartNumberingAfterBreak="0">
    <w:nsid w:val="244A73DF"/>
    <w:multiLevelType w:val="multilevel"/>
    <w:tmpl w:val="033E9F34"/>
    <w:styleLink w:val="Zaimportowanystyl35"/>
    <w:lvl w:ilvl="0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845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78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249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285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356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3918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463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7" w15:restartNumberingAfterBreak="0">
    <w:nsid w:val="24977D1F"/>
    <w:multiLevelType w:val="multilevel"/>
    <w:tmpl w:val="C1660FD8"/>
    <w:lvl w:ilvl="0">
      <w:start w:val="1"/>
      <w:numFmt w:val="decimal"/>
      <w:pStyle w:val="1Umowarozdzi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8" w15:restartNumberingAfterBreak="0">
    <w:nsid w:val="2545792B"/>
    <w:multiLevelType w:val="hybridMultilevel"/>
    <w:tmpl w:val="8544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E5B06"/>
    <w:multiLevelType w:val="hybridMultilevel"/>
    <w:tmpl w:val="64847B6A"/>
    <w:lvl w:ilvl="0" w:tplc="04E07A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25D7758B"/>
    <w:multiLevelType w:val="multilevel"/>
    <w:tmpl w:val="078AB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2655376C"/>
    <w:multiLevelType w:val="hybridMultilevel"/>
    <w:tmpl w:val="B03464C4"/>
    <w:styleLink w:val="Zaimportowanystyl161"/>
    <w:lvl w:ilvl="0" w:tplc="4A46B4B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E72B03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B0CE81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58C6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367C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95E73F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9E495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B08F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7C275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2" w15:restartNumberingAfterBreak="0">
    <w:nsid w:val="265B19D3"/>
    <w:multiLevelType w:val="hybridMultilevel"/>
    <w:tmpl w:val="E92A77FC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6E1501A"/>
    <w:multiLevelType w:val="hybridMultilevel"/>
    <w:tmpl w:val="A1165028"/>
    <w:lvl w:ilvl="0" w:tplc="77D0FF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7786CFF"/>
    <w:multiLevelType w:val="hybridMultilevel"/>
    <w:tmpl w:val="73D29E86"/>
    <w:lvl w:ilvl="0" w:tplc="4EA6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7923700"/>
    <w:multiLevelType w:val="hybridMultilevel"/>
    <w:tmpl w:val="57A6CEA0"/>
    <w:lvl w:ilvl="0" w:tplc="C492B4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7A470E6"/>
    <w:multiLevelType w:val="hybridMultilevel"/>
    <w:tmpl w:val="20EEA286"/>
    <w:lvl w:ilvl="0" w:tplc="B29A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7B348B1"/>
    <w:multiLevelType w:val="multilevel"/>
    <w:tmpl w:val="D500E06A"/>
    <w:styleLink w:val="Zaimportowany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8" w15:restartNumberingAfterBreak="0">
    <w:nsid w:val="27E24C62"/>
    <w:multiLevelType w:val="hybridMultilevel"/>
    <w:tmpl w:val="1C9C0062"/>
    <w:lvl w:ilvl="0" w:tplc="8A706A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27EE148E"/>
    <w:multiLevelType w:val="hybridMultilevel"/>
    <w:tmpl w:val="85D8122E"/>
    <w:styleLink w:val="Zaimportowanystyl110"/>
    <w:lvl w:ilvl="0" w:tplc="BBFEA16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4CAD19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BAAF5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EDE96F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9C781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982F9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CD2461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F36C0B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3E851D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0" w15:restartNumberingAfterBreak="0">
    <w:nsid w:val="285E4710"/>
    <w:multiLevelType w:val="hybridMultilevel"/>
    <w:tmpl w:val="DFF09E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8685C65"/>
    <w:multiLevelType w:val="hybridMultilevel"/>
    <w:tmpl w:val="C37E4F4A"/>
    <w:styleLink w:val="Zaimportowanystyl131"/>
    <w:lvl w:ilvl="0" w:tplc="2DF2F53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6BEE4B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CB4553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1CC6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A2A0A8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E4648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A64D5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232295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F275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2" w15:restartNumberingAfterBreak="0">
    <w:nsid w:val="289523ED"/>
    <w:multiLevelType w:val="hybridMultilevel"/>
    <w:tmpl w:val="0360CCF0"/>
    <w:styleLink w:val="Zaimportowanystyl169"/>
    <w:lvl w:ilvl="0" w:tplc="C74AF8E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AEC2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D1EA69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E41C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0FA81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824D3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03C77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24E91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27AD3A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3" w15:restartNumberingAfterBreak="0">
    <w:nsid w:val="289A6120"/>
    <w:multiLevelType w:val="hybridMultilevel"/>
    <w:tmpl w:val="40EC2D76"/>
    <w:numStyleLink w:val="Zaimportowanystyl105"/>
  </w:abstractNum>
  <w:abstractNum w:abstractNumId="154" w15:restartNumberingAfterBreak="0">
    <w:nsid w:val="28C53848"/>
    <w:multiLevelType w:val="hybridMultilevel"/>
    <w:tmpl w:val="A7F4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28D10F20"/>
    <w:multiLevelType w:val="hybridMultilevel"/>
    <w:tmpl w:val="9B9AFBDE"/>
    <w:lvl w:ilvl="0" w:tplc="37D4207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91A13B2"/>
    <w:multiLevelType w:val="hybridMultilevel"/>
    <w:tmpl w:val="A8D6C846"/>
    <w:styleLink w:val="Zaimportowanystyl80"/>
    <w:lvl w:ilvl="0" w:tplc="B944EB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6EC85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D66511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7E81A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7685B1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324E0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EC60F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B0CC40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EFAE13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57" w15:restartNumberingAfterBreak="0">
    <w:nsid w:val="29490388"/>
    <w:multiLevelType w:val="hybridMultilevel"/>
    <w:tmpl w:val="7368EBEE"/>
    <w:styleLink w:val="Zaimportowanystyl67"/>
    <w:lvl w:ilvl="0" w:tplc="A090604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A60305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64C45E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B467E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C3A6F9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DB22C5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9E12B6A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BA37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284A56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58" w15:restartNumberingAfterBreak="0">
    <w:nsid w:val="29E85E22"/>
    <w:multiLevelType w:val="hybridMultilevel"/>
    <w:tmpl w:val="28FA6548"/>
    <w:styleLink w:val="Zaimportowanystyl135"/>
    <w:lvl w:ilvl="0" w:tplc="072A2A9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9B4B4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762C6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785D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EE4AEA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89F1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56244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1A0F0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D322F6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9" w15:restartNumberingAfterBreak="0">
    <w:nsid w:val="2A4F574B"/>
    <w:multiLevelType w:val="hybridMultilevel"/>
    <w:tmpl w:val="43684E80"/>
    <w:styleLink w:val="Zaimportowanystyl12"/>
    <w:lvl w:ilvl="0" w:tplc="F886DE8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AE41E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07C460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3DE252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76CD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B6AFC9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2EF1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3491E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FCC4C3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0" w15:restartNumberingAfterBreak="0">
    <w:nsid w:val="2A5C46E1"/>
    <w:multiLevelType w:val="hybridMultilevel"/>
    <w:tmpl w:val="AEC8A706"/>
    <w:styleLink w:val="Zaimportowanystyl97"/>
    <w:lvl w:ilvl="0" w:tplc="01D6BA3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74662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31063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A7EA6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D407A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99449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1485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1C00FF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45230F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1" w15:restartNumberingAfterBreak="0">
    <w:nsid w:val="2AC17AD9"/>
    <w:multiLevelType w:val="hybridMultilevel"/>
    <w:tmpl w:val="656C5A5C"/>
    <w:styleLink w:val="Zaimportowanystyl37"/>
    <w:lvl w:ilvl="0" w:tplc="E856F238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C541A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8EC87D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6283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88A0FF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30C358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5C80F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B6500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4FAEC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2" w15:restartNumberingAfterBreak="0">
    <w:nsid w:val="2B033D56"/>
    <w:multiLevelType w:val="hybridMultilevel"/>
    <w:tmpl w:val="C3CE4154"/>
    <w:lvl w:ilvl="0" w:tplc="B970A2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21516E"/>
    <w:multiLevelType w:val="hybridMultilevel"/>
    <w:tmpl w:val="3B9A0D76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B38456E"/>
    <w:multiLevelType w:val="hybridMultilevel"/>
    <w:tmpl w:val="A204EE60"/>
    <w:styleLink w:val="Zaimportowanystyl167"/>
    <w:lvl w:ilvl="0" w:tplc="77FC6AF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9EBE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1B04F1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A60865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F084B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A54311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28213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8EAB1B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F0421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5" w15:restartNumberingAfterBreak="0">
    <w:nsid w:val="2B9108BB"/>
    <w:multiLevelType w:val="hybridMultilevel"/>
    <w:tmpl w:val="EE54A000"/>
    <w:lvl w:ilvl="0" w:tplc="8FAA0C08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6" w15:restartNumberingAfterBreak="0">
    <w:nsid w:val="2C060CB8"/>
    <w:multiLevelType w:val="hybridMultilevel"/>
    <w:tmpl w:val="7DD6FC16"/>
    <w:numStyleLink w:val="Zaimportowanystyl72"/>
  </w:abstractNum>
  <w:abstractNum w:abstractNumId="167" w15:restartNumberingAfterBreak="0">
    <w:nsid w:val="2C0A3C35"/>
    <w:multiLevelType w:val="hybridMultilevel"/>
    <w:tmpl w:val="EDA2E8BA"/>
    <w:styleLink w:val="Zaimportowanystyl101"/>
    <w:lvl w:ilvl="0" w:tplc="C742A3C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0655A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18ACF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45421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6566EE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E62B2E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0FE262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960D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126AB8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8" w15:restartNumberingAfterBreak="0">
    <w:nsid w:val="2C783F80"/>
    <w:multiLevelType w:val="hybridMultilevel"/>
    <w:tmpl w:val="A91413EC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CDA52C0"/>
    <w:multiLevelType w:val="hybridMultilevel"/>
    <w:tmpl w:val="B67AF110"/>
    <w:styleLink w:val="Zaimportowanystyl103"/>
    <w:lvl w:ilvl="0" w:tplc="750014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4B4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2EABB1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0A47D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888C2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F4ACC5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2B8C8B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2CF4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B6A478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0" w15:restartNumberingAfterBreak="0">
    <w:nsid w:val="2D234902"/>
    <w:multiLevelType w:val="hybridMultilevel"/>
    <w:tmpl w:val="7DB865D0"/>
    <w:lvl w:ilvl="0" w:tplc="6F1C13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D251CD8"/>
    <w:multiLevelType w:val="multilevel"/>
    <w:tmpl w:val="8E2498EE"/>
    <w:styleLink w:val="Zaimportowanystyl27"/>
    <w:lvl w:ilvl="0">
      <w:start w:val="1"/>
      <w:numFmt w:val="decimal"/>
      <w:lvlText w:val="%1."/>
      <w:lvlJc w:val="left"/>
      <w:pPr>
        <w:ind w:left="532" w:hanging="5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2" w15:restartNumberingAfterBreak="0">
    <w:nsid w:val="2D4A34A2"/>
    <w:multiLevelType w:val="hybridMultilevel"/>
    <w:tmpl w:val="BE463E0E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3" w15:restartNumberingAfterBreak="0">
    <w:nsid w:val="2D722AE3"/>
    <w:multiLevelType w:val="hybridMultilevel"/>
    <w:tmpl w:val="A258A7FC"/>
    <w:lvl w:ilvl="0" w:tplc="FD10DD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D7F224F"/>
    <w:multiLevelType w:val="hybridMultilevel"/>
    <w:tmpl w:val="D6A89A3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5" w15:restartNumberingAfterBreak="0">
    <w:nsid w:val="2E082B37"/>
    <w:multiLevelType w:val="hybridMultilevel"/>
    <w:tmpl w:val="2F740610"/>
    <w:styleLink w:val="Zaimportowanystyl58"/>
    <w:lvl w:ilvl="0" w:tplc="010EE01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4987C7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F148FC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2066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F14377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A78C0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F2B4A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0A440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400C32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6" w15:restartNumberingAfterBreak="0">
    <w:nsid w:val="2EAE0620"/>
    <w:multiLevelType w:val="hybridMultilevel"/>
    <w:tmpl w:val="76A07D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EB175E3"/>
    <w:multiLevelType w:val="hybridMultilevel"/>
    <w:tmpl w:val="8F02DF8E"/>
    <w:styleLink w:val="Zaimportowanystyl64"/>
    <w:lvl w:ilvl="0" w:tplc="0CBAB06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8424F7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A4C737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3C6DD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AA05EC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8BC093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B96EB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68927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3F67C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78" w15:restartNumberingAfterBreak="0">
    <w:nsid w:val="2EC90379"/>
    <w:multiLevelType w:val="hybridMultilevel"/>
    <w:tmpl w:val="E34807EE"/>
    <w:styleLink w:val="Zaimportowanystyl109"/>
    <w:lvl w:ilvl="0" w:tplc="A1DE33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32E3C4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DA555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A1A05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20AA48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7FA68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D5E0D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38482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446E3F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9" w15:restartNumberingAfterBreak="0">
    <w:nsid w:val="2EDD1A5F"/>
    <w:multiLevelType w:val="hybridMultilevel"/>
    <w:tmpl w:val="AF84EBDC"/>
    <w:styleLink w:val="Zaimportowanystyl176"/>
    <w:lvl w:ilvl="0" w:tplc="FA948E7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06C66E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4E61A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BE4B1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0C698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206C4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1BC8B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9EE58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F2AB3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0" w15:restartNumberingAfterBreak="0">
    <w:nsid w:val="2F3B1CB2"/>
    <w:multiLevelType w:val="hybridMultilevel"/>
    <w:tmpl w:val="2D46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1" w15:restartNumberingAfterBreak="0">
    <w:nsid w:val="2FBB4E5D"/>
    <w:multiLevelType w:val="hybridMultilevel"/>
    <w:tmpl w:val="3880DCB0"/>
    <w:styleLink w:val="Zaimportowanystyl125"/>
    <w:lvl w:ilvl="0" w:tplc="08760A6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FC9E6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E10D38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808928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25ADC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DE9B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7429CD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364437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90BE3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2" w15:restartNumberingAfterBreak="0">
    <w:nsid w:val="2FBC6E6E"/>
    <w:multiLevelType w:val="hybridMultilevel"/>
    <w:tmpl w:val="6C9275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01125E1"/>
    <w:multiLevelType w:val="hybridMultilevel"/>
    <w:tmpl w:val="9B908E94"/>
    <w:lvl w:ilvl="0" w:tplc="2D462F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5FC577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826806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4AADB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0EA985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31880D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35E8F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A440C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B18C14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4" w15:restartNumberingAfterBreak="0">
    <w:nsid w:val="301E33D6"/>
    <w:multiLevelType w:val="hybridMultilevel"/>
    <w:tmpl w:val="B1324CC4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0240FF2"/>
    <w:multiLevelType w:val="hybridMultilevel"/>
    <w:tmpl w:val="F8BA9FC0"/>
    <w:lvl w:ilvl="0" w:tplc="346098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0387EFF"/>
    <w:multiLevelType w:val="hybridMultilevel"/>
    <w:tmpl w:val="10B8B976"/>
    <w:lvl w:ilvl="0" w:tplc="93EC6662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7" w15:restartNumberingAfterBreak="0">
    <w:nsid w:val="305039AC"/>
    <w:multiLevelType w:val="hybridMultilevel"/>
    <w:tmpl w:val="B4D4D5C6"/>
    <w:lvl w:ilvl="0" w:tplc="A144365C">
      <w:start w:val="1"/>
      <w:numFmt w:val="lowerLetter"/>
      <w:lvlText w:val="%1."/>
      <w:lvlJc w:val="left"/>
      <w:pPr>
        <w:ind w:left="42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8" w15:restartNumberingAfterBreak="0">
    <w:nsid w:val="305204A5"/>
    <w:multiLevelType w:val="hybridMultilevel"/>
    <w:tmpl w:val="A5CC0AA4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07D77B2"/>
    <w:multiLevelType w:val="hybridMultilevel"/>
    <w:tmpl w:val="73922FDC"/>
    <w:styleLink w:val="Zaimportowanystyl93"/>
    <w:lvl w:ilvl="0" w:tplc="4FD27DB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72EAA9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6E8C0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C72A5A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438D6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726739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8ECE0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B027A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2F2E47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0" w15:restartNumberingAfterBreak="0">
    <w:nsid w:val="30D4026C"/>
    <w:multiLevelType w:val="hybridMultilevel"/>
    <w:tmpl w:val="216A2DEE"/>
    <w:lvl w:ilvl="0" w:tplc="875C7ADA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10676F0"/>
    <w:multiLevelType w:val="hybridMultilevel"/>
    <w:tmpl w:val="C1BE3D24"/>
    <w:lvl w:ilvl="0" w:tplc="FAF675DC">
      <w:start w:val="1"/>
      <w:numFmt w:val="lowerLetter"/>
      <w:lvlText w:val="%1."/>
      <w:lvlJc w:val="left"/>
      <w:pPr>
        <w:ind w:left="428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2" w15:restartNumberingAfterBreak="0">
    <w:nsid w:val="3108398D"/>
    <w:multiLevelType w:val="hybridMultilevel"/>
    <w:tmpl w:val="4F34F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 w15:restartNumberingAfterBreak="0">
    <w:nsid w:val="3183355F"/>
    <w:multiLevelType w:val="hybridMultilevel"/>
    <w:tmpl w:val="68DA07E8"/>
    <w:lvl w:ilvl="0" w:tplc="9D2AF5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2147256"/>
    <w:multiLevelType w:val="hybridMultilevel"/>
    <w:tmpl w:val="1B12E68A"/>
    <w:styleLink w:val="Zaimportowanystyl140"/>
    <w:lvl w:ilvl="0" w:tplc="F23EF74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624DF8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31E77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2E83E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84A0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BEA56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B06B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1A63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56A97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5" w15:restartNumberingAfterBreak="0">
    <w:nsid w:val="3271486B"/>
    <w:multiLevelType w:val="hybridMultilevel"/>
    <w:tmpl w:val="D69806BC"/>
    <w:lvl w:ilvl="0" w:tplc="BFCEEC12">
      <w:start w:val="1"/>
      <w:numFmt w:val="decimal"/>
      <w:lvlText w:val="%1)"/>
      <w:lvlJc w:val="left"/>
      <w:pPr>
        <w:ind w:left="533" w:hanging="360"/>
      </w:pPr>
      <w:rPr>
        <w:rFonts w:ascii="Calibri" w:eastAsia="Calibri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6" w15:restartNumberingAfterBreak="0">
    <w:nsid w:val="328A041A"/>
    <w:multiLevelType w:val="hybridMultilevel"/>
    <w:tmpl w:val="36C47C60"/>
    <w:styleLink w:val="Zaimportowanystyl177"/>
    <w:lvl w:ilvl="0" w:tplc="FFEEF36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A6E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FE8E6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FBC9C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B0AA2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AB880C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0DC709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14F1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178DC0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7" w15:restartNumberingAfterBreak="0">
    <w:nsid w:val="32913183"/>
    <w:multiLevelType w:val="hybridMultilevel"/>
    <w:tmpl w:val="467EA2E8"/>
    <w:lvl w:ilvl="0" w:tplc="4F3061A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8" w15:restartNumberingAfterBreak="0">
    <w:nsid w:val="32C206FC"/>
    <w:multiLevelType w:val="hybridMultilevel"/>
    <w:tmpl w:val="86420B4A"/>
    <w:lvl w:ilvl="0" w:tplc="8800F65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3E869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8CE28B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77686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AC63A6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5B4D7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E449F5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3DE080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892D56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99" w15:restartNumberingAfterBreak="0">
    <w:nsid w:val="333534FA"/>
    <w:multiLevelType w:val="hybridMultilevel"/>
    <w:tmpl w:val="3A706814"/>
    <w:styleLink w:val="Zaimportowanystyl50"/>
    <w:lvl w:ilvl="0" w:tplc="594C44F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52A1E6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028DA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224D7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9AC24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544D6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FA587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AC28F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0A1D8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0" w15:restartNumberingAfterBreak="0">
    <w:nsid w:val="33836BCD"/>
    <w:multiLevelType w:val="hybridMultilevel"/>
    <w:tmpl w:val="DB32CC14"/>
    <w:lvl w:ilvl="0" w:tplc="FC90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D64EE6"/>
    <w:multiLevelType w:val="hybridMultilevel"/>
    <w:tmpl w:val="40EC2D76"/>
    <w:styleLink w:val="Zaimportowanystyl105"/>
    <w:lvl w:ilvl="0" w:tplc="87F8AAD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40AF47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D72203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D622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48084D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F2656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C142C1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ECEE4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BD874B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2" w15:restartNumberingAfterBreak="0">
    <w:nsid w:val="33DD6D84"/>
    <w:multiLevelType w:val="hybridMultilevel"/>
    <w:tmpl w:val="B0068D40"/>
    <w:lvl w:ilvl="0" w:tplc="640A45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4433589"/>
    <w:multiLevelType w:val="hybridMultilevel"/>
    <w:tmpl w:val="DD883D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4DB7722"/>
    <w:multiLevelType w:val="hybridMultilevel"/>
    <w:tmpl w:val="E3969280"/>
    <w:lvl w:ilvl="0" w:tplc="BD00451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205" w15:restartNumberingAfterBreak="0">
    <w:nsid w:val="353F613C"/>
    <w:multiLevelType w:val="hybridMultilevel"/>
    <w:tmpl w:val="154A1B4E"/>
    <w:styleLink w:val="Zaimportowanystyl73"/>
    <w:lvl w:ilvl="0" w:tplc="F216C2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7B6C45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384C8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9F82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54EB6F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C76243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2103E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21025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28506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06" w15:restartNumberingAfterBreak="0">
    <w:nsid w:val="358D159D"/>
    <w:multiLevelType w:val="hybridMultilevel"/>
    <w:tmpl w:val="CC347BC8"/>
    <w:lvl w:ilvl="0" w:tplc="08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07" w15:restartNumberingAfterBreak="0">
    <w:nsid w:val="35A4124D"/>
    <w:multiLevelType w:val="hybridMultilevel"/>
    <w:tmpl w:val="8EE8CFFE"/>
    <w:styleLink w:val="Zaimportowanystyl85"/>
    <w:lvl w:ilvl="0" w:tplc="FA6A69A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DAEF6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22A549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B886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4A6F03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F8A63C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F5AD4B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417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6E25B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8" w15:restartNumberingAfterBreak="0">
    <w:nsid w:val="35EF50D8"/>
    <w:multiLevelType w:val="hybridMultilevel"/>
    <w:tmpl w:val="49826AC4"/>
    <w:lvl w:ilvl="0" w:tplc="826CD4D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66B5529"/>
    <w:multiLevelType w:val="hybridMultilevel"/>
    <w:tmpl w:val="B052EAC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0" w15:restartNumberingAfterBreak="0">
    <w:nsid w:val="37092019"/>
    <w:multiLevelType w:val="multilevel"/>
    <w:tmpl w:val="D250F846"/>
    <w:styleLink w:val="Zaimportowanystyl10"/>
    <w:lvl w:ilvl="0">
      <w:start w:val="1"/>
      <w:numFmt w:val="decimal"/>
      <w:lvlText w:val="%1."/>
      <w:lvlJc w:val="left"/>
      <w:pPr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1" w15:restartNumberingAfterBreak="0">
    <w:nsid w:val="37B4340B"/>
    <w:multiLevelType w:val="hybridMultilevel"/>
    <w:tmpl w:val="B0DC5F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2" w15:restartNumberingAfterBreak="0">
    <w:nsid w:val="37C374A2"/>
    <w:multiLevelType w:val="hybridMultilevel"/>
    <w:tmpl w:val="7DD6FC16"/>
    <w:styleLink w:val="Zaimportowanystyl72"/>
    <w:lvl w:ilvl="0" w:tplc="7AE2BAF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D04045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F5C57B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31812E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23ABC9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2484BA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490A24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AFA5B8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1C6CB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13" w15:restartNumberingAfterBreak="0">
    <w:nsid w:val="38125BF2"/>
    <w:multiLevelType w:val="hybridMultilevel"/>
    <w:tmpl w:val="A854299C"/>
    <w:lvl w:ilvl="0" w:tplc="A4CA6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82C35DE"/>
    <w:multiLevelType w:val="hybridMultilevel"/>
    <w:tmpl w:val="B4EAEE34"/>
    <w:lvl w:ilvl="0" w:tplc="D820FC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8415868"/>
    <w:multiLevelType w:val="multilevel"/>
    <w:tmpl w:val="E60E61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w w:val="95"/>
      </w:rPr>
    </w:lvl>
    <w:lvl w:ilvl="1">
      <w:start w:val="5"/>
      <w:numFmt w:val="decimal"/>
      <w:lvlText w:val="%1.%2."/>
      <w:lvlJc w:val="left"/>
      <w:pPr>
        <w:ind w:left="1596" w:hanging="720"/>
      </w:pPr>
      <w:rPr>
        <w:w w:val="95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w w:val="95"/>
      </w:rPr>
    </w:lvl>
    <w:lvl w:ilvl="3">
      <w:start w:val="1"/>
      <w:numFmt w:val="lowerRoman"/>
      <w:lvlText w:val="%1.%2.%3.%4."/>
      <w:lvlJc w:val="left"/>
      <w:pPr>
        <w:ind w:left="4068" w:hanging="1440"/>
      </w:pPr>
      <w:rPr>
        <w:w w:val="95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w w:val="95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w w:val="95"/>
      </w:rPr>
    </w:lvl>
    <w:lvl w:ilvl="6">
      <w:start w:val="1"/>
      <w:numFmt w:val="decimal"/>
      <w:lvlText w:val="%1.%2.%3.%4.%5.%6.%7."/>
      <w:lvlJc w:val="left"/>
      <w:pPr>
        <w:ind w:left="6696" w:hanging="1440"/>
      </w:pPr>
      <w:rPr>
        <w:w w:val="95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w w:val="95"/>
      </w:rPr>
    </w:lvl>
    <w:lvl w:ilvl="8">
      <w:start w:val="1"/>
      <w:numFmt w:val="decimal"/>
      <w:lvlText w:val="%1.%2.%3.%4.%5.%6.%7.%8.%9."/>
      <w:lvlJc w:val="left"/>
      <w:pPr>
        <w:ind w:left="8808" w:hanging="1800"/>
      </w:pPr>
      <w:rPr>
        <w:w w:val="95"/>
      </w:rPr>
    </w:lvl>
  </w:abstractNum>
  <w:abstractNum w:abstractNumId="216" w15:restartNumberingAfterBreak="0">
    <w:nsid w:val="386C3D78"/>
    <w:multiLevelType w:val="hybridMultilevel"/>
    <w:tmpl w:val="DE84056C"/>
    <w:styleLink w:val="Zaimportowanystyl143"/>
    <w:lvl w:ilvl="0" w:tplc="7AA8EE6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10992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AC31B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8BAC7D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5C8DA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3DEB67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2FCDF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BCACD6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4B6363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7" w15:restartNumberingAfterBreak="0">
    <w:nsid w:val="388161D1"/>
    <w:multiLevelType w:val="hybridMultilevel"/>
    <w:tmpl w:val="8FA2A54C"/>
    <w:lvl w:ilvl="0" w:tplc="6EF4F8E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8891995"/>
    <w:multiLevelType w:val="hybridMultilevel"/>
    <w:tmpl w:val="21B47F4E"/>
    <w:styleLink w:val="Zaimportowanystyl88"/>
    <w:lvl w:ilvl="0" w:tplc="7C347E9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4D4AB2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18D06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D6091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BEB4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ED2E75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74C903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E2DF1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372E25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9" w15:restartNumberingAfterBreak="0">
    <w:nsid w:val="392A4B0B"/>
    <w:multiLevelType w:val="hybridMultilevel"/>
    <w:tmpl w:val="B694D27A"/>
    <w:lvl w:ilvl="0" w:tplc="104A2A8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963451F"/>
    <w:multiLevelType w:val="hybridMultilevel"/>
    <w:tmpl w:val="846CA372"/>
    <w:lvl w:ilvl="0" w:tplc="EF2CEDF2">
      <w:start w:val="1"/>
      <w:numFmt w:val="lowerRoman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1" w15:restartNumberingAfterBreak="0">
    <w:nsid w:val="3A5937BE"/>
    <w:multiLevelType w:val="hybridMultilevel"/>
    <w:tmpl w:val="71F2AC56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2" w15:restartNumberingAfterBreak="0">
    <w:nsid w:val="3A9411A7"/>
    <w:multiLevelType w:val="hybridMultilevel"/>
    <w:tmpl w:val="2160A742"/>
    <w:lvl w:ilvl="0" w:tplc="FE4E867C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3" w15:restartNumberingAfterBreak="0">
    <w:nsid w:val="3AA1611B"/>
    <w:multiLevelType w:val="hybridMultilevel"/>
    <w:tmpl w:val="C61EE9C4"/>
    <w:lvl w:ilvl="0" w:tplc="B9209BF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4" w15:restartNumberingAfterBreak="0">
    <w:nsid w:val="3AA343ED"/>
    <w:multiLevelType w:val="hybridMultilevel"/>
    <w:tmpl w:val="6BF40AEE"/>
    <w:numStyleLink w:val="Zaimportowanystyl107"/>
  </w:abstractNum>
  <w:abstractNum w:abstractNumId="225" w15:restartNumberingAfterBreak="0">
    <w:nsid w:val="3B0A3842"/>
    <w:multiLevelType w:val="hybridMultilevel"/>
    <w:tmpl w:val="F692005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BB0192A"/>
    <w:multiLevelType w:val="hybridMultilevel"/>
    <w:tmpl w:val="F858E47E"/>
    <w:lvl w:ilvl="0" w:tplc="734E18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BD04C68"/>
    <w:multiLevelType w:val="hybridMultilevel"/>
    <w:tmpl w:val="8A102812"/>
    <w:lvl w:ilvl="0" w:tplc="A4B67918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C4571C2"/>
    <w:multiLevelType w:val="hybridMultilevel"/>
    <w:tmpl w:val="CF1A95D2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CB7753F"/>
    <w:multiLevelType w:val="hybridMultilevel"/>
    <w:tmpl w:val="1756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4A70DA"/>
    <w:multiLevelType w:val="hybridMultilevel"/>
    <w:tmpl w:val="9432C954"/>
    <w:lvl w:ilvl="0" w:tplc="3202DE1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D7E3D58"/>
    <w:multiLevelType w:val="hybridMultilevel"/>
    <w:tmpl w:val="E7CE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C1B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FFBEDE2A">
      <w:start w:val="12"/>
      <w:numFmt w:val="decimalZero"/>
      <w:lvlText w:val="%3"/>
      <w:lvlJc w:val="left"/>
      <w:pPr>
        <w:ind w:left="2430" w:hanging="450"/>
      </w:pPr>
      <w:rPr>
        <w:rFonts w:hint="default"/>
      </w:rPr>
    </w:lvl>
    <w:lvl w:ilvl="3" w:tplc="2AAE9F14">
      <w:start w:val="1"/>
      <w:numFmt w:val="lowerLetter"/>
      <w:lvlText w:val="%4."/>
      <w:lvlJc w:val="left"/>
      <w:pPr>
        <w:ind w:left="3240" w:hanging="720"/>
      </w:pPr>
      <w:rPr>
        <w:rFonts w:asciiTheme="minorHAnsi" w:eastAsiaTheme="minorEastAsia" w:hAnsiTheme="minorHAnsi" w:cstheme="minorBidi"/>
      </w:rPr>
    </w:lvl>
    <w:lvl w:ilvl="4" w:tplc="CEB2242A">
      <w:start w:val="1"/>
      <w:numFmt w:val="decimal"/>
      <w:lvlText w:val="%5)"/>
      <w:lvlJc w:val="left"/>
      <w:pPr>
        <w:ind w:left="3600" w:hanging="360"/>
      </w:pPr>
      <w:rPr>
        <w:rFonts w:eastAsiaTheme="minorEastAsia" w:hint="default"/>
        <w:color w:val="auto"/>
      </w:rPr>
    </w:lvl>
    <w:lvl w:ilvl="5" w:tplc="D6E2374E">
      <w:start w:val="1"/>
      <w:numFmt w:val="lowerRoman"/>
      <w:lvlText w:val="%6)"/>
      <w:lvlJc w:val="left"/>
      <w:pPr>
        <w:ind w:left="4860" w:hanging="720"/>
      </w:pPr>
      <w:rPr>
        <w:rFonts w:asciiTheme="minorHAnsi" w:eastAsiaTheme="minorEastAsia" w:hAnsiTheme="minorHAnsi" w:cstheme="minorBidi" w:hint="default"/>
      </w:rPr>
    </w:lvl>
    <w:lvl w:ilvl="6" w:tplc="C2860A3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D7F617D"/>
    <w:multiLevelType w:val="hybridMultilevel"/>
    <w:tmpl w:val="E34807EE"/>
    <w:numStyleLink w:val="Zaimportowanystyl109"/>
  </w:abstractNum>
  <w:abstractNum w:abstractNumId="233" w15:restartNumberingAfterBreak="0">
    <w:nsid w:val="3DA2394F"/>
    <w:multiLevelType w:val="hybridMultilevel"/>
    <w:tmpl w:val="72627654"/>
    <w:lvl w:ilvl="0" w:tplc="C7F8F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4" w15:restartNumberingAfterBreak="0">
    <w:nsid w:val="3DA769A3"/>
    <w:multiLevelType w:val="multilevel"/>
    <w:tmpl w:val="EC28557E"/>
    <w:styleLink w:val="Zaimportowanystyl14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900" w:hanging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5" w15:restartNumberingAfterBreak="0">
    <w:nsid w:val="3DC02DFC"/>
    <w:multiLevelType w:val="multilevel"/>
    <w:tmpl w:val="A46080BC"/>
    <w:lvl w:ilvl="0">
      <w:start w:val="1"/>
      <w:numFmt w:val="decimal"/>
      <w:lvlText w:val="%1."/>
      <w:lvlJc w:val="left"/>
      <w:pPr>
        <w:ind w:left="53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3" w:hanging="1800"/>
      </w:pPr>
      <w:rPr>
        <w:rFonts w:hint="default"/>
      </w:rPr>
    </w:lvl>
  </w:abstractNum>
  <w:abstractNum w:abstractNumId="236" w15:restartNumberingAfterBreak="0">
    <w:nsid w:val="3EDC2ECF"/>
    <w:multiLevelType w:val="hybridMultilevel"/>
    <w:tmpl w:val="F13E9DA8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7" w15:restartNumberingAfterBreak="0">
    <w:nsid w:val="3F240664"/>
    <w:multiLevelType w:val="hybridMultilevel"/>
    <w:tmpl w:val="A2005F22"/>
    <w:styleLink w:val="Zaimportowanystyl91"/>
    <w:lvl w:ilvl="0" w:tplc="27AC617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E8740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D46930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B1440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D6AB73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AA3F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53E540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E826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F657C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8" w15:restartNumberingAfterBreak="0">
    <w:nsid w:val="3F304AA1"/>
    <w:multiLevelType w:val="hybridMultilevel"/>
    <w:tmpl w:val="9D4E39AC"/>
    <w:lvl w:ilvl="0" w:tplc="E1A8A64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F350D6D"/>
    <w:multiLevelType w:val="hybridMultilevel"/>
    <w:tmpl w:val="8DB00A72"/>
    <w:styleLink w:val="Zaimportowanystyl89"/>
    <w:lvl w:ilvl="0" w:tplc="356E383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6F423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4EEAB0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3845B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0E741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0F82E7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085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01C3AB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6D0A9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0" w15:restartNumberingAfterBreak="0">
    <w:nsid w:val="3FCB1819"/>
    <w:multiLevelType w:val="hybridMultilevel"/>
    <w:tmpl w:val="7ECCEC78"/>
    <w:styleLink w:val="Zaimportowanystyl181"/>
    <w:lvl w:ilvl="0" w:tplc="6CF0C89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14F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5CAED7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BAB3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2563C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8B07ED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5F62E7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61A0C2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62D93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1" w15:restartNumberingAfterBreak="0">
    <w:nsid w:val="400C4745"/>
    <w:multiLevelType w:val="hybridMultilevel"/>
    <w:tmpl w:val="B72EE45E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2" w15:restartNumberingAfterBreak="0">
    <w:nsid w:val="401B7A65"/>
    <w:multiLevelType w:val="hybridMultilevel"/>
    <w:tmpl w:val="AD809AD8"/>
    <w:styleLink w:val="Zaimportowanystyl29"/>
    <w:lvl w:ilvl="0" w:tplc="F97CA1D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C2157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6A08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70F2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E1224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5CC2F6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AC515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1CE3E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870AF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3" w15:restartNumberingAfterBreak="0">
    <w:nsid w:val="406F22A3"/>
    <w:multiLevelType w:val="hybridMultilevel"/>
    <w:tmpl w:val="59A0B0E6"/>
    <w:lvl w:ilvl="0" w:tplc="F0208D4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08168A8"/>
    <w:multiLevelType w:val="hybridMultilevel"/>
    <w:tmpl w:val="6FDCB1E4"/>
    <w:lvl w:ilvl="0" w:tplc="C7F8F1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5" w15:restartNumberingAfterBreak="0">
    <w:nsid w:val="409F423A"/>
    <w:multiLevelType w:val="hybridMultilevel"/>
    <w:tmpl w:val="8C24D396"/>
    <w:lvl w:ilvl="0" w:tplc="C6E6F4BE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6" w15:restartNumberingAfterBreak="0">
    <w:nsid w:val="40B7666C"/>
    <w:multiLevelType w:val="multilevel"/>
    <w:tmpl w:val="2B5CBA1C"/>
    <w:styleLink w:val="Zaimportowanystyl57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7" w15:restartNumberingAfterBreak="0">
    <w:nsid w:val="40ED0133"/>
    <w:multiLevelType w:val="hybridMultilevel"/>
    <w:tmpl w:val="FB94E9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1BC1B42"/>
    <w:multiLevelType w:val="hybridMultilevel"/>
    <w:tmpl w:val="F95867C0"/>
    <w:lvl w:ilvl="0" w:tplc="A198DD9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1FB7E5C"/>
    <w:multiLevelType w:val="hybridMultilevel"/>
    <w:tmpl w:val="E1BEEBFE"/>
    <w:styleLink w:val="Zaimportowanystyl121"/>
    <w:lvl w:ilvl="0" w:tplc="F01E5D2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8B6181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94E76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620B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BFCD6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2D604B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162FA7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7832D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F581E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0" w15:restartNumberingAfterBreak="0">
    <w:nsid w:val="42D8247D"/>
    <w:multiLevelType w:val="hybridMultilevel"/>
    <w:tmpl w:val="27B6C7AE"/>
    <w:styleLink w:val="Zaimportowanystyl128"/>
    <w:lvl w:ilvl="0" w:tplc="D83864E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DBAD30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DCA25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08CA3B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13C28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DAC22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40CC91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9280CD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2384C4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1" w15:restartNumberingAfterBreak="0">
    <w:nsid w:val="43013855"/>
    <w:multiLevelType w:val="hybridMultilevel"/>
    <w:tmpl w:val="B554D710"/>
    <w:styleLink w:val="Zaimportowanystyl138"/>
    <w:lvl w:ilvl="0" w:tplc="09241E0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EC267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7BA93D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B426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F88E3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C20CC4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848F5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7AF2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1A74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2" w15:restartNumberingAfterBreak="0">
    <w:nsid w:val="432244AE"/>
    <w:multiLevelType w:val="hybridMultilevel"/>
    <w:tmpl w:val="06A66FF0"/>
    <w:lvl w:ilvl="0" w:tplc="A43AAF9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333304C"/>
    <w:multiLevelType w:val="hybridMultilevel"/>
    <w:tmpl w:val="4BD83442"/>
    <w:lvl w:ilvl="0" w:tplc="19C2897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EB7445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C700D6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FA27D2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E9AB3F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72642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A7E77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07A8E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7507D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54" w15:restartNumberingAfterBreak="0">
    <w:nsid w:val="436415E5"/>
    <w:multiLevelType w:val="hybridMultilevel"/>
    <w:tmpl w:val="DF38299E"/>
    <w:lvl w:ilvl="0" w:tplc="E32005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39B555A"/>
    <w:multiLevelType w:val="hybridMultilevel"/>
    <w:tmpl w:val="5CAA7482"/>
    <w:lvl w:ilvl="0" w:tplc="20581D9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41C2581"/>
    <w:multiLevelType w:val="hybridMultilevel"/>
    <w:tmpl w:val="19041320"/>
    <w:styleLink w:val="Zaimportowanystyl134"/>
    <w:lvl w:ilvl="0" w:tplc="EF0C4D5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5A4CC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CD8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82397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A08BDF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C2E98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8046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04B5A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706532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7" w15:restartNumberingAfterBreak="0">
    <w:nsid w:val="446E0569"/>
    <w:multiLevelType w:val="hybridMultilevel"/>
    <w:tmpl w:val="B05A16B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58" w15:restartNumberingAfterBreak="0">
    <w:nsid w:val="447C1A39"/>
    <w:multiLevelType w:val="hybridMultilevel"/>
    <w:tmpl w:val="84E0EF5E"/>
    <w:styleLink w:val="Zaimportowanystyl13"/>
    <w:lvl w:ilvl="0" w:tplc="A3403AA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03A41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9440D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F072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3A581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F40F9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3A7B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E86C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9CE49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9" w15:restartNumberingAfterBreak="0">
    <w:nsid w:val="44AC2FA7"/>
    <w:multiLevelType w:val="hybridMultilevel"/>
    <w:tmpl w:val="A6EEA322"/>
    <w:styleLink w:val="Zaimportowanystyl94"/>
    <w:lvl w:ilvl="0" w:tplc="F340A9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8027FF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6364AE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3F61B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36A3A0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E94B29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4F8AB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66FD5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4DC62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0" w15:restartNumberingAfterBreak="0">
    <w:nsid w:val="45260899"/>
    <w:multiLevelType w:val="hybridMultilevel"/>
    <w:tmpl w:val="7AA6D93E"/>
    <w:lvl w:ilvl="0" w:tplc="BB8688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1" w15:restartNumberingAfterBreak="0">
    <w:nsid w:val="46143A3A"/>
    <w:multiLevelType w:val="hybridMultilevel"/>
    <w:tmpl w:val="0BB0E452"/>
    <w:styleLink w:val="Zaimportowanystyl92"/>
    <w:lvl w:ilvl="0" w:tplc="A50C5DD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D5E28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46CC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200F93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38A3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EF8ADC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116A08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C06304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2AC65A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2" w15:restartNumberingAfterBreak="0">
    <w:nsid w:val="461566C0"/>
    <w:multiLevelType w:val="hybridMultilevel"/>
    <w:tmpl w:val="D7DA6176"/>
    <w:lvl w:ilvl="0" w:tplc="7B4A4D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62F4723"/>
    <w:multiLevelType w:val="hybridMultilevel"/>
    <w:tmpl w:val="33EAF7DE"/>
    <w:lvl w:ilvl="0" w:tplc="B6206526">
      <w:start w:val="1"/>
      <w:numFmt w:val="decimal"/>
      <w:lvlText w:val="%1)"/>
      <w:lvlJc w:val="left"/>
      <w:pPr>
        <w:ind w:left="893" w:hanging="360"/>
      </w:pPr>
      <w:rPr>
        <w:rFonts w:ascii="Calibri" w:eastAsia="Calibri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4" w15:restartNumberingAfterBreak="0">
    <w:nsid w:val="466B303A"/>
    <w:multiLevelType w:val="multilevel"/>
    <w:tmpl w:val="EE303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5" w15:restartNumberingAfterBreak="0">
    <w:nsid w:val="46766BE6"/>
    <w:multiLevelType w:val="hybridMultilevel"/>
    <w:tmpl w:val="490CA466"/>
    <w:styleLink w:val="Zaimportowanystyl150"/>
    <w:lvl w:ilvl="0" w:tplc="8EE8EFA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890206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126D8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AB208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5676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F2B1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C6C1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1C2948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BE0A5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6" w15:restartNumberingAfterBreak="0">
    <w:nsid w:val="46C409CC"/>
    <w:multiLevelType w:val="multilevel"/>
    <w:tmpl w:val="57C20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</w:rPr>
    </w:lvl>
  </w:abstractNum>
  <w:abstractNum w:abstractNumId="267" w15:restartNumberingAfterBreak="0">
    <w:nsid w:val="46C944E0"/>
    <w:multiLevelType w:val="hybridMultilevel"/>
    <w:tmpl w:val="1A22C944"/>
    <w:styleLink w:val="Zaimportowanystyl175"/>
    <w:lvl w:ilvl="0" w:tplc="D486A1F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5815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5CF07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E1283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10E6E5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EA5E0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2061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B8F3E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B6156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8" w15:restartNumberingAfterBreak="0">
    <w:nsid w:val="46EB6811"/>
    <w:multiLevelType w:val="hybridMultilevel"/>
    <w:tmpl w:val="61E2836E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9" w15:restartNumberingAfterBreak="0">
    <w:nsid w:val="47095779"/>
    <w:multiLevelType w:val="hybridMultilevel"/>
    <w:tmpl w:val="0F441494"/>
    <w:styleLink w:val="Zaimportowanystyl68"/>
    <w:lvl w:ilvl="0" w:tplc="B7A6022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0308F6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7A61E4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C401D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49C9C0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A74406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26AA67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C6B5B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C98167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70" w15:restartNumberingAfterBreak="0">
    <w:nsid w:val="472347C9"/>
    <w:multiLevelType w:val="hybridMultilevel"/>
    <w:tmpl w:val="51C41B84"/>
    <w:lvl w:ilvl="0" w:tplc="6C86C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AFACE5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A9630B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EB8C7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CD071B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8E823B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A5E5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48890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6E60BF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71" w15:restartNumberingAfterBreak="0">
    <w:nsid w:val="472D5521"/>
    <w:multiLevelType w:val="hybridMultilevel"/>
    <w:tmpl w:val="31D2B642"/>
    <w:styleLink w:val="Zaimportowanystyl18"/>
    <w:lvl w:ilvl="0" w:tplc="AA60BE1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2213A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B269C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8E52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4881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6C9D0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FECB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4C4D45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7E99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2" w15:restartNumberingAfterBreak="0">
    <w:nsid w:val="47751F07"/>
    <w:multiLevelType w:val="hybridMultilevel"/>
    <w:tmpl w:val="9AA8B804"/>
    <w:lvl w:ilvl="0" w:tplc="1284A7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77769D8"/>
    <w:multiLevelType w:val="hybridMultilevel"/>
    <w:tmpl w:val="C7161B34"/>
    <w:styleLink w:val="Zaimportowanystyl44"/>
    <w:lvl w:ilvl="0" w:tplc="1E200C7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CC52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24E55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430AE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2AF3D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F6CAD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AE26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A4B5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7261DF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4" w15:restartNumberingAfterBreak="0">
    <w:nsid w:val="47A71865"/>
    <w:multiLevelType w:val="hybridMultilevel"/>
    <w:tmpl w:val="9BA80A16"/>
    <w:lvl w:ilvl="0" w:tplc="6D6E94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7CF0FB4"/>
    <w:multiLevelType w:val="hybridMultilevel"/>
    <w:tmpl w:val="42040F04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6" w15:restartNumberingAfterBreak="0">
    <w:nsid w:val="485D635D"/>
    <w:multiLevelType w:val="hybridMultilevel"/>
    <w:tmpl w:val="9196CABE"/>
    <w:lvl w:ilvl="0" w:tplc="65B8B9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94B799B"/>
    <w:multiLevelType w:val="hybridMultilevel"/>
    <w:tmpl w:val="13AAB140"/>
    <w:styleLink w:val="Zaimportowanystyl157"/>
    <w:lvl w:ilvl="0" w:tplc="7FBAA59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B6179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A2086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B70C93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D29FD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820E5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F4EBFD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6B61D1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8FA358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8" w15:restartNumberingAfterBreak="0">
    <w:nsid w:val="49B1541C"/>
    <w:multiLevelType w:val="hybridMultilevel"/>
    <w:tmpl w:val="1EECC420"/>
    <w:styleLink w:val="Zaimportowanystyl98"/>
    <w:lvl w:ilvl="0" w:tplc="71D0BD0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2B69C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F6DD2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5C9D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210E86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38875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826B0C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809F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352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9" w15:restartNumberingAfterBreak="0">
    <w:nsid w:val="4A240576"/>
    <w:multiLevelType w:val="multilevel"/>
    <w:tmpl w:val="2F34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2"/>
      </w:rPr>
    </w:lvl>
  </w:abstractNum>
  <w:abstractNum w:abstractNumId="280" w15:restartNumberingAfterBreak="0">
    <w:nsid w:val="4A5A25B0"/>
    <w:multiLevelType w:val="hybridMultilevel"/>
    <w:tmpl w:val="3C46DA1A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A706215"/>
    <w:multiLevelType w:val="hybridMultilevel"/>
    <w:tmpl w:val="F3522CC8"/>
    <w:styleLink w:val="Zaimportowanystyl129"/>
    <w:lvl w:ilvl="0" w:tplc="4D6CAD2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523A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C64D2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0AC7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E8DDB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5C690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E88B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DFE8F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59825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2" w15:restartNumberingAfterBreak="0">
    <w:nsid w:val="4AAC6DDF"/>
    <w:multiLevelType w:val="hybridMultilevel"/>
    <w:tmpl w:val="C6903B50"/>
    <w:styleLink w:val="Zaimportowanystyl115"/>
    <w:lvl w:ilvl="0" w:tplc="EFC2A6D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D46270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989A4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744FA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5A767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9277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A2665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9687E9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002B2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3" w15:restartNumberingAfterBreak="0">
    <w:nsid w:val="4ABA156C"/>
    <w:multiLevelType w:val="hybridMultilevel"/>
    <w:tmpl w:val="0D468442"/>
    <w:styleLink w:val="Zaimportowanystyl139"/>
    <w:lvl w:ilvl="0" w:tplc="7A3CBC2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78C74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E4E74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AB2DF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C0D5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68DE0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3E00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72C82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56694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4" w15:restartNumberingAfterBreak="0">
    <w:nsid w:val="4B507190"/>
    <w:multiLevelType w:val="hybridMultilevel"/>
    <w:tmpl w:val="FA542392"/>
    <w:styleLink w:val="Zaimportowanystyl49"/>
    <w:lvl w:ilvl="0" w:tplc="F17A717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AE769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7A09D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51424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44C9F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DB6C87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888CA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E2C73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7A050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5" w15:restartNumberingAfterBreak="0">
    <w:nsid w:val="4B6244D3"/>
    <w:multiLevelType w:val="hybridMultilevel"/>
    <w:tmpl w:val="4E98A188"/>
    <w:styleLink w:val="Zaimportowanystyl122"/>
    <w:lvl w:ilvl="0" w:tplc="7696BC0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7123DA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02291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FFCEBF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6FC7BE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9A39E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A8C868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A8631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59AB53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6" w15:restartNumberingAfterBreak="0">
    <w:nsid w:val="4C1035F6"/>
    <w:multiLevelType w:val="hybridMultilevel"/>
    <w:tmpl w:val="A980023C"/>
    <w:styleLink w:val="Zaimportowanystyl146"/>
    <w:lvl w:ilvl="0" w:tplc="18107E0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5EC35C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F82800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0AE17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B42B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A42C8D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46EC1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1E4A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E6E6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7" w15:restartNumberingAfterBreak="0">
    <w:nsid w:val="4CBB58D1"/>
    <w:multiLevelType w:val="hybridMultilevel"/>
    <w:tmpl w:val="A6DCE144"/>
    <w:lvl w:ilvl="0" w:tplc="8DA8D08C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41ED4C4">
      <w:start w:val="1"/>
      <w:numFmt w:val="bullet"/>
      <w:lvlText w:val="o"/>
      <w:lvlJc w:val="left"/>
      <w:pPr>
        <w:ind w:left="7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43EEADA">
      <w:start w:val="1"/>
      <w:numFmt w:val="bullet"/>
      <w:lvlText w:val="▪"/>
      <w:lvlJc w:val="left"/>
      <w:pPr>
        <w:ind w:left="15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8E07720">
      <w:start w:val="1"/>
      <w:numFmt w:val="bullet"/>
      <w:lvlText w:val="·"/>
      <w:lvlJc w:val="left"/>
      <w:pPr>
        <w:ind w:left="22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CFCF3EC">
      <w:start w:val="1"/>
      <w:numFmt w:val="bullet"/>
      <w:lvlText w:val="o"/>
      <w:lvlJc w:val="left"/>
      <w:pPr>
        <w:ind w:left="29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CF6493E">
      <w:start w:val="1"/>
      <w:numFmt w:val="bullet"/>
      <w:lvlText w:val="▪"/>
      <w:lvlJc w:val="left"/>
      <w:pPr>
        <w:ind w:left="36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DEE8408">
      <w:start w:val="1"/>
      <w:numFmt w:val="bullet"/>
      <w:lvlText w:val="·"/>
      <w:lvlJc w:val="left"/>
      <w:pPr>
        <w:ind w:left="43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5701ACA">
      <w:start w:val="1"/>
      <w:numFmt w:val="bullet"/>
      <w:lvlText w:val="o"/>
      <w:lvlJc w:val="left"/>
      <w:pPr>
        <w:ind w:left="51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C2692E2">
      <w:start w:val="1"/>
      <w:numFmt w:val="bullet"/>
      <w:lvlText w:val="▪"/>
      <w:lvlJc w:val="left"/>
      <w:pPr>
        <w:ind w:left="58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8" w15:restartNumberingAfterBreak="0">
    <w:nsid w:val="4CD9572B"/>
    <w:multiLevelType w:val="hybridMultilevel"/>
    <w:tmpl w:val="5E0C6E1E"/>
    <w:lvl w:ilvl="0" w:tplc="E63623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CEB27B1"/>
    <w:multiLevelType w:val="hybridMultilevel"/>
    <w:tmpl w:val="DB5E3EA8"/>
    <w:styleLink w:val="Zaimportowanystyl116"/>
    <w:lvl w:ilvl="0" w:tplc="3C422D5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900EB5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E04A0C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1683C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5F81F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1EADF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1D05D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94EA86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480FC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0" w15:restartNumberingAfterBreak="0">
    <w:nsid w:val="4D161851"/>
    <w:multiLevelType w:val="hybridMultilevel"/>
    <w:tmpl w:val="8DB00A72"/>
    <w:numStyleLink w:val="Zaimportowanystyl89"/>
  </w:abstractNum>
  <w:abstractNum w:abstractNumId="291" w15:restartNumberingAfterBreak="0">
    <w:nsid w:val="4D655835"/>
    <w:multiLevelType w:val="hybridMultilevel"/>
    <w:tmpl w:val="1B4C7E78"/>
    <w:lvl w:ilvl="0" w:tplc="4DF074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8EE542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05E246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35C54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4EE6EC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BD8984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7CC7E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1A6E60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C00888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92" w15:restartNumberingAfterBreak="0">
    <w:nsid w:val="4D6560C7"/>
    <w:multiLevelType w:val="hybridMultilevel"/>
    <w:tmpl w:val="D9ECDC44"/>
    <w:styleLink w:val="Zaimportowanystyl95"/>
    <w:lvl w:ilvl="0" w:tplc="ADB6C75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6E0BA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FE2B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16484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BD6C7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FB0D3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C6979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ECC05D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D9AF17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3" w15:restartNumberingAfterBreak="0">
    <w:nsid w:val="4DEE795F"/>
    <w:multiLevelType w:val="hybridMultilevel"/>
    <w:tmpl w:val="FFDA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4" w15:restartNumberingAfterBreak="0">
    <w:nsid w:val="4DFB52D6"/>
    <w:multiLevelType w:val="multilevel"/>
    <w:tmpl w:val="62F4C890"/>
    <w:styleLink w:val="Zaimportowany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5" w15:restartNumberingAfterBreak="0">
    <w:nsid w:val="4DFE5044"/>
    <w:multiLevelType w:val="hybridMultilevel"/>
    <w:tmpl w:val="F9F4BA1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96" w15:restartNumberingAfterBreak="0">
    <w:nsid w:val="4E0274B7"/>
    <w:multiLevelType w:val="hybridMultilevel"/>
    <w:tmpl w:val="B7F60438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97" w15:restartNumberingAfterBreak="0">
    <w:nsid w:val="4E332FF5"/>
    <w:multiLevelType w:val="hybridMultilevel"/>
    <w:tmpl w:val="FD4AA4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8" w15:restartNumberingAfterBreak="0">
    <w:nsid w:val="4E7940D5"/>
    <w:multiLevelType w:val="hybridMultilevel"/>
    <w:tmpl w:val="FC643778"/>
    <w:styleLink w:val="Zaimportowanystyl124"/>
    <w:lvl w:ilvl="0" w:tplc="6C6E4AC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286465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634689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9A026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264F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A12378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CE8976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55869A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D6834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9" w15:restartNumberingAfterBreak="0">
    <w:nsid w:val="4EA00EB4"/>
    <w:multiLevelType w:val="hybridMultilevel"/>
    <w:tmpl w:val="6B2AA806"/>
    <w:styleLink w:val="Zaimportowanystyl137"/>
    <w:lvl w:ilvl="0" w:tplc="647EC14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F50F3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141A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728FE3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C80F2E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F123C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0F206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DCAD3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4EEB0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0" w15:restartNumberingAfterBreak="0">
    <w:nsid w:val="4EB71897"/>
    <w:multiLevelType w:val="hybridMultilevel"/>
    <w:tmpl w:val="B1A8F918"/>
    <w:lvl w:ilvl="0" w:tplc="C51EB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C07314"/>
    <w:multiLevelType w:val="hybridMultilevel"/>
    <w:tmpl w:val="443890BA"/>
    <w:styleLink w:val="Zaimportowanystyl32"/>
    <w:lvl w:ilvl="0" w:tplc="988A4C20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3CE1F4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954F3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1A2A8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BCB7E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32E95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B4A38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1ABCE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A4DEA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2" w15:restartNumberingAfterBreak="0">
    <w:nsid w:val="4ED92164"/>
    <w:multiLevelType w:val="hybridMultilevel"/>
    <w:tmpl w:val="8444847E"/>
    <w:styleLink w:val="Zaimportowanystyl162"/>
    <w:lvl w:ilvl="0" w:tplc="72D02C6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333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ADCE37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74C39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450B22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93E220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C8434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C3240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C0EB49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3" w15:restartNumberingAfterBreak="0">
    <w:nsid w:val="4EE4374F"/>
    <w:multiLevelType w:val="hybridMultilevel"/>
    <w:tmpl w:val="F768DC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EFF5419"/>
    <w:multiLevelType w:val="hybridMultilevel"/>
    <w:tmpl w:val="F2122DAE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F1B7AEA"/>
    <w:multiLevelType w:val="hybridMultilevel"/>
    <w:tmpl w:val="5C4A1C30"/>
    <w:lvl w:ilvl="0" w:tplc="DD886782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6" w15:restartNumberingAfterBreak="0">
    <w:nsid w:val="4F275AA2"/>
    <w:multiLevelType w:val="hybridMultilevel"/>
    <w:tmpl w:val="7ED892AC"/>
    <w:lvl w:ilvl="0" w:tplc="7878241C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7" w15:restartNumberingAfterBreak="0">
    <w:nsid w:val="4FF93DCB"/>
    <w:multiLevelType w:val="hybridMultilevel"/>
    <w:tmpl w:val="6A50E7E2"/>
    <w:lvl w:ilvl="0" w:tplc="8978373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8" w15:restartNumberingAfterBreak="0">
    <w:nsid w:val="508F4287"/>
    <w:multiLevelType w:val="hybridMultilevel"/>
    <w:tmpl w:val="7D0470E2"/>
    <w:numStyleLink w:val="Zaimportowanystyl66"/>
  </w:abstractNum>
  <w:abstractNum w:abstractNumId="309" w15:restartNumberingAfterBreak="0">
    <w:nsid w:val="50AA4B60"/>
    <w:multiLevelType w:val="hybridMultilevel"/>
    <w:tmpl w:val="E46EFFEC"/>
    <w:lvl w:ilvl="0" w:tplc="C7F8F1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0" w15:restartNumberingAfterBreak="0">
    <w:nsid w:val="50ED599B"/>
    <w:multiLevelType w:val="hybridMultilevel"/>
    <w:tmpl w:val="ACCC9D74"/>
    <w:styleLink w:val="Zaimportowanystyl180"/>
    <w:lvl w:ilvl="0" w:tplc="FFE8155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930BC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444C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B26A3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2466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82FFA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E0C11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54645A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92CD1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1" w15:restartNumberingAfterBreak="0">
    <w:nsid w:val="51056631"/>
    <w:multiLevelType w:val="hybridMultilevel"/>
    <w:tmpl w:val="661EE99C"/>
    <w:lvl w:ilvl="0" w:tplc="83D2B852">
      <w:start w:val="1"/>
      <w:numFmt w:val="decimal"/>
      <w:lvlText w:val="%1)"/>
      <w:lvlJc w:val="left"/>
      <w:pPr>
        <w:ind w:left="533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12" w15:restartNumberingAfterBreak="0">
    <w:nsid w:val="51253EAB"/>
    <w:multiLevelType w:val="hybridMultilevel"/>
    <w:tmpl w:val="BB7C38D0"/>
    <w:styleLink w:val="Zaimportowanystyl38"/>
    <w:lvl w:ilvl="0" w:tplc="1664541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468D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7FEC9C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186C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E54F9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7AD1B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64DE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D2622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71C05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3" w15:restartNumberingAfterBreak="0">
    <w:nsid w:val="51F156A0"/>
    <w:multiLevelType w:val="hybridMultilevel"/>
    <w:tmpl w:val="1E74B1A0"/>
    <w:styleLink w:val="Zaimportowanystyl74"/>
    <w:lvl w:ilvl="0" w:tplc="E53E09F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634B6C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C9281B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B0C59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34A62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3A2B2B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E34C23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F98A2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6249CD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14" w15:restartNumberingAfterBreak="0">
    <w:nsid w:val="51FD14B7"/>
    <w:multiLevelType w:val="multilevel"/>
    <w:tmpl w:val="3656E84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5" w15:restartNumberingAfterBreak="0">
    <w:nsid w:val="521F3CB3"/>
    <w:multiLevelType w:val="hybridMultilevel"/>
    <w:tmpl w:val="D93A043C"/>
    <w:lvl w:ilvl="0" w:tplc="CAA22BBE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6" w15:restartNumberingAfterBreak="0">
    <w:nsid w:val="525E220D"/>
    <w:multiLevelType w:val="hybridMultilevel"/>
    <w:tmpl w:val="F588E770"/>
    <w:numStyleLink w:val="Zaimportowanystyl71"/>
  </w:abstractNum>
  <w:abstractNum w:abstractNumId="317" w15:restartNumberingAfterBreak="0">
    <w:nsid w:val="527645DC"/>
    <w:multiLevelType w:val="hybridMultilevel"/>
    <w:tmpl w:val="98C4212A"/>
    <w:lvl w:ilvl="0" w:tplc="CA3E51A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28B6392"/>
    <w:multiLevelType w:val="hybridMultilevel"/>
    <w:tmpl w:val="3ED60FE2"/>
    <w:styleLink w:val="Zaimportowanystyl152"/>
    <w:lvl w:ilvl="0" w:tplc="B9A2F63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73489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58F47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B04FF3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238D6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390A1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746FB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280B5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94C21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9" w15:restartNumberingAfterBreak="0">
    <w:nsid w:val="52932AEE"/>
    <w:multiLevelType w:val="hybridMultilevel"/>
    <w:tmpl w:val="4684A4D8"/>
    <w:lvl w:ilvl="0" w:tplc="924871C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2D6171D"/>
    <w:multiLevelType w:val="hybridMultilevel"/>
    <w:tmpl w:val="C30E8F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1" w15:restartNumberingAfterBreak="0">
    <w:nsid w:val="52FA01CB"/>
    <w:multiLevelType w:val="hybridMultilevel"/>
    <w:tmpl w:val="DB223A56"/>
    <w:styleLink w:val="Zaimportowanystyl40"/>
    <w:lvl w:ilvl="0" w:tplc="4CA6CCE2">
      <w:start w:val="1"/>
      <w:numFmt w:val="bullet"/>
      <w:lvlText w:val="·"/>
      <w:lvlJc w:val="left"/>
      <w:pPr>
        <w:ind w:left="56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486871C">
      <w:start w:val="1"/>
      <w:numFmt w:val="bullet"/>
      <w:lvlText w:val="o"/>
      <w:lvlJc w:val="left"/>
      <w:pPr>
        <w:ind w:left="128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53ABBA6">
      <w:start w:val="1"/>
      <w:numFmt w:val="bullet"/>
      <w:lvlText w:val="▪"/>
      <w:lvlJc w:val="left"/>
      <w:pPr>
        <w:ind w:left="200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AC26496">
      <w:start w:val="1"/>
      <w:numFmt w:val="bullet"/>
      <w:lvlText w:val="·"/>
      <w:lvlJc w:val="left"/>
      <w:pPr>
        <w:ind w:left="272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72F104">
      <w:start w:val="1"/>
      <w:numFmt w:val="bullet"/>
      <w:lvlText w:val="o"/>
      <w:lvlJc w:val="left"/>
      <w:pPr>
        <w:ind w:left="344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DD005EC">
      <w:start w:val="1"/>
      <w:numFmt w:val="bullet"/>
      <w:lvlText w:val="▪"/>
      <w:lvlJc w:val="left"/>
      <w:pPr>
        <w:ind w:left="416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E4119E">
      <w:start w:val="1"/>
      <w:numFmt w:val="bullet"/>
      <w:lvlText w:val="·"/>
      <w:lvlJc w:val="left"/>
      <w:pPr>
        <w:ind w:left="488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65C053C">
      <w:start w:val="1"/>
      <w:numFmt w:val="bullet"/>
      <w:lvlText w:val="o"/>
      <w:lvlJc w:val="left"/>
      <w:pPr>
        <w:ind w:left="560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A1C18B6">
      <w:start w:val="1"/>
      <w:numFmt w:val="bullet"/>
      <w:lvlText w:val="▪"/>
      <w:lvlJc w:val="left"/>
      <w:pPr>
        <w:ind w:left="632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2" w15:restartNumberingAfterBreak="0">
    <w:nsid w:val="533013EF"/>
    <w:multiLevelType w:val="hybridMultilevel"/>
    <w:tmpl w:val="4B66EC38"/>
    <w:lvl w:ilvl="0" w:tplc="A532E83A">
      <w:start w:val="1"/>
      <w:numFmt w:val="decimal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23" w15:restartNumberingAfterBreak="0">
    <w:nsid w:val="53A66069"/>
    <w:multiLevelType w:val="hybridMultilevel"/>
    <w:tmpl w:val="E14E0C3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4" w15:restartNumberingAfterBreak="0">
    <w:nsid w:val="540D2E4C"/>
    <w:multiLevelType w:val="hybridMultilevel"/>
    <w:tmpl w:val="C6985864"/>
    <w:lvl w:ilvl="0" w:tplc="34E21EB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43A05A3"/>
    <w:multiLevelType w:val="hybridMultilevel"/>
    <w:tmpl w:val="968ABB62"/>
    <w:lvl w:ilvl="0" w:tplc="461CFB0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20F7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C7C4A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262B4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A9E68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6A110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F88D1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6481C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DAC0A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26" w15:restartNumberingAfterBreak="0">
    <w:nsid w:val="54422E10"/>
    <w:multiLevelType w:val="hybridMultilevel"/>
    <w:tmpl w:val="9176E9B0"/>
    <w:styleLink w:val="Punktory"/>
    <w:lvl w:ilvl="0" w:tplc="BC72125C">
      <w:start w:val="1"/>
      <w:numFmt w:val="bullet"/>
      <w:lvlText w:val="•"/>
      <w:lvlJc w:val="left"/>
      <w:pPr>
        <w:ind w:left="1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36A2B08">
      <w:start w:val="1"/>
      <w:numFmt w:val="bullet"/>
      <w:lvlText w:val="•"/>
      <w:lvlJc w:val="left"/>
      <w:pPr>
        <w:ind w:left="7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3721A4C">
      <w:start w:val="1"/>
      <w:numFmt w:val="bullet"/>
      <w:lvlText w:val="•"/>
      <w:lvlJc w:val="left"/>
      <w:pPr>
        <w:ind w:left="13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5CE6928">
      <w:start w:val="1"/>
      <w:numFmt w:val="bullet"/>
      <w:lvlText w:val="•"/>
      <w:lvlJc w:val="left"/>
      <w:pPr>
        <w:ind w:left="19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13652DA">
      <w:start w:val="1"/>
      <w:numFmt w:val="bullet"/>
      <w:lvlText w:val="•"/>
      <w:lvlJc w:val="left"/>
      <w:pPr>
        <w:ind w:left="25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6B66FB8">
      <w:start w:val="1"/>
      <w:numFmt w:val="bullet"/>
      <w:lvlText w:val="•"/>
      <w:lvlJc w:val="left"/>
      <w:pPr>
        <w:ind w:left="31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6429EAA">
      <w:start w:val="1"/>
      <w:numFmt w:val="bullet"/>
      <w:lvlText w:val="•"/>
      <w:lvlJc w:val="left"/>
      <w:pPr>
        <w:ind w:left="37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4C852B2">
      <w:start w:val="1"/>
      <w:numFmt w:val="bullet"/>
      <w:lvlText w:val="•"/>
      <w:lvlJc w:val="left"/>
      <w:pPr>
        <w:ind w:left="43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E327B7A">
      <w:start w:val="1"/>
      <w:numFmt w:val="bullet"/>
      <w:lvlText w:val="•"/>
      <w:lvlJc w:val="left"/>
      <w:pPr>
        <w:ind w:left="49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7" w15:restartNumberingAfterBreak="0">
    <w:nsid w:val="54697E46"/>
    <w:multiLevelType w:val="hybridMultilevel"/>
    <w:tmpl w:val="3280DD58"/>
    <w:lvl w:ilvl="0" w:tplc="2B50162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28" w15:restartNumberingAfterBreak="0">
    <w:nsid w:val="54A63A18"/>
    <w:multiLevelType w:val="hybridMultilevel"/>
    <w:tmpl w:val="C09A608C"/>
    <w:styleLink w:val="Zaimportowanystyl104"/>
    <w:lvl w:ilvl="0" w:tplc="50C401E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F00B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30CB1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0EAABC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5A68B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1F2A9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4645E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14406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8247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9" w15:restartNumberingAfterBreak="0">
    <w:nsid w:val="55032364"/>
    <w:multiLevelType w:val="multilevel"/>
    <w:tmpl w:val="927E9902"/>
    <w:styleLink w:val="Zaimportowanystyl8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0" w15:restartNumberingAfterBreak="0">
    <w:nsid w:val="553051F2"/>
    <w:multiLevelType w:val="hybridMultilevel"/>
    <w:tmpl w:val="18DE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555979D5"/>
    <w:multiLevelType w:val="hybridMultilevel"/>
    <w:tmpl w:val="AD4AA0DC"/>
    <w:lvl w:ilvl="0" w:tplc="E4AC538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2" w15:restartNumberingAfterBreak="0">
    <w:nsid w:val="5576470A"/>
    <w:multiLevelType w:val="multilevel"/>
    <w:tmpl w:val="87309B36"/>
    <w:styleLink w:val="Zaimportowanystyl84"/>
    <w:lvl w:ilvl="0">
      <w:start w:val="1"/>
      <w:numFmt w:val="decimal"/>
      <w:lvlText w:val="%1."/>
      <w:lvlJc w:val="left"/>
      <w:pPr>
        <w:ind w:left="532" w:hanging="5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2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80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9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27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324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3" w15:restartNumberingAfterBreak="0">
    <w:nsid w:val="55A30BE7"/>
    <w:multiLevelType w:val="hybridMultilevel"/>
    <w:tmpl w:val="A590255C"/>
    <w:styleLink w:val="Zaimportowanystyl36"/>
    <w:lvl w:ilvl="0" w:tplc="96B4DFD8">
      <w:start w:val="1"/>
      <w:numFmt w:val="bullet"/>
      <w:lvlText w:val="-"/>
      <w:lvlJc w:val="left"/>
      <w:pPr>
        <w:ind w:left="709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F81B98">
      <w:start w:val="1"/>
      <w:numFmt w:val="bullet"/>
      <w:lvlText w:val="o"/>
      <w:lvlJc w:val="left"/>
      <w:pPr>
        <w:ind w:left="108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AEF6F0">
      <w:start w:val="1"/>
      <w:numFmt w:val="bullet"/>
      <w:lvlText w:val="▪"/>
      <w:lvlJc w:val="left"/>
      <w:pPr>
        <w:ind w:left="180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C44882">
      <w:start w:val="1"/>
      <w:numFmt w:val="bullet"/>
      <w:lvlText w:val="·"/>
      <w:lvlJc w:val="left"/>
      <w:pPr>
        <w:ind w:left="2524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058EC3A">
      <w:start w:val="1"/>
      <w:numFmt w:val="bullet"/>
      <w:lvlText w:val="o"/>
      <w:lvlJc w:val="left"/>
      <w:pPr>
        <w:ind w:left="324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7962F7E">
      <w:start w:val="1"/>
      <w:numFmt w:val="bullet"/>
      <w:lvlText w:val="▪"/>
      <w:lvlJc w:val="left"/>
      <w:pPr>
        <w:ind w:left="396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8A5426">
      <w:start w:val="1"/>
      <w:numFmt w:val="bullet"/>
      <w:lvlText w:val="·"/>
      <w:lvlJc w:val="left"/>
      <w:pPr>
        <w:ind w:left="4684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5AE9F8">
      <w:start w:val="1"/>
      <w:numFmt w:val="bullet"/>
      <w:lvlText w:val="o"/>
      <w:lvlJc w:val="left"/>
      <w:pPr>
        <w:ind w:left="540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9E9720">
      <w:start w:val="1"/>
      <w:numFmt w:val="bullet"/>
      <w:lvlText w:val="▪"/>
      <w:lvlJc w:val="left"/>
      <w:pPr>
        <w:ind w:left="612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4" w15:restartNumberingAfterBreak="0">
    <w:nsid w:val="55D054B3"/>
    <w:multiLevelType w:val="multilevel"/>
    <w:tmpl w:val="C8D4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335" w15:restartNumberingAfterBreak="0">
    <w:nsid w:val="56153917"/>
    <w:multiLevelType w:val="hybridMultilevel"/>
    <w:tmpl w:val="C1D0CFCC"/>
    <w:styleLink w:val="Zaimportowanystyl22"/>
    <w:lvl w:ilvl="0" w:tplc="45566C3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4C2F6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42134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0422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6CED60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7AE45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0468E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2A223E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CC60D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6" w15:restartNumberingAfterBreak="0">
    <w:nsid w:val="561E791C"/>
    <w:multiLevelType w:val="hybridMultilevel"/>
    <w:tmpl w:val="F8E2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6833AA1"/>
    <w:multiLevelType w:val="hybridMultilevel"/>
    <w:tmpl w:val="94CE1442"/>
    <w:lvl w:ilvl="0" w:tplc="8BAA7070">
      <w:start w:val="1"/>
      <w:numFmt w:val="lowerLetter"/>
      <w:lvlText w:val="%1."/>
      <w:lvlJc w:val="left"/>
      <w:pPr>
        <w:ind w:left="42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8" w15:restartNumberingAfterBreak="0">
    <w:nsid w:val="570B78A5"/>
    <w:multiLevelType w:val="hybridMultilevel"/>
    <w:tmpl w:val="1B726AB8"/>
    <w:lvl w:ilvl="0" w:tplc="9228AD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76C10AB"/>
    <w:multiLevelType w:val="hybridMultilevel"/>
    <w:tmpl w:val="50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7762419"/>
    <w:multiLevelType w:val="hybridMultilevel"/>
    <w:tmpl w:val="1EEEE28E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7A634A2"/>
    <w:multiLevelType w:val="hybridMultilevel"/>
    <w:tmpl w:val="CCD000E8"/>
    <w:styleLink w:val="Zaimportowanystyl21"/>
    <w:lvl w:ilvl="0" w:tplc="FC90A8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7E2AC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8CF9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5E80DC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E9842F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9B2648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7658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96CBD8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2C28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2" w15:restartNumberingAfterBreak="0">
    <w:nsid w:val="57C019A6"/>
    <w:multiLevelType w:val="hybridMultilevel"/>
    <w:tmpl w:val="5456F668"/>
    <w:lvl w:ilvl="0" w:tplc="551A439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7FE6FCD"/>
    <w:multiLevelType w:val="multilevel"/>
    <w:tmpl w:val="AD18DE3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4" w15:restartNumberingAfterBreak="0">
    <w:nsid w:val="58A57297"/>
    <w:multiLevelType w:val="hybridMultilevel"/>
    <w:tmpl w:val="9D960206"/>
    <w:lvl w:ilvl="0" w:tplc="E774C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8EC2518"/>
    <w:multiLevelType w:val="hybridMultilevel"/>
    <w:tmpl w:val="637856D0"/>
    <w:lvl w:ilvl="0" w:tplc="23B65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9171733"/>
    <w:multiLevelType w:val="hybridMultilevel"/>
    <w:tmpl w:val="8C0C117A"/>
    <w:lvl w:ilvl="0" w:tplc="0D2EF50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9D22911"/>
    <w:multiLevelType w:val="hybridMultilevel"/>
    <w:tmpl w:val="47F25C30"/>
    <w:styleLink w:val="Zaimportowanystyl60"/>
    <w:lvl w:ilvl="0" w:tplc="17E40A6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680BD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D8FA91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96495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C5EAF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E2E714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F3677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C26CE0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D664A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48" w15:restartNumberingAfterBreak="0">
    <w:nsid w:val="5A023C02"/>
    <w:multiLevelType w:val="hybridMultilevel"/>
    <w:tmpl w:val="94BC7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A605232"/>
    <w:multiLevelType w:val="hybridMultilevel"/>
    <w:tmpl w:val="21AAD566"/>
    <w:styleLink w:val="Zaimportowanystyl53"/>
    <w:lvl w:ilvl="0" w:tplc="6884247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324236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A0CBE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80200E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D0438D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856000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74B8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567E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46920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0" w15:restartNumberingAfterBreak="0">
    <w:nsid w:val="5AB51514"/>
    <w:multiLevelType w:val="hybridMultilevel"/>
    <w:tmpl w:val="F4C02C72"/>
    <w:lvl w:ilvl="0" w:tplc="61F0A4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1" w15:restartNumberingAfterBreak="0">
    <w:nsid w:val="5AE850C6"/>
    <w:multiLevelType w:val="hybridMultilevel"/>
    <w:tmpl w:val="1DF0FCE0"/>
    <w:lvl w:ilvl="0" w:tplc="CC7AFC16">
      <w:start w:val="1"/>
      <w:numFmt w:val="lowerRoman"/>
      <w:lvlText w:val="%1)"/>
      <w:lvlJc w:val="left"/>
      <w:pPr>
        <w:ind w:left="426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352" w15:restartNumberingAfterBreak="0">
    <w:nsid w:val="5B371F00"/>
    <w:multiLevelType w:val="hybridMultilevel"/>
    <w:tmpl w:val="44167500"/>
    <w:lvl w:ilvl="0" w:tplc="EBA81F7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45CDCC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83C50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9CE72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DAE65C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AF4025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06854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B00F01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AA6A81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53" w15:restartNumberingAfterBreak="0">
    <w:nsid w:val="5BB0452E"/>
    <w:multiLevelType w:val="hybridMultilevel"/>
    <w:tmpl w:val="619ABA02"/>
    <w:styleLink w:val="Zaimportowanystyl174"/>
    <w:lvl w:ilvl="0" w:tplc="5FD83E8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DE08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194685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0362C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AB8891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0B8D6C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522DE0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889B8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5A0D92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4" w15:restartNumberingAfterBreak="0">
    <w:nsid w:val="5BF92F2C"/>
    <w:multiLevelType w:val="hybridMultilevel"/>
    <w:tmpl w:val="D1D4556A"/>
    <w:styleLink w:val="Zaimportowanystyl179"/>
    <w:lvl w:ilvl="0" w:tplc="28F0F8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D104BF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6A7E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AF8E6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D50C50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C2A7A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D0C386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A42D9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8BCF43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5" w15:restartNumberingAfterBreak="0">
    <w:nsid w:val="5C027322"/>
    <w:multiLevelType w:val="hybridMultilevel"/>
    <w:tmpl w:val="7D0470E2"/>
    <w:styleLink w:val="Zaimportowanystyl66"/>
    <w:lvl w:ilvl="0" w:tplc="1054E758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9A9840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BA22CF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1A01CF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3B8E1B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162ACB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E448A5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51C51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945E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56" w15:restartNumberingAfterBreak="0">
    <w:nsid w:val="5CA02B56"/>
    <w:multiLevelType w:val="hybridMultilevel"/>
    <w:tmpl w:val="B3CC0C5C"/>
    <w:lvl w:ilvl="0" w:tplc="743CA9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CA43A8E"/>
    <w:multiLevelType w:val="hybridMultilevel"/>
    <w:tmpl w:val="3926CD5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8" w15:restartNumberingAfterBreak="0">
    <w:nsid w:val="5CC24CF3"/>
    <w:multiLevelType w:val="hybridMultilevel"/>
    <w:tmpl w:val="703E8AFE"/>
    <w:lvl w:ilvl="0" w:tplc="EF2CEDF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D223867"/>
    <w:multiLevelType w:val="hybridMultilevel"/>
    <w:tmpl w:val="2A820EA2"/>
    <w:lvl w:ilvl="0" w:tplc="BBAA22A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D512B81"/>
    <w:multiLevelType w:val="multilevel"/>
    <w:tmpl w:val="E2208036"/>
    <w:styleLink w:val="Zaimportowanystyl3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1" w15:restartNumberingAfterBreak="0">
    <w:nsid w:val="5D816BC0"/>
    <w:multiLevelType w:val="hybridMultilevel"/>
    <w:tmpl w:val="648478D4"/>
    <w:lvl w:ilvl="0" w:tplc="CD023AC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DBA6234"/>
    <w:multiLevelType w:val="hybridMultilevel"/>
    <w:tmpl w:val="560ED884"/>
    <w:styleLink w:val="Zaimportowanystyl5"/>
    <w:lvl w:ilvl="0" w:tplc="E4841B6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3B876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798346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46EEC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A1CC14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6EE5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648A0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BB642C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01675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3" w15:restartNumberingAfterBreak="0">
    <w:nsid w:val="5DFF3CCF"/>
    <w:multiLevelType w:val="hybridMultilevel"/>
    <w:tmpl w:val="45D44C20"/>
    <w:styleLink w:val="Zaimportowanystyl136"/>
    <w:lvl w:ilvl="0" w:tplc="C1BC039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FF432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D9C328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A7A33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B3C441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982077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7DAFF4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6E219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1A05B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4" w15:restartNumberingAfterBreak="0">
    <w:nsid w:val="5E814D95"/>
    <w:multiLevelType w:val="hybridMultilevel"/>
    <w:tmpl w:val="70F26400"/>
    <w:lvl w:ilvl="0" w:tplc="D93448C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EE41916"/>
    <w:multiLevelType w:val="hybridMultilevel"/>
    <w:tmpl w:val="30D47FB8"/>
    <w:lvl w:ilvl="0" w:tplc="3BACB7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F79602F"/>
    <w:multiLevelType w:val="hybridMultilevel"/>
    <w:tmpl w:val="6F5C947C"/>
    <w:styleLink w:val="Zaimportowanystyl52"/>
    <w:lvl w:ilvl="0" w:tplc="F1247B0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BAA4F3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0422B8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9ADBA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B105A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17400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F18D7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4ED0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5F0D7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7" w15:restartNumberingAfterBreak="0">
    <w:nsid w:val="5F7C65C1"/>
    <w:multiLevelType w:val="hybridMultilevel"/>
    <w:tmpl w:val="B808A42A"/>
    <w:styleLink w:val="Zaimportowanystyl69"/>
    <w:lvl w:ilvl="0" w:tplc="5470B1A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F43DB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18C731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42402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174A52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67C28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AB469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FD64F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E64504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8" w15:restartNumberingAfterBreak="0">
    <w:nsid w:val="5F853152"/>
    <w:multiLevelType w:val="hybridMultilevel"/>
    <w:tmpl w:val="C2A6F4F4"/>
    <w:styleLink w:val="Zaimportowanystyl151"/>
    <w:lvl w:ilvl="0" w:tplc="DFE010E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E98DA8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FAC5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41EA7E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62D94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26C99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900C2C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3FE534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4465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9" w15:restartNumberingAfterBreak="0">
    <w:nsid w:val="5F895556"/>
    <w:multiLevelType w:val="hybridMultilevel"/>
    <w:tmpl w:val="03702D56"/>
    <w:styleLink w:val="Zaimportowanystyl63"/>
    <w:lvl w:ilvl="0" w:tplc="ACC0CFF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3C4BB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B5A793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7C334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5CD1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56FF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D642FF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7401E2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AC163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0" w15:restartNumberingAfterBreak="0">
    <w:nsid w:val="5FA63476"/>
    <w:multiLevelType w:val="hybridMultilevel"/>
    <w:tmpl w:val="BB24DD3C"/>
    <w:styleLink w:val="Zaimportowanystyl16"/>
    <w:lvl w:ilvl="0" w:tplc="091A890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07418B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4847A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28E35B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78402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0A75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0C8D5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808C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5002A9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1" w15:restartNumberingAfterBreak="0">
    <w:nsid w:val="5FDE03EF"/>
    <w:multiLevelType w:val="hybridMultilevel"/>
    <w:tmpl w:val="4E36DA8A"/>
    <w:styleLink w:val="Zaimportowanystyl165"/>
    <w:lvl w:ilvl="0" w:tplc="5B205D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F5CBAA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F52893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4EEFD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3FA9DC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F526F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A94A5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89C2B0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2868B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2" w15:restartNumberingAfterBreak="0">
    <w:nsid w:val="605C6AA3"/>
    <w:multiLevelType w:val="hybridMultilevel"/>
    <w:tmpl w:val="6AFEF3F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05F6375"/>
    <w:multiLevelType w:val="hybridMultilevel"/>
    <w:tmpl w:val="813EB522"/>
    <w:styleLink w:val="Zaimportowanystyl55"/>
    <w:lvl w:ilvl="0" w:tplc="917A69E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BCA4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766C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866B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CA4A73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A834A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52A6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B686A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1A676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4" w15:restartNumberingAfterBreak="0">
    <w:nsid w:val="607373AA"/>
    <w:multiLevelType w:val="hybridMultilevel"/>
    <w:tmpl w:val="B4747860"/>
    <w:lvl w:ilvl="0" w:tplc="88B4DE6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0D47344"/>
    <w:multiLevelType w:val="hybridMultilevel"/>
    <w:tmpl w:val="ECD2CF64"/>
    <w:lvl w:ilvl="0" w:tplc="B3AC41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6" w15:restartNumberingAfterBreak="0">
    <w:nsid w:val="60E866F2"/>
    <w:multiLevelType w:val="hybridMultilevel"/>
    <w:tmpl w:val="052E009C"/>
    <w:lvl w:ilvl="0" w:tplc="DB7E1772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12D3861"/>
    <w:multiLevelType w:val="hybridMultilevel"/>
    <w:tmpl w:val="398636E8"/>
    <w:lvl w:ilvl="0" w:tplc="C7F8F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8" w15:restartNumberingAfterBreak="0">
    <w:nsid w:val="613E4532"/>
    <w:multiLevelType w:val="hybridMultilevel"/>
    <w:tmpl w:val="18222D72"/>
    <w:lvl w:ilvl="0" w:tplc="F3DA9C2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1467CBE"/>
    <w:multiLevelType w:val="hybridMultilevel"/>
    <w:tmpl w:val="3A3C947C"/>
    <w:lvl w:ilvl="0" w:tplc="CDF832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0" w15:restartNumberingAfterBreak="0">
    <w:nsid w:val="61B17CF7"/>
    <w:multiLevelType w:val="hybridMultilevel"/>
    <w:tmpl w:val="DA903F3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1D740E4"/>
    <w:multiLevelType w:val="hybridMultilevel"/>
    <w:tmpl w:val="CBC86BC6"/>
    <w:lvl w:ilvl="0" w:tplc="1F42885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62A34211"/>
    <w:multiLevelType w:val="multilevel"/>
    <w:tmpl w:val="1A3A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3" w15:restartNumberingAfterBreak="0">
    <w:nsid w:val="630F0D19"/>
    <w:multiLevelType w:val="hybridMultilevel"/>
    <w:tmpl w:val="70A614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3131FD3"/>
    <w:multiLevelType w:val="hybridMultilevel"/>
    <w:tmpl w:val="112AB68C"/>
    <w:styleLink w:val="Zaimportowanystyl48"/>
    <w:lvl w:ilvl="0" w:tplc="A93E27E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047B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61A2B9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8529C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6CA6E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536D78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88B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587B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74436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5" w15:restartNumberingAfterBreak="0">
    <w:nsid w:val="63270CE7"/>
    <w:multiLevelType w:val="hybridMultilevel"/>
    <w:tmpl w:val="5E0ED1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6" w15:restartNumberingAfterBreak="0">
    <w:nsid w:val="635C7A06"/>
    <w:multiLevelType w:val="hybridMultilevel"/>
    <w:tmpl w:val="F44C88B2"/>
    <w:styleLink w:val="Zaimportowanystyl168"/>
    <w:lvl w:ilvl="0" w:tplc="9DFEB9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B4A3B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827D3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1F42C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E4042B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8A05B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6C4A6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F66C4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93217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7" w15:restartNumberingAfterBreak="0">
    <w:nsid w:val="639350F6"/>
    <w:multiLevelType w:val="multilevel"/>
    <w:tmpl w:val="5CB067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8" w15:restartNumberingAfterBreak="0">
    <w:nsid w:val="63B90BC1"/>
    <w:multiLevelType w:val="hybridMultilevel"/>
    <w:tmpl w:val="4E98A188"/>
    <w:numStyleLink w:val="Zaimportowanystyl122"/>
  </w:abstractNum>
  <w:abstractNum w:abstractNumId="389" w15:restartNumberingAfterBreak="0">
    <w:nsid w:val="63FC77B9"/>
    <w:multiLevelType w:val="hybridMultilevel"/>
    <w:tmpl w:val="889EAF48"/>
    <w:lvl w:ilvl="0" w:tplc="178A5D8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0" w15:restartNumberingAfterBreak="0">
    <w:nsid w:val="64060A34"/>
    <w:multiLevelType w:val="hybridMultilevel"/>
    <w:tmpl w:val="76BEC648"/>
    <w:lvl w:ilvl="0" w:tplc="3A4267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4794EF5"/>
    <w:multiLevelType w:val="hybridMultilevel"/>
    <w:tmpl w:val="84F649C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2" w15:restartNumberingAfterBreak="0">
    <w:nsid w:val="65122D30"/>
    <w:multiLevelType w:val="hybridMultilevel"/>
    <w:tmpl w:val="AA2AA8E2"/>
    <w:styleLink w:val="Zaimportowanystyl141"/>
    <w:lvl w:ilvl="0" w:tplc="5024024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FA2817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146C6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8473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6EF6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5D230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2CDA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45A7DC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68E6D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3" w15:restartNumberingAfterBreak="0">
    <w:nsid w:val="651B1790"/>
    <w:multiLevelType w:val="hybridMultilevel"/>
    <w:tmpl w:val="D36C5C9A"/>
    <w:lvl w:ilvl="0" w:tplc="D57221F0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4A31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5C691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33EFA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E029D0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F36AEC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A886C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758B5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E9AA4D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94" w15:restartNumberingAfterBreak="0">
    <w:nsid w:val="653B5F3B"/>
    <w:multiLevelType w:val="multilevel"/>
    <w:tmpl w:val="90D4B6BC"/>
    <w:styleLink w:val="Zaimportowanystyl2"/>
    <w:lvl w:ilvl="0">
      <w:start w:val="1"/>
      <w:numFmt w:val="decimal"/>
      <w:lvlText w:val="%1."/>
      <w:lvlJc w:val="left"/>
      <w:pPr>
        <w:ind w:left="567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681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3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1.%2.%3.%4."/>
      <w:lvlJc w:val="left"/>
      <w:pPr>
        <w:ind w:left="167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8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66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2571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26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91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5" w15:restartNumberingAfterBreak="0">
    <w:nsid w:val="65803866"/>
    <w:multiLevelType w:val="hybridMultilevel"/>
    <w:tmpl w:val="166C9988"/>
    <w:lvl w:ilvl="0" w:tplc="93FC9E72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96" w15:restartNumberingAfterBreak="0">
    <w:nsid w:val="65AF2D00"/>
    <w:multiLevelType w:val="hybridMultilevel"/>
    <w:tmpl w:val="29B8E5DC"/>
    <w:styleLink w:val="Zaimportowanystyl77"/>
    <w:lvl w:ilvl="0" w:tplc="CFD007E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1B4CB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C96F42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DB63B0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6CE632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63C154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82E7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B0ACC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E088F6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7" w15:restartNumberingAfterBreak="0">
    <w:nsid w:val="66121C1B"/>
    <w:multiLevelType w:val="hybridMultilevel"/>
    <w:tmpl w:val="ED045958"/>
    <w:lvl w:ilvl="0" w:tplc="C7F8F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8" w15:restartNumberingAfterBreak="0">
    <w:nsid w:val="66617129"/>
    <w:multiLevelType w:val="hybridMultilevel"/>
    <w:tmpl w:val="7E4A4198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9" w15:restartNumberingAfterBreak="0">
    <w:nsid w:val="669D6524"/>
    <w:multiLevelType w:val="hybridMultilevel"/>
    <w:tmpl w:val="E72AD81C"/>
    <w:lvl w:ilvl="0" w:tplc="C7F8F1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0" w15:restartNumberingAfterBreak="0">
    <w:nsid w:val="66D67FDC"/>
    <w:multiLevelType w:val="hybridMultilevel"/>
    <w:tmpl w:val="6ADC0B80"/>
    <w:lvl w:ilvl="0" w:tplc="96326F4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73E10D1"/>
    <w:multiLevelType w:val="hybridMultilevel"/>
    <w:tmpl w:val="C9FC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74A3C53"/>
    <w:multiLevelType w:val="hybridMultilevel"/>
    <w:tmpl w:val="DBBEAE16"/>
    <w:styleLink w:val="Zaimportowanystyl158"/>
    <w:lvl w:ilvl="0" w:tplc="F30839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67409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D64CD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F7491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6EBD9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B215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1EA7E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7CCEB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36F8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3" w15:restartNumberingAfterBreak="0">
    <w:nsid w:val="6775342F"/>
    <w:multiLevelType w:val="hybridMultilevel"/>
    <w:tmpl w:val="628AC82A"/>
    <w:styleLink w:val="Zaimportowanystyl114"/>
    <w:lvl w:ilvl="0" w:tplc="9C7A8E7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332A96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92ABF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DA24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1E41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34EC6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6D410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E800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76068F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4" w15:restartNumberingAfterBreak="0">
    <w:nsid w:val="681F343E"/>
    <w:multiLevelType w:val="hybridMultilevel"/>
    <w:tmpl w:val="FD4CDD5A"/>
    <w:styleLink w:val="Zaimportowanystyl108"/>
    <w:lvl w:ilvl="0" w:tplc="769249C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DA428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38B28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CA2A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6ACFA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0ABDC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88AE14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EEED0B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8084E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5" w15:restartNumberingAfterBreak="0">
    <w:nsid w:val="684142AE"/>
    <w:multiLevelType w:val="hybridMultilevel"/>
    <w:tmpl w:val="DB16621E"/>
    <w:numStyleLink w:val="Zaimportowanystyl148"/>
  </w:abstractNum>
  <w:abstractNum w:abstractNumId="406" w15:restartNumberingAfterBreak="0">
    <w:nsid w:val="689B3FE1"/>
    <w:multiLevelType w:val="hybridMultilevel"/>
    <w:tmpl w:val="712E77CE"/>
    <w:lvl w:ilvl="0" w:tplc="46326AF4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07" w15:restartNumberingAfterBreak="0">
    <w:nsid w:val="69104EB2"/>
    <w:multiLevelType w:val="hybridMultilevel"/>
    <w:tmpl w:val="F8BCE4A8"/>
    <w:lvl w:ilvl="0" w:tplc="B06CAB6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92F0CFE"/>
    <w:multiLevelType w:val="hybridMultilevel"/>
    <w:tmpl w:val="1EFC2758"/>
    <w:lvl w:ilvl="0" w:tplc="AC942F4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976114F"/>
    <w:multiLevelType w:val="hybridMultilevel"/>
    <w:tmpl w:val="38E6178A"/>
    <w:lvl w:ilvl="0" w:tplc="6F34B26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98601E9"/>
    <w:multiLevelType w:val="multilevel"/>
    <w:tmpl w:val="DDA0F086"/>
    <w:styleLink w:val="Zaimportowanystyl2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1" w15:restartNumberingAfterBreak="0">
    <w:nsid w:val="69C7522A"/>
    <w:multiLevelType w:val="hybridMultilevel"/>
    <w:tmpl w:val="C1E0304E"/>
    <w:styleLink w:val="Zaimportowanystyl144"/>
    <w:lvl w:ilvl="0" w:tplc="A27CF32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8662D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C87F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6CC38C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C86067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36811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044B7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186F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DC6FFF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2" w15:restartNumberingAfterBreak="0">
    <w:nsid w:val="69D272FF"/>
    <w:multiLevelType w:val="hybridMultilevel"/>
    <w:tmpl w:val="1D7460C8"/>
    <w:lvl w:ilvl="0" w:tplc="333E5FA0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3" w15:restartNumberingAfterBreak="0">
    <w:nsid w:val="69F82796"/>
    <w:multiLevelType w:val="multilevel"/>
    <w:tmpl w:val="E46A6C30"/>
    <w:styleLink w:val="Zaimportowanystyl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2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78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286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394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6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4" w15:restartNumberingAfterBreak="0">
    <w:nsid w:val="6A7E39A7"/>
    <w:multiLevelType w:val="hybridMultilevel"/>
    <w:tmpl w:val="03D08A6E"/>
    <w:lvl w:ilvl="0" w:tplc="17FA450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415" w15:restartNumberingAfterBreak="0">
    <w:nsid w:val="6AD2546B"/>
    <w:multiLevelType w:val="hybridMultilevel"/>
    <w:tmpl w:val="A7D661FA"/>
    <w:styleLink w:val="Zaimportowanystyl78"/>
    <w:lvl w:ilvl="0" w:tplc="21BEBB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DB47A2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B8432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8CB37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0D489B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15299D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BF69E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25ED9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912B5B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6" w15:restartNumberingAfterBreak="0">
    <w:nsid w:val="6B364E21"/>
    <w:multiLevelType w:val="hybridMultilevel"/>
    <w:tmpl w:val="552A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B667BC9"/>
    <w:multiLevelType w:val="hybridMultilevel"/>
    <w:tmpl w:val="848A3E70"/>
    <w:lvl w:ilvl="0" w:tplc="9A2889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31260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8701A3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FC0E33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3702C0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F5C7EA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704E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55C107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5B84A7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18" w15:restartNumberingAfterBreak="0">
    <w:nsid w:val="6B7B24B0"/>
    <w:multiLevelType w:val="hybridMultilevel"/>
    <w:tmpl w:val="B630C13A"/>
    <w:lvl w:ilvl="0" w:tplc="5B924F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B7B2894"/>
    <w:multiLevelType w:val="hybridMultilevel"/>
    <w:tmpl w:val="491C36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B8B74BE"/>
    <w:multiLevelType w:val="hybridMultilevel"/>
    <w:tmpl w:val="F4F60B56"/>
    <w:styleLink w:val="Zaimportowanystyl76"/>
    <w:lvl w:ilvl="0" w:tplc="4302F43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0A621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0B2314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9C28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3000E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82461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E800E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04E1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A6474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1" w15:restartNumberingAfterBreak="0">
    <w:nsid w:val="6C1C4CD2"/>
    <w:multiLevelType w:val="hybridMultilevel"/>
    <w:tmpl w:val="92A43994"/>
    <w:lvl w:ilvl="0" w:tplc="6DF0EFE2">
      <w:start w:val="1"/>
      <w:numFmt w:val="lowerRoman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2" w15:restartNumberingAfterBreak="0">
    <w:nsid w:val="6CAB2FC8"/>
    <w:multiLevelType w:val="hybridMultilevel"/>
    <w:tmpl w:val="8E84FF62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23" w15:restartNumberingAfterBreak="0">
    <w:nsid w:val="6CD90E75"/>
    <w:multiLevelType w:val="hybridMultilevel"/>
    <w:tmpl w:val="9000EFB2"/>
    <w:styleLink w:val="Zaimportowanystyl83"/>
    <w:lvl w:ilvl="0" w:tplc="295AEB0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5EC32F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0FEDD1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084D68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718B8E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7C18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FAC4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C8159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4F31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4" w15:restartNumberingAfterBreak="0">
    <w:nsid w:val="6D117CBF"/>
    <w:multiLevelType w:val="hybridMultilevel"/>
    <w:tmpl w:val="0F104F48"/>
    <w:styleLink w:val="Zaimportowanystyl118"/>
    <w:lvl w:ilvl="0" w:tplc="E75C349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9C22F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0202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04ED4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3C783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82EE0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44F1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8EACE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CDCD1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5" w15:restartNumberingAfterBreak="0">
    <w:nsid w:val="6D1A4EB8"/>
    <w:multiLevelType w:val="hybridMultilevel"/>
    <w:tmpl w:val="4E70994A"/>
    <w:lvl w:ilvl="0" w:tplc="B972F01A">
      <w:start w:val="6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C8A2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D6B7585"/>
    <w:multiLevelType w:val="hybridMultilevel"/>
    <w:tmpl w:val="5AF62120"/>
    <w:lvl w:ilvl="0" w:tplc="28BABD9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DB7547F"/>
    <w:multiLevelType w:val="hybridMultilevel"/>
    <w:tmpl w:val="8CE49FF8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E1F74F3"/>
    <w:multiLevelType w:val="hybridMultilevel"/>
    <w:tmpl w:val="D2DAB302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E9B7BFC"/>
    <w:multiLevelType w:val="hybridMultilevel"/>
    <w:tmpl w:val="7D8A96F6"/>
    <w:styleLink w:val="Zaimportowanystyl160"/>
    <w:lvl w:ilvl="0" w:tplc="FAFC53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C30840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09A117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508C7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BAC5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BF481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26BB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40FA2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70E79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0" w15:restartNumberingAfterBreak="0">
    <w:nsid w:val="6EEA4A2F"/>
    <w:multiLevelType w:val="hybridMultilevel"/>
    <w:tmpl w:val="7AD82CE4"/>
    <w:styleLink w:val="Zaimportowanystyl106"/>
    <w:lvl w:ilvl="0" w:tplc="8730A0D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CAC74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544CE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6C8C51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E46A4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32ECD7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5E37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6A16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1803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1" w15:restartNumberingAfterBreak="0">
    <w:nsid w:val="6F666F65"/>
    <w:multiLevelType w:val="hybridMultilevel"/>
    <w:tmpl w:val="A4F4B5E8"/>
    <w:styleLink w:val="Zaimportowanystyl127"/>
    <w:lvl w:ilvl="0" w:tplc="2F763A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68E63F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5A36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D2E812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902CA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70C7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EE88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F28C5C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246766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2" w15:restartNumberingAfterBreak="0">
    <w:nsid w:val="6F695779"/>
    <w:multiLevelType w:val="hybridMultilevel"/>
    <w:tmpl w:val="30A0B9D0"/>
    <w:styleLink w:val="Zaimportowanystyl172"/>
    <w:lvl w:ilvl="0" w:tplc="F2E6E6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FE5B7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3B4759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05AC7F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8E792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01EF7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AD694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9F667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298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3" w15:restartNumberingAfterBreak="0">
    <w:nsid w:val="6F874BE9"/>
    <w:multiLevelType w:val="hybridMultilevel"/>
    <w:tmpl w:val="D6B2FD0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FE60F59"/>
    <w:multiLevelType w:val="hybridMultilevel"/>
    <w:tmpl w:val="0C36B226"/>
    <w:styleLink w:val="Zaimportowanystyl9"/>
    <w:lvl w:ilvl="0" w:tplc="FDBA954A">
      <w:start w:val="1"/>
      <w:numFmt w:val="bullet"/>
      <w:lvlText w:val="·"/>
      <w:lvlJc w:val="left"/>
      <w:pPr>
        <w:ind w:left="71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B6CD12">
      <w:start w:val="1"/>
      <w:numFmt w:val="bullet"/>
      <w:lvlText w:val="o"/>
      <w:lvlJc w:val="left"/>
      <w:pPr>
        <w:ind w:left="143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37E387E">
      <w:start w:val="1"/>
      <w:numFmt w:val="bullet"/>
      <w:lvlText w:val="▪"/>
      <w:lvlJc w:val="left"/>
      <w:pPr>
        <w:ind w:left="215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55C4DC6">
      <w:start w:val="1"/>
      <w:numFmt w:val="bullet"/>
      <w:lvlText w:val="·"/>
      <w:lvlJc w:val="left"/>
      <w:pPr>
        <w:ind w:left="287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543522">
      <w:start w:val="1"/>
      <w:numFmt w:val="bullet"/>
      <w:lvlText w:val="o"/>
      <w:lvlJc w:val="left"/>
      <w:pPr>
        <w:ind w:left="359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FFC9CCE">
      <w:start w:val="1"/>
      <w:numFmt w:val="bullet"/>
      <w:lvlText w:val="▪"/>
      <w:lvlJc w:val="left"/>
      <w:pPr>
        <w:ind w:left="431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A6D86E">
      <w:start w:val="1"/>
      <w:numFmt w:val="bullet"/>
      <w:lvlText w:val="·"/>
      <w:lvlJc w:val="left"/>
      <w:pPr>
        <w:ind w:left="503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35CC486">
      <w:start w:val="1"/>
      <w:numFmt w:val="bullet"/>
      <w:lvlText w:val="o"/>
      <w:lvlJc w:val="left"/>
      <w:pPr>
        <w:ind w:left="575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7CC77B2">
      <w:start w:val="1"/>
      <w:numFmt w:val="bullet"/>
      <w:lvlText w:val="▪"/>
      <w:lvlJc w:val="left"/>
      <w:pPr>
        <w:ind w:left="647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5" w15:restartNumberingAfterBreak="0">
    <w:nsid w:val="70647FA3"/>
    <w:multiLevelType w:val="hybridMultilevel"/>
    <w:tmpl w:val="0F441494"/>
    <w:numStyleLink w:val="Zaimportowanystyl68"/>
  </w:abstractNum>
  <w:abstractNum w:abstractNumId="436" w15:restartNumberingAfterBreak="0">
    <w:nsid w:val="708E4288"/>
    <w:multiLevelType w:val="hybridMultilevel"/>
    <w:tmpl w:val="4F5AC364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7093183E"/>
    <w:multiLevelType w:val="hybridMultilevel"/>
    <w:tmpl w:val="7E2CDEBA"/>
    <w:lvl w:ilvl="0" w:tplc="CBBA3B50">
      <w:start w:val="2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0A653DD"/>
    <w:multiLevelType w:val="hybridMultilevel"/>
    <w:tmpl w:val="2AC2A018"/>
    <w:styleLink w:val="Zaimportowanystyl47"/>
    <w:lvl w:ilvl="0" w:tplc="557E486E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A0ED48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568AC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8EEE95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F08F4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7027E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3008D5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F693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7EB05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9" w15:restartNumberingAfterBreak="0">
    <w:nsid w:val="70DE4B22"/>
    <w:multiLevelType w:val="hybridMultilevel"/>
    <w:tmpl w:val="130E3F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11E691E"/>
    <w:multiLevelType w:val="hybridMultilevel"/>
    <w:tmpl w:val="DCA41BE6"/>
    <w:lvl w:ilvl="0" w:tplc="CEECD09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13370B1"/>
    <w:multiLevelType w:val="hybridMultilevel"/>
    <w:tmpl w:val="1C3EFD58"/>
    <w:styleLink w:val="Zaimportowanystyl113"/>
    <w:lvl w:ilvl="0" w:tplc="E796F78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043A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2EC0A4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044BCD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8BCAA9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1329D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D84BF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1BC3CB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9F4D1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2" w15:restartNumberingAfterBreak="0">
    <w:nsid w:val="719371C2"/>
    <w:multiLevelType w:val="hybridMultilevel"/>
    <w:tmpl w:val="1FF09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1FD38F4"/>
    <w:multiLevelType w:val="hybridMultilevel"/>
    <w:tmpl w:val="58C29896"/>
    <w:styleLink w:val="Zaimportowanystyl96"/>
    <w:lvl w:ilvl="0" w:tplc="55343E9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C16D49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1BC71A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A8A5A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38C25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70BE0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6A63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08CE07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E87D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4" w15:restartNumberingAfterBreak="0">
    <w:nsid w:val="72173006"/>
    <w:multiLevelType w:val="hybridMultilevel"/>
    <w:tmpl w:val="3F08654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5" w15:restartNumberingAfterBreak="0">
    <w:nsid w:val="724224FC"/>
    <w:multiLevelType w:val="hybridMultilevel"/>
    <w:tmpl w:val="4AECCAB6"/>
    <w:lvl w:ilvl="0" w:tplc="4F34FF66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25D35A4"/>
    <w:multiLevelType w:val="hybridMultilevel"/>
    <w:tmpl w:val="25163AD8"/>
    <w:lvl w:ilvl="0" w:tplc="BA0262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725E60FC"/>
    <w:multiLevelType w:val="multilevel"/>
    <w:tmpl w:val="AF04C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2"/>
      </w:rPr>
    </w:lvl>
  </w:abstractNum>
  <w:abstractNum w:abstractNumId="448" w15:restartNumberingAfterBreak="0">
    <w:nsid w:val="726564ED"/>
    <w:multiLevelType w:val="hybridMultilevel"/>
    <w:tmpl w:val="3B02308C"/>
    <w:styleLink w:val="Zaimportowanystyl166"/>
    <w:lvl w:ilvl="0" w:tplc="D952AF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ED281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5AB93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5C7E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51E73E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AE1ED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D0620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948ED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2C6489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9" w15:restartNumberingAfterBreak="0">
    <w:nsid w:val="73A96553"/>
    <w:multiLevelType w:val="hybridMultilevel"/>
    <w:tmpl w:val="68588E36"/>
    <w:lvl w:ilvl="0" w:tplc="582CEDF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3D75BAF"/>
    <w:multiLevelType w:val="hybridMultilevel"/>
    <w:tmpl w:val="3250B418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73DA41CD"/>
    <w:multiLevelType w:val="hybridMultilevel"/>
    <w:tmpl w:val="26447FF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2" w15:restartNumberingAfterBreak="0">
    <w:nsid w:val="741350D3"/>
    <w:multiLevelType w:val="hybridMultilevel"/>
    <w:tmpl w:val="05E46D26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742D2731"/>
    <w:multiLevelType w:val="multilevel"/>
    <w:tmpl w:val="B09E2E62"/>
    <w:styleLink w:val="Zaimportowanystyl154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4" w15:restartNumberingAfterBreak="0">
    <w:nsid w:val="753B240C"/>
    <w:multiLevelType w:val="hybridMultilevel"/>
    <w:tmpl w:val="0CBC0510"/>
    <w:styleLink w:val="Zaimportowanystyl45"/>
    <w:lvl w:ilvl="0" w:tplc="7512B0B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B4A4F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9D24F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2A28E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D30C63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8CA33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F927CD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20EA0C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2AFEA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5" w15:restartNumberingAfterBreak="0">
    <w:nsid w:val="758701B8"/>
    <w:multiLevelType w:val="hybridMultilevel"/>
    <w:tmpl w:val="CA16538A"/>
    <w:lvl w:ilvl="0" w:tplc="67E6751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6560FB0"/>
    <w:multiLevelType w:val="hybridMultilevel"/>
    <w:tmpl w:val="F81612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C07154">
      <w:start w:val="1"/>
      <w:numFmt w:val="lowerRoman"/>
      <w:lvlText w:val="%2)"/>
      <w:lvlJc w:val="left"/>
      <w:pPr>
        <w:ind w:left="1800" w:hanging="720"/>
      </w:pPr>
      <w:rPr>
        <w:rFonts w:asciiTheme="minorHAnsi" w:eastAsiaTheme="minorEastAsia" w:hAnsiTheme="minorHAnsi" w:cstheme="minorBidi" w:hint="default"/>
      </w:rPr>
    </w:lvl>
    <w:lvl w:ilvl="2" w:tplc="CF4C27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65D16A0"/>
    <w:multiLevelType w:val="hybridMultilevel"/>
    <w:tmpl w:val="45760CB2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767A6F2E"/>
    <w:multiLevelType w:val="hybridMultilevel"/>
    <w:tmpl w:val="9EE8AB96"/>
    <w:lvl w:ilvl="0" w:tplc="0542FC5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769D4662"/>
    <w:multiLevelType w:val="hybridMultilevel"/>
    <w:tmpl w:val="B79A39A8"/>
    <w:styleLink w:val="Zaimportowanystyl30"/>
    <w:lvl w:ilvl="0" w:tplc="3D3E057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B623D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B69F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628879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7286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B1A348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BD6EE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BECE62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802857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0" w15:restartNumberingAfterBreak="0">
    <w:nsid w:val="76C95D07"/>
    <w:multiLevelType w:val="hybridMultilevel"/>
    <w:tmpl w:val="7AD82CE4"/>
    <w:numStyleLink w:val="Zaimportowanystyl106"/>
  </w:abstractNum>
  <w:abstractNum w:abstractNumId="461" w15:restartNumberingAfterBreak="0">
    <w:nsid w:val="76CA726B"/>
    <w:multiLevelType w:val="hybridMultilevel"/>
    <w:tmpl w:val="E7146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6F7247B"/>
    <w:multiLevelType w:val="hybridMultilevel"/>
    <w:tmpl w:val="868E93C8"/>
    <w:lvl w:ilvl="0" w:tplc="C930D96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7246D4A"/>
    <w:multiLevelType w:val="hybridMultilevel"/>
    <w:tmpl w:val="ED28DEE6"/>
    <w:styleLink w:val="Zaimportowanystyl155"/>
    <w:lvl w:ilvl="0" w:tplc="A42CCD1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F3E665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C426C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D609B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F3CC9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C3EDD4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A9448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22D53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9055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4" w15:restartNumberingAfterBreak="0">
    <w:nsid w:val="78245A3B"/>
    <w:multiLevelType w:val="hybridMultilevel"/>
    <w:tmpl w:val="33D4C360"/>
    <w:lvl w:ilvl="0" w:tplc="CE485C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8715BA9"/>
    <w:multiLevelType w:val="hybridMultilevel"/>
    <w:tmpl w:val="D11802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8A40D01"/>
    <w:multiLevelType w:val="hybridMultilevel"/>
    <w:tmpl w:val="8A464608"/>
    <w:lvl w:ilvl="0" w:tplc="0AB66A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90A344C"/>
    <w:multiLevelType w:val="hybridMultilevel"/>
    <w:tmpl w:val="0CDC9DFA"/>
    <w:lvl w:ilvl="0" w:tplc="0532D2E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92F4EF9"/>
    <w:multiLevelType w:val="hybridMultilevel"/>
    <w:tmpl w:val="5DFCE25C"/>
    <w:lvl w:ilvl="0" w:tplc="78E8FDF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9EF1FDE"/>
    <w:multiLevelType w:val="hybridMultilevel"/>
    <w:tmpl w:val="8EBAD6DE"/>
    <w:styleLink w:val="Zaimportowanystyl112"/>
    <w:lvl w:ilvl="0" w:tplc="818EACE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35825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FC8638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DAA98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4225F6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3F251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70E749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EA403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D60C9C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0" w15:restartNumberingAfterBreak="0">
    <w:nsid w:val="7A392AC1"/>
    <w:multiLevelType w:val="hybridMultilevel"/>
    <w:tmpl w:val="85884EBE"/>
    <w:lvl w:ilvl="0" w:tplc="432EA8D4">
      <w:start w:val="1"/>
      <w:numFmt w:val="decimal"/>
      <w:lvlText w:val="%1)"/>
      <w:lvlJc w:val="left"/>
      <w:pPr>
        <w:ind w:left="173" w:hanging="219"/>
      </w:pPr>
      <w:rPr>
        <w:rFonts w:ascii="Calibri" w:eastAsia="Calibri" w:hAnsi="Calibri" w:cstheme="minorBidi"/>
        <w:sz w:val="22"/>
        <w:szCs w:val="22"/>
      </w:rPr>
    </w:lvl>
    <w:lvl w:ilvl="1" w:tplc="9BCED1E4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2" w:tplc="B66CD808">
      <w:start w:val="1"/>
      <w:numFmt w:val="bullet"/>
      <w:lvlText w:val="•"/>
      <w:lvlJc w:val="left"/>
      <w:pPr>
        <w:ind w:left="2135" w:hanging="219"/>
      </w:pPr>
      <w:rPr>
        <w:rFonts w:hint="default"/>
      </w:rPr>
    </w:lvl>
    <w:lvl w:ilvl="3" w:tplc="5F384472">
      <w:start w:val="1"/>
      <w:numFmt w:val="bullet"/>
      <w:lvlText w:val="•"/>
      <w:lvlJc w:val="left"/>
      <w:pPr>
        <w:ind w:left="3117" w:hanging="219"/>
      </w:pPr>
      <w:rPr>
        <w:rFonts w:hint="default"/>
      </w:rPr>
    </w:lvl>
    <w:lvl w:ilvl="4" w:tplc="58366828">
      <w:start w:val="1"/>
      <w:numFmt w:val="bullet"/>
      <w:lvlText w:val="•"/>
      <w:lvlJc w:val="left"/>
      <w:pPr>
        <w:ind w:left="4098" w:hanging="219"/>
      </w:pPr>
      <w:rPr>
        <w:rFonts w:hint="default"/>
      </w:rPr>
    </w:lvl>
    <w:lvl w:ilvl="5" w:tplc="5BA08EE6">
      <w:start w:val="1"/>
      <w:numFmt w:val="bullet"/>
      <w:lvlText w:val="•"/>
      <w:lvlJc w:val="left"/>
      <w:pPr>
        <w:ind w:left="5079" w:hanging="219"/>
      </w:pPr>
      <w:rPr>
        <w:rFonts w:hint="default"/>
      </w:rPr>
    </w:lvl>
    <w:lvl w:ilvl="6" w:tplc="8272D23C">
      <w:start w:val="1"/>
      <w:numFmt w:val="bullet"/>
      <w:lvlText w:val="•"/>
      <w:lvlJc w:val="left"/>
      <w:pPr>
        <w:ind w:left="6061" w:hanging="219"/>
      </w:pPr>
      <w:rPr>
        <w:rFonts w:hint="default"/>
      </w:rPr>
    </w:lvl>
    <w:lvl w:ilvl="7" w:tplc="D9008132">
      <w:start w:val="1"/>
      <w:numFmt w:val="bullet"/>
      <w:lvlText w:val="•"/>
      <w:lvlJc w:val="left"/>
      <w:pPr>
        <w:ind w:left="7042" w:hanging="219"/>
      </w:pPr>
      <w:rPr>
        <w:rFonts w:hint="default"/>
      </w:rPr>
    </w:lvl>
    <w:lvl w:ilvl="8" w:tplc="DDF6E226">
      <w:start w:val="1"/>
      <w:numFmt w:val="bullet"/>
      <w:lvlText w:val="•"/>
      <w:lvlJc w:val="left"/>
      <w:pPr>
        <w:ind w:left="8023" w:hanging="219"/>
      </w:pPr>
      <w:rPr>
        <w:rFonts w:hint="default"/>
      </w:rPr>
    </w:lvl>
  </w:abstractNum>
  <w:abstractNum w:abstractNumId="471" w15:restartNumberingAfterBreak="0">
    <w:nsid w:val="7A54467A"/>
    <w:multiLevelType w:val="hybridMultilevel"/>
    <w:tmpl w:val="049EA122"/>
    <w:lvl w:ilvl="0" w:tplc="233E5E8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2" w15:restartNumberingAfterBreak="0">
    <w:nsid w:val="7A6077BA"/>
    <w:multiLevelType w:val="hybridMultilevel"/>
    <w:tmpl w:val="DB16621E"/>
    <w:styleLink w:val="Zaimportowanystyl148"/>
    <w:lvl w:ilvl="0" w:tplc="70DE7B98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B042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21C5DE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E43F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934A87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BCDC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C8CCA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2B095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3C4AE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3" w15:restartNumberingAfterBreak="0">
    <w:nsid w:val="7AA447CE"/>
    <w:multiLevelType w:val="hybridMultilevel"/>
    <w:tmpl w:val="FD8C7208"/>
    <w:styleLink w:val="Zaimportowanystyl14"/>
    <w:lvl w:ilvl="0" w:tplc="27F0664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AFC8D0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EA95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24D81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BE98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00E1A1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30809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24A0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A4807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4" w15:restartNumberingAfterBreak="0">
    <w:nsid w:val="7AC41429"/>
    <w:multiLevelType w:val="hybridMultilevel"/>
    <w:tmpl w:val="C48EF6F8"/>
    <w:lvl w:ilvl="0" w:tplc="9536E696">
      <w:start w:val="1"/>
      <w:numFmt w:val="lowerLetter"/>
      <w:lvlText w:val="%1."/>
      <w:lvlJc w:val="left"/>
      <w:pPr>
        <w:ind w:left="426" w:hanging="360"/>
      </w:pPr>
      <w:rPr>
        <w:rFonts w:eastAsiaTheme="minorEastAsia" w:hint="default"/>
        <w:i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5" w15:restartNumberingAfterBreak="0">
    <w:nsid w:val="7B4848FB"/>
    <w:multiLevelType w:val="hybridMultilevel"/>
    <w:tmpl w:val="7D9E7734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7B4D7D71"/>
    <w:multiLevelType w:val="hybridMultilevel"/>
    <w:tmpl w:val="55285E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B524801"/>
    <w:multiLevelType w:val="hybridMultilevel"/>
    <w:tmpl w:val="40961350"/>
    <w:lvl w:ilvl="0" w:tplc="44666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82E5F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3BE43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62021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83B2EAA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C9E74A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C04286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23AC0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326EEC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78" w15:restartNumberingAfterBreak="0">
    <w:nsid w:val="7B58405D"/>
    <w:multiLevelType w:val="hybridMultilevel"/>
    <w:tmpl w:val="06C64742"/>
    <w:styleLink w:val="Zaimportowanystyl54"/>
    <w:lvl w:ilvl="0" w:tplc="15E42E5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02E0F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D1C03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74F0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4CE4F0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E6A849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6EF0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048C5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1CC20D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9" w15:restartNumberingAfterBreak="0">
    <w:nsid w:val="7B8F71EB"/>
    <w:multiLevelType w:val="hybridMultilevel"/>
    <w:tmpl w:val="29CA73A0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BB23F06"/>
    <w:multiLevelType w:val="hybridMultilevel"/>
    <w:tmpl w:val="FF9E011E"/>
    <w:styleLink w:val="Zaimportowanystyl170"/>
    <w:lvl w:ilvl="0" w:tplc="2B22FAF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AA6E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15E74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B10546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EAFD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F49FD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CCA73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402575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E46829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1" w15:restartNumberingAfterBreak="0">
    <w:nsid w:val="7C175989"/>
    <w:multiLevelType w:val="hybridMultilevel"/>
    <w:tmpl w:val="4582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C314177"/>
    <w:multiLevelType w:val="hybridMultilevel"/>
    <w:tmpl w:val="35DA3A78"/>
    <w:lvl w:ilvl="0" w:tplc="6F42BBF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CA1015D"/>
    <w:multiLevelType w:val="hybridMultilevel"/>
    <w:tmpl w:val="86FE391A"/>
    <w:lvl w:ilvl="0" w:tplc="2564F00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792329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5F8090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D50391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78E15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736BCB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87C20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F48D16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49600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84" w15:restartNumberingAfterBreak="0">
    <w:nsid w:val="7CE52397"/>
    <w:multiLevelType w:val="hybridMultilevel"/>
    <w:tmpl w:val="6D2CBA3E"/>
    <w:lvl w:ilvl="0" w:tplc="9652303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5" w15:restartNumberingAfterBreak="0">
    <w:nsid w:val="7D52740B"/>
    <w:multiLevelType w:val="hybridMultilevel"/>
    <w:tmpl w:val="50DA0A22"/>
    <w:lvl w:ilvl="0" w:tplc="24368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D947BBE"/>
    <w:multiLevelType w:val="hybridMultilevel"/>
    <w:tmpl w:val="F7A8ABEC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87" w15:restartNumberingAfterBreak="0">
    <w:nsid w:val="7DB90692"/>
    <w:multiLevelType w:val="hybridMultilevel"/>
    <w:tmpl w:val="58C29896"/>
    <w:numStyleLink w:val="Zaimportowanystyl96"/>
  </w:abstractNum>
  <w:abstractNum w:abstractNumId="488" w15:restartNumberingAfterBreak="0">
    <w:nsid w:val="7DE91660"/>
    <w:multiLevelType w:val="hybridMultilevel"/>
    <w:tmpl w:val="4C84D748"/>
    <w:styleLink w:val="Zaimportowanystyl62"/>
    <w:lvl w:ilvl="0" w:tplc="5E520DC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B1C585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9C6CE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176CDF2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9A5AF87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DE085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69AE0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344B8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56821B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89" w15:restartNumberingAfterBreak="0">
    <w:nsid w:val="7F041794"/>
    <w:multiLevelType w:val="hybridMultilevel"/>
    <w:tmpl w:val="8F8440B2"/>
    <w:lvl w:ilvl="0" w:tplc="65B2E52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F2C1169"/>
    <w:multiLevelType w:val="hybridMultilevel"/>
    <w:tmpl w:val="D2D241D6"/>
    <w:lvl w:ilvl="0" w:tplc="280CC57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91" w15:restartNumberingAfterBreak="0">
    <w:nsid w:val="7F74501D"/>
    <w:multiLevelType w:val="multilevel"/>
    <w:tmpl w:val="CB0E55CE"/>
    <w:styleLink w:val="Zaimportowanystyl79"/>
    <w:lvl w:ilvl="0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67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2" w15:restartNumberingAfterBreak="0">
    <w:nsid w:val="7FF40A56"/>
    <w:multiLevelType w:val="hybridMultilevel"/>
    <w:tmpl w:val="5B1A5DDC"/>
    <w:styleLink w:val="Zaimportowanystyl31"/>
    <w:lvl w:ilvl="0" w:tplc="180CC68E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12BC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2ADB4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4882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06F92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37AC2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28EE8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BCA97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EE702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66"/>
  </w:num>
  <w:num w:numId="2">
    <w:abstractNumId w:val="422"/>
  </w:num>
  <w:num w:numId="3">
    <w:abstractNumId w:val="268"/>
  </w:num>
  <w:num w:numId="4">
    <w:abstractNumId w:val="236"/>
  </w:num>
  <w:num w:numId="5">
    <w:abstractNumId w:val="241"/>
  </w:num>
  <w:num w:numId="6">
    <w:abstractNumId w:val="345"/>
  </w:num>
  <w:num w:numId="7">
    <w:abstractNumId w:val="296"/>
  </w:num>
  <w:num w:numId="8">
    <w:abstractNumId w:val="22"/>
  </w:num>
  <w:num w:numId="9">
    <w:abstractNumId w:val="86"/>
  </w:num>
  <w:num w:numId="10">
    <w:abstractNumId w:val="307"/>
  </w:num>
  <w:num w:numId="11">
    <w:abstractNumId w:val="327"/>
  </w:num>
  <w:num w:numId="12">
    <w:abstractNumId w:val="381"/>
  </w:num>
  <w:num w:numId="13">
    <w:abstractNumId w:val="446"/>
  </w:num>
  <w:num w:numId="14">
    <w:abstractNumId w:val="220"/>
  </w:num>
  <w:num w:numId="15">
    <w:abstractNumId w:val="490"/>
  </w:num>
  <w:num w:numId="16">
    <w:abstractNumId w:val="395"/>
  </w:num>
  <w:num w:numId="17">
    <w:abstractNumId w:val="322"/>
  </w:num>
  <w:num w:numId="18">
    <w:abstractNumId w:val="195"/>
  </w:num>
  <w:num w:numId="19">
    <w:abstractNumId w:val="470"/>
  </w:num>
  <w:num w:numId="20">
    <w:abstractNumId w:val="263"/>
  </w:num>
  <w:num w:numId="21">
    <w:abstractNumId w:val="311"/>
  </w:num>
  <w:num w:numId="22">
    <w:abstractNumId w:val="206"/>
  </w:num>
  <w:num w:numId="23">
    <w:abstractNumId w:val="336"/>
  </w:num>
  <w:num w:numId="24">
    <w:abstractNumId w:val="401"/>
  </w:num>
  <w:num w:numId="25">
    <w:abstractNumId w:val="227"/>
  </w:num>
  <w:num w:numId="26">
    <w:abstractNumId w:val="484"/>
  </w:num>
  <w:num w:numId="27">
    <w:abstractNumId w:val="394"/>
  </w:num>
  <w:num w:numId="28">
    <w:abstractNumId w:val="413"/>
  </w:num>
  <w:num w:numId="29">
    <w:abstractNumId w:val="147"/>
  </w:num>
  <w:num w:numId="30">
    <w:abstractNumId w:val="362"/>
  </w:num>
  <w:num w:numId="31">
    <w:abstractNumId w:val="294"/>
  </w:num>
  <w:num w:numId="32">
    <w:abstractNumId w:val="73"/>
  </w:num>
  <w:num w:numId="33">
    <w:abstractNumId w:val="48"/>
  </w:num>
  <w:num w:numId="34">
    <w:abstractNumId w:val="210"/>
  </w:num>
  <w:num w:numId="35">
    <w:abstractNumId w:val="62"/>
  </w:num>
  <w:num w:numId="36">
    <w:abstractNumId w:val="159"/>
  </w:num>
  <w:num w:numId="37">
    <w:abstractNumId w:val="258"/>
  </w:num>
  <w:num w:numId="38">
    <w:abstractNumId w:val="473"/>
  </w:num>
  <w:num w:numId="39">
    <w:abstractNumId w:val="0"/>
  </w:num>
  <w:num w:numId="40">
    <w:abstractNumId w:val="370"/>
  </w:num>
  <w:num w:numId="41">
    <w:abstractNumId w:val="78"/>
  </w:num>
  <w:num w:numId="42">
    <w:abstractNumId w:val="271"/>
  </w:num>
  <w:num w:numId="43">
    <w:abstractNumId w:val="410"/>
  </w:num>
  <w:num w:numId="44">
    <w:abstractNumId w:val="326"/>
  </w:num>
  <w:num w:numId="45">
    <w:abstractNumId w:val="99"/>
  </w:num>
  <w:num w:numId="46">
    <w:abstractNumId w:val="15"/>
  </w:num>
  <w:num w:numId="47">
    <w:abstractNumId w:val="40"/>
  </w:num>
  <w:num w:numId="48">
    <w:abstractNumId w:val="70"/>
  </w:num>
  <w:num w:numId="49">
    <w:abstractNumId w:val="85"/>
  </w:num>
  <w:num w:numId="50">
    <w:abstractNumId w:val="102"/>
  </w:num>
  <w:num w:numId="51">
    <w:abstractNumId w:val="127"/>
  </w:num>
  <w:num w:numId="52">
    <w:abstractNumId w:val="156"/>
  </w:num>
  <w:num w:numId="53">
    <w:abstractNumId w:val="157"/>
  </w:num>
  <w:num w:numId="54">
    <w:abstractNumId w:val="177"/>
  </w:num>
  <w:num w:numId="55">
    <w:abstractNumId w:val="205"/>
  </w:num>
  <w:num w:numId="56">
    <w:abstractNumId w:val="212"/>
  </w:num>
  <w:num w:numId="57">
    <w:abstractNumId w:val="269"/>
  </w:num>
  <w:num w:numId="58">
    <w:abstractNumId w:val="313"/>
  </w:num>
  <w:num w:numId="59">
    <w:abstractNumId w:val="347"/>
  </w:num>
  <w:num w:numId="60">
    <w:abstractNumId w:val="355"/>
  </w:num>
  <w:num w:numId="61">
    <w:abstractNumId w:val="488"/>
  </w:num>
  <w:num w:numId="62">
    <w:abstractNumId w:val="434"/>
  </w:num>
  <w:num w:numId="63">
    <w:abstractNumId w:val="80"/>
  </w:num>
  <w:num w:numId="64">
    <w:abstractNumId w:val="341"/>
  </w:num>
  <w:num w:numId="65">
    <w:abstractNumId w:val="335"/>
  </w:num>
  <w:num w:numId="66">
    <w:abstractNumId w:val="131"/>
  </w:num>
  <w:num w:numId="67">
    <w:abstractNumId w:val="115"/>
  </w:num>
  <w:num w:numId="68">
    <w:abstractNumId w:val="14"/>
  </w:num>
  <w:num w:numId="69">
    <w:abstractNumId w:val="171"/>
  </w:num>
  <w:num w:numId="70">
    <w:abstractNumId w:val="52"/>
  </w:num>
  <w:num w:numId="71">
    <w:abstractNumId w:val="242"/>
  </w:num>
  <w:num w:numId="72">
    <w:abstractNumId w:val="459"/>
  </w:num>
  <w:num w:numId="73">
    <w:abstractNumId w:val="492"/>
  </w:num>
  <w:num w:numId="74">
    <w:abstractNumId w:val="301"/>
  </w:num>
  <w:num w:numId="75">
    <w:abstractNumId w:val="96"/>
  </w:num>
  <w:num w:numId="76">
    <w:abstractNumId w:val="360"/>
  </w:num>
  <w:num w:numId="77">
    <w:abstractNumId w:val="136"/>
  </w:num>
  <w:num w:numId="78">
    <w:abstractNumId w:val="333"/>
  </w:num>
  <w:num w:numId="79">
    <w:abstractNumId w:val="161"/>
  </w:num>
  <w:num w:numId="80">
    <w:abstractNumId w:val="312"/>
  </w:num>
  <w:num w:numId="81">
    <w:abstractNumId w:val="133"/>
  </w:num>
  <w:num w:numId="82">
    <w:abstractNumId w:val="321"/>
  </w:num>
  <w:num w:numId="83">
    <w:abstractNumId w:val="35"/>
  </w:num>
  <w:num w:numId="84">
    <w:abstractNumId w:val="112"/>
  </w:num>
  <w:num w:numId="85">
    <w:abstractNumId w:val="273"/>
  </w:num>
  <w:num w:numId="86">
    <w:abstractNumId w:val="454"/>
  </w:num>
  <w:num w:numId="87">
    <w:abstractNumId w:val="30"/>
  </w:num>
  <w:num w:numId="88">
    <w:abstractNumId w:val="438"/>
  </w:num>
  <w:num w:numId="89">
    <w:abstractNumId w:val="384"/>
  </w:num>
  <w:num w:numId="90">
    <w:abstractNumId w:val="284"/>
  </w:num>
  <w:num w:numId="91">
    <w:abstractNumId w:val="199"/>
  </w:num>
  <w:num w:numId="92">
    <w:abstractNumId w:val="116"/>
  </w:num>
  <w:num w:numId="93">
    <w:abstractNumId w:val="366"/>
  </w:num>
  <w:num w:numId="94">
    <w:abstractNumId w:val="349"/>
  </w:num>
  <w:num w:numId="95">
    <w:abstractNumId w:val="478"/>
  </w:num>
  <w:num w:numId="96">
    <w:abstractNumId w:val="373"/>
  </w:num>
  <w:num w:numId="97">
    <w:abstractNumId w:val="122"/>
  </w:num>
  <w:num w:numId="98">
    <w:abstractNumId w:val="246"/>
  </w:num>
  <w:num w:numId="99">
    <w:abstractNumId w:val="175"/>
  </w:num>
  <w:num w:numId="100">
    <w:abstractNumId w:val="121"/>
  </w:num>
  <w:num w:numId="101">
    <w:abstractNumId w:val="369"/>
  </w:num>
  <w:num w:numId="102">
    <w:abstractNumId w:val="367"/>
  </w:num>
  <w:num w:numId="103">
    <w:abstractNumId w:val="50"/>
  </w:num>
  <w:num w:numId="104">
    <w:abstractNumId w:val="420"/>
  </w:num>
  <w:num w:numId="105">
    <w:abstractNumId w:val="396"/>
  </w:num>
  <w:num w:numId="106">
    <w:abstractNumId w:val="415"/>
  </w:num>
  <w:num w:numId="107">
    <w:abstractNumId w:val="491"/>
  </w:num>
  <w:num w:numId="108">
    <w:abstractNumId w:val="329"/>
  </w:num>
  <w:num w:numId="109">
    <w:abstractNumId w:val="423"/>
  </w:num>
  <w:num w:numId="110">
    <w:abstractNumId w:val="332"/>
  </w:num>
  <w:num w:numId="111">
    <w:abstractNumId w:val="207"/>
  </w:num>
  <w:num w:numId="112">
    <w:abstractNumId w:val="135"/>
  </w:num>
  <w:num w:numId="113">
    <w:abstractNumId w:val="114"/>
  </w:num>
  <w:num w:numId="114">
    <w:abstractNumId w:val="218"/>
  </w:num>
  <w:num w:numId="115">
    <w:abstractNumId w:val="239"/>
  </w:num>
  <w:num w:numId="116">
    <w:abstractNumId w:val="91"/>
  </w:num>
  <w:num w:numId="117">
    <w:abstractNumId w:val="237"/>
  </w:num>
  <w:num w:numId="118">
    <w:abstractNumId w:val="261"/>
  </w:num>
  <w:num w:numId="119">
    <w:abstractNumId w:val="189"/>
  </w:num>
  <w:num w:numId="120">
    <w:abstractNumId w:val="259"/>
  </w:num>
  <w:num w:numId="121">
    <w:abstractNumId w:val="292"/>
  </w:num>
  <w:num w:numId="122">
    <w:abstractNumId w:val="443"/>
  </w:num>
  <w:num w:numId="123">
    <w:abstractNumId w:val="160"/>
  </w:num>
  <w:num w:numId="124">
    <w:abstractNumId w:val="278"/>
  </w:num>
  <w:num w:numId="125">
    <w:abstractNumId w:val="107"/>
  </w:num>
  <w:num w:numId="126">
    <w:abstractNumId w:val="106"/>
  </w:num>
  <w:num w:numId="127">
    <w:abstractNumId w:val="167"/>
  </w:num>
  <w:num w:numId="128">
    <w:abstractNumId w:val="71"/>
  </w:num>
  <w:num w:numId="129">
    <w:abstractNumId w:val="169"/>
  </w:num>
  <w:num w:numId="130">
    <w:abstractNumId w:val="328"/>
  </w:num>
  <w:num w:numId="131">
    <w:abstractNumId w:val="201"/>
  </w:num>
  <w:num w:numId="132">
    <w:abstractNumId w:val="430"/>
  </w:num>
  <w:num w:numId="133">
    <w:abstractNumId w:val="2"/>
  </w:num>
  <w:num w:numId="134">
    <w:abstractNumId w:val="404"/>
  </w:num>
  <w:num w:numId="135">
    <w:abstractNumId w:val="178"/>
  </w:num>
  <w:num w:numId="136">
    <w:abstractNumId w:val="149"/>
  </w:num>
  <w:num w:numId="137">
    <w:abstractNumId w:val="123"/>
  </w:num>
  <w:num w:numId="138">
    <w:abstractNumId w:val="469"/>
  </w:num>
  <w:num w:numId="139">
    <w:abstractNumId w:val="441"/>
  </w:num>
  <w:num w:numId="140">
    <w:abstractNumId w:val="403"/>
  </w:num>
  <w:num w:numId="141">
    <w:abstractNumId w:val="282"/>
  </w:num>
  <w:num w:numId="142">
    <w:abstractNumId w:val="289"/>
  </w:num>
  <w:num w:numId="143">
    <w:abstractNumId w:val="3"/>
  </w:num>
  <w:num w:numId="144">
    <w:abstractNumId w:val="424"/>
  </w:num>
  <w:num w:numId="145">
    <w:abstractNumId w:val="103"/>
  </w:num>
  <w:num w:numId="146">
    <w:abstractNumId w:val="111"/>
  </w:num>
  <w:num w:numId="147">
    <w:abstractNumId w:val="249"/>
  </w:num>
  <w:num w:numId="148">
    <w:abstractNumId w:val="285"/>
  </w:num>
  <w:num w:numId="149">
    <w:abstractNumId w:val="26"/>
  </w:num>
  <w:num w:numId="150">
    <w:abstractNumId w:val="298"/>
  </w:num>
  <w:num w:numId="151">
    <w:abstractNumId w:val="181"/>
  </w:num>
  <w:num w:numId="152">
    <w:abstractNumId w:val="45"/>
  </w:num>
  <w:num w:numId="153">
    <w:abstractNumId w:val="431"/>
  </w:num>
  <w:num w:numId="154">
    <w:abstractNumId w:val="250"/>
  </w:num>
  <w:num w:numId="155">
    <w:abstractNumId w:val="281"/>
  </w:num>
  <w:num w:numId="156">
    <w:abstractNumId w:val="16"/>
  </w:num>
  <w:num w:numId="157">
    <w:abstractNumId w:val="151"/>
  </w:num>
  <w:num w:numId="158">
    <w:abstractNumId w:val="60"/>
  </w:num>
  <w:num w:numId="159">
    <w:abstractNumId w:val="110"/>
  </w:num>
  <w:num w:numId="160">
    <w:abstractNumId w:val="256"/>
  </w:num>
  <w:num w:numId="161">
    <w:abstractNumId w:val="158"/>
  </w:num>
  <w:num w:numId="162">
    <w:abstractNumId w:val="363"/>
  </w:num>
  <w:num w:numId="163">
    <w:abstractNumId w:val="299"/>
  </w:num>
  <w:num w:numId="164">
    <w:abstractNumId w:val="251"/>
  </w:num>
  <w:num w:numId="165">
    <w:abstractNumId w:val="283"/>
  </w:num>
  <w:num w:numId="166">
    <w:abstractNumId w:val="194"/>
  </w:num>
  <w:num w:numId="167">
    <w:abstractNumId w:val="392"/>
  </w:num>
  <w:num w:numId="168">
    <w:abstractNumId w:val="95"/>
  </w:num>
  <w:num w:numId="169">
    <w:abstractNumId w:val="216"/>
  </w:num>
  <w:num w:numId="170">
    <w:abstractNumId w:val="411"/>
  </w:num>
  <w:num w:numId="171">
    <w:abstractNumId w:val="234"/>
  </w:num>
  <w:num w:numId="172">
    <w:abstractNumId w:val="286"/>
  </w:num>
  <w:num w:numId="173">
    <w:abstractNumId w:val="119"/>
  </w:num>
  <w:num w:numId="174">
    <w:abstractNumId w:val="472"/>
  </w:num>
  <w:num w:numId="175">
    <w:abstractNumId w:val="4"/>
  </w:num>
  <w:num w:numId="176">
    <w:abstractNumId w:val="265"/>
  </w:num>
  <w:num w:numId="177">
    <w:abstractNumId w:val="368"/>
  </w:num>
  <w:num w:numId="178">
    <w:abstractNumId w:val="318"/>
  </w:num>
  <w:num w:numId="179">
    <w:abstractNumId w:val="38"/>
  </w:num>
  <w:num w:numId="180">
    <w:abstractNumId w:val="453"/>
  </w:num>
  <w:num w:numId="181">
    <w:abstractNumId w:val="463"/>
  </w:num>
  <w:num w:numId="182">
    <w:abstractNumId w:val="129"/>
  </w:num>
  <w:num w:numId="183">
    <w:abstractNumId w:val="277"/>
  </w:num>
  <w:num w:numId="184">
    <w:abstractNumId w:val="402"/>
  </w:num>
  <w:num w:numId="185">
    <w:abstractNumId w:val="101"/>
  </w:num>
  <w:num w:numId="186">
    <w:abstractNumId w:val="429"/>
  </w:num>
  <w:num w:numId="187">
    <w:abstractNumId w:val="141"/>
  </w:num>
  <w:num w:numId="188">
    <w:abstractNumId w:val="302"/>
  </w:num>
  <w:num w:numId="189">
    <w:abstractNumId w:val="29"/>
  </w:num>
  <w:num w:numId="190">
    <w:abstractNumId w:val="100"/>
  </w:num>
  <w:num w:numId="191">
    <w:abstractNumId w:val="371"/>
  </w:num>
  <w:num w:numId="192">
    <w:abstractNumId w:val="448"/>
  </w:num>
  <w:num w:numId="193">
    <w:abstractNumId w:val="164"/>
  </w:num>
  <w:num w:numId="194">
    <w:abstractNumId w:val="386"/>
  </w:num>
  <w:num w:numId="195">
    <w:abstractNumId w:val="152"/>
  </w:num>
  <w:num w:numId="196">
    <w:abstractNumId w:val="480"/>
  </w:num>
  <w:num w:numId="197">
    <w:abstractNumId w:val="97"/>
  </w:num>
  <w:num w:numId="198">
    <w:abstractNumId w:val="432"/>
  </w:num>
  <w:num w:numId="199">
    <w:abstractNumId w:val="43"/>
  </w:num>
  <w:num w:numId="200">
    <w:abstractNumId w:val="353"/>
  </w:num>
  <w:num w:numId="201">
    <w:abstractNumId w:val="267"/>
  </w:num>
  <w:num w:numId="202">
    <w:abstractNumId w:val="179"/>
  </w:num>
  <w:num w:numId="203">
    <w:abstractNumId w:val="196"/>
  </w:num>
  <w:num w:numId="204">
    <w:abstractNumId w:val="44"/>
  </w:num>
  <w:num w:numId="205">
    <w:abstractNumId w:val="354"/>
  </w:num>
  <w:num w:numId="206">
    <w:abstractNumId w:val="310"/>
  </w:num>
  <w:num w:numId="207">
    <w:abstractNumId w:val="240"/>
  </w:num>
  <w:num w:numId="208">
    <w:abstractNumId w:val="275"/>
  </w:num>
  <w:num w:numId="209">
    <w:abstractNumId w:val="124"/>
  </w:num>
  <w:num w:numId="210">
    <w:abstractNumId w:val="398"/>
  </w:num>
  <w:num w:numId="211">
    <w:abstractNumId w:val="126"/>
  </w:num>
  <w:num w:numId="212">
    <w:abstractNumId w:val="94"/>
  </w:num>
  <w:num w:numId="213">
    <w:abstractNumId w:val="457"/>
  </w:num>
  <w:num w:numId="214">
    <w:abstractNumId w:val="458"/>
  </w:num>
  <w:num w:numId="215">
    <w:abstractNumId w:val="450"/>
  </w:num>
  <w:num w:numId="216">
    <w:abstractNumId w:val="228"/>
  </w:num>
  <w:num w:numId="217">
    <w:abstractNumId w:val="428"/>
  </w:num>
  <w:num w:numId="218">
    <w:abstractNumId w:val="184"/>
  </w:num>
  <w:num w:numId="219">
    <w:abstractNumId w:val="304"/>
  </w:num>
  <w:num w:numId="220">
    <w:abstractNumId w:val="340"/>
  </w:num>
  <w:num w:numId="221">
    <w:abstractNumId w:val="436"/>
  </w:num>
  <w:num w:numId="222">
    <w:abstractNumId w:val="479"/>
  </w:num>
  <w:num w:numId="223">
    <w:abstractNumId w:val="475"/>
  </w:num>
  <w:num w:numId="224">
    <w:abstractNumId w:val="168"/>
  </w:num>
  <w:num w:numId="225">
    <w:abstractNumId w:val="452"/>
  </w:num>
  <w:num w:numId="226">
    <w:abstractNumId w:val="163"/>
  </w:num>
  <w:num w:numId="227">
    <w:abstractNumId w:val="138"/>
  </w:num>
  <w:num w:numId="228">
    <w:abstractNumId w:val="244"/>
  </w:num>
  <w:num w:numId="229">
    <w:abstractNumId w:val="309"/>
  </w:num>
  <w:num w:numId="230">
    <w:abstractNumId w:val="377"/>
  </w:num>
  <w:num w:numId="231">
    <w:abstractNumId w:val="27"/>
  </w:num>
  <w:num w:numId="232">
    <w:abstractNumId w:val="54"/>
  </w:num>
  <w:num w:numId="233">
    <w:abstractNumId w:val="331"/>
  </w:num>
  <w:num w:numId="234">
    <w:abstractNumId w:val="465"/>
  </w:num>
  <w:num w:numId="235">
    <w:abstractNumId w:val="406"/>
  </w:num>
  <w:num w:numId="236">
    <w:abstractNumId w:val="108"/>
  </w:num>
  <w:num w:numId="237">
    <w:abstractNumId w:val="203"/>
  </w:num>
  <w:num w:numId="238">
    <w:abstractNumId w:val="461"/>
  </w:num>
  <w:num w:numId="239">
    <w:abstractNumId w:val="442"/>
  </w:num>
  <w:num w:numId="240">
    <w:abstractNumId w:val="439"/>
  </w:num>
  <w:num w:numId="241">
    <w:abstractNumId w:val="231"/>
  </w:num>
  <w:num w:numId="242">
    <w:abstractNumId w:val="303"/>
  </w:num>
  <w:num w:numId="243">
    <w:abstractNumId w:val="176"/>
  </w:num>
  <w:num w:numId="244">
    <w:abstractNumId w:val="77"/>
  </w:num>
  <w:num w:numId="245">
    <w:abstractNumId w:val="264"/>
  </w:num>
  <w:num w:numId="246">
    <w:abstractNumId w:val="76"/>
  </w:num>
  <w:num w:numId="247">
    <w:abstractNumId w:val="28"/>
  </w:num>
  <w:num w:numId="248">
    <w:abstractNumId w:val="235"/>
  </w:num>
  <w:num w:numId="249">
    <w:abstractNumId w:val="481"/>
  </w:num>
  <w:num w:numId="25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297"/>
  </w:num>
  <w:num w:numId="252">
    <w:abstractNumId w:val="421"/>
  </w:num>
  <w:num w:numId="253">
    <w:abstractNumId w:val="477"/>
  </w:num>
  <w:num w:numId="254">
    <w:abstractNumId w:val="308"/>
  </w:num>
  <w:num w:numId="255">
    <w:abstractNumId w:val="55"/>
  </w:num>
  <w:num w:numId="256">
    <w:abstractNumId w:val="435"/>
  </w:num>
  <w:num w:numId="257">
    <w:abstractNumId w:val="93"/>
  </w:num>
  <w:num w:numId="258">
    <w:abstractNumId w:val="316"/>
  </w:num>
  <w:num w:numId="259">
    <w:abstractNumId w:val="166"/>
  </w:num>
  <w:num w:numId="260">
    <w:abstractNumId w:val="270"/>
  </w:num>
  <w:num w:numId="261">
    <w:abstractNumId w:val="87"/>
  </w:num>
  <w:num w:numId="262">
    <w:abstractNumId w:val="23"/>
  </w:num>
  <w:num w:numId="263">
    <w:abstractNumId w:val="130"/>
  </w:num>
  <w:num w:numId="264">
    <w:abstractNumId w:val="13"/>
  </w:num>
  <w:num w:numId="265">
    <w:abstractNumId w:val="139"/>
  </w:num>
  <w:num w:numId="266">
    <w:abstractNumId w:val="89"/>
  </w:num>
  <w:num w:numId="267">
    <w:abstractNumId w:val="290"/>
  </w:num>
  <w:num w:numId="268">
    <w:abstractNumId w:val="82"/>
  </w:num>
  <w:num w:numId="269">
    <w:abstractNumId w:val="183"/>
  </w:num>
  <w:num w:numId="270">
    <w:abstractNumId w:val="487"/>
  </w:num>
  <w:num w:numId="271">
    <w:abstractNumId w:val="417"/>
  </w:num>
  <w:num w:numId="272">
    <w:abstractNumId w:val="153"/>
    <w:lvlOverride w:ilvl="0">
      <w:lvl w:ilvl="0" w:tplc="B4E64CCE">
        <w:start w:val="1"/>
        <w:numFmt w:val="lowerRoman"/>
        <w:lvlText w:val="%1)"/>
        <w:lvlJc w:val="left"/>
        <w:pPr>
          <w:ind w:left="720" w:hanging="360"/>
        </w:pPr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  <w:lang w:val="pl-PL"/>
        </w:rPr>
      </w:lvl>
    </w:lvlOverride>
  </w:num>
  <w:num w:numId="273">
    <w:abstractNumId w:val="460"/>
  </w:num>
  <w:num w:numId="274">
    <w:abstractNumId w:val="224"/>
  </w:num>
  <w:num w:numId="275">
    <w:abstractNumId w:val="232"/>
  </w:num>
  <w:num w:numId="276">
    <w:abstractNumId w:val="483"/>
  </w:num>
  <w:num w:numId="277">
    <w:abstractNumId w:val="198"/>
  </w:num>
  <w:num w:numId="278">
    <w:abstractNumId w:val="79"/>
  </w:num>
  <w:num w:numId="279">
    <w:abstractNumId w:val="325"/>
  </w:num>
  <w:num w:numId="280">
    <w:abstractNumId w:val="352"/>
  </w:num>
  <w:num w:numId="281">
    <w:abstractNumId w:val="253"/>
  </w:num>
  <w:num w:numId="282">
    <w:abstractNumId w:val="393"/>
  </w:num>
  <w:num w:numId="283">
    <w:abstractNumId w:val="388"/>
  </w:num>
  <w:num w:numId="284">
    <w:abstractNumId w:val="34"/>
  </w:num>
  <w:num w:numId="285">
    <w:abstractNumId w:val="260"/>
  </w:num>
  <w:num w:numId="286">
    <w:abstractNumId w:val="291"/>
  </w:num>
  <w:num w:numId="287">
    <w:abstractNumId w:val="65"/>
  </w:num>
  <w:num w:numId="288">
    <w:abstractNumId w:val="287"/>
  </w:num>
  <w:num w:numId="289">
    <w:abstractNumId w:val="42"/>
  </w:num>
  <w:num w:numId="290">
    <w:abstractNumId w:val="74"/>
  </w:num>
  <w:num w:numId="291">
    <w:abstractNumId w:val="204"/>
  </w:num>
  <w:num w:numId="292">
    <w:abstractNumId w:val="414"/>
  </w:num>
  <w:num w:numId="293">
    <w:abstractNumId w:val="305"/>
  </w:num>
  <w:num w:numId="294">
    <w:abstractNumId w:val="2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405"/>
  </w:num>
  <w:num w:numId="296">
    <w:abstractNumId w:val="351"/>
  </w:num>
  <w:num w:numId="297">
    <w:abstractNumId w:val="412"/>
  </w:num>
  <w:num w:numId="298">
    <w:abstractNumId w:val="125"/>
  </w:num>
  <w:num w:numId="299">
    <w:abstractNumId w:val="306"/>
  </w:num>
  <w:num w:numId="300">
    <w:abstractNumId w:val="471"/>
  </w:num>
  <w:num w:numId="301">
    <w:abstractNumId w:val="375"/>
  </w:num>
  <w:num w:numId="302">
    <w:abstractNumId w:val="379"/>
  </w:num>
  <w:num w:numId="303">
    <w:abstractNumId w:val="350"/>
  </w:num>
  <w:num w:numId="304">
    <w:abstractNumId w:val="148"/>
  </w:num>
  <w:num w:numId="305">
    <w:abstractNumId w:val="180"/>
  </w:num>
  <w:num w:numId="306">
    <w:abstractNumId w:val="154"/>
  </w:num>
  <w:num w:numId="307">
    <w:abstractNumId w:val="293"/>
  </w:num>
  <w:num w:numId="308">
    <w:abstractNumId w:val="323"/>
  </w:num>
  <w:num w:numId="309">
    <w:abstractNumId w:val="229"/>
  </w:num>
  <w:num w:numId="310">
    <w:abstractNumId w:val="372"/>
  </w:num>
  <w:num w:numId="311">
    <w:abstractNumId w:val="357"/>
  </w:num>
  <w:num w:numId="312">
    <w:abstractNumId w:val="444"/>
  </w:num>
  <w:num w:numId="313">
    <w:abstractNumId w:val="391"/>
  </w:num>
  <w:num w:numId="314">
    <w:abstractNumId w:val="58"/>
  </w:num>
  <w:num w:numId="315">
    <w:abstractNumId w:val="84"/>
  </w:num>
  <w:num w:numId="316">
    <w:abstractNumId w:val="185"/>
  </w:num>
  <w:num w:numId="317">
    <w:abstractNumId w:val="173"/>
  </w:num>
  <w:num w:numId="318">
    <w:abstractNumId w:val="24"/>
  </w:num>
  <w:num w:numId="319">
    <w:abstractNumId w:val="47"/>
  </w:num>
  <w:num w:numId="320">
    <w:abstractNumId w:val="36"/>
  </w:num>
  <w:num w:numId="321">
    <w:abstractNumId w:val="88"/>
  </w:num>
  <w:num w:numId="322">
    <w:abstractNumId w:val="92"/>
  </w:num>
  <w:num w:numId="323">
    <w:abstractNumId w:val="118"/>
  </w:num>
  <w:num w:numId="324">
    <w:abstractNumId w:val="447"/>
  </w:num>
  <w:num w:numId="325">
    <w:abstractNumId w:val="41"/>
  </w:num>
  <w:num w:numId="326">
    <w:abstractNumId w:val="348"/>
  </w:num>
  <w:num w:numId="327">
    <w:abstractNumId w:val="266"/>
  </w:num>
  <w:num w:numId="328">
    <w:abstractNumId w:val="387"/>
  </w:num>
  <w:num w:numId="329">
    <w:abstractNumId w:val="140"/>
  </w:num>
  <w:num w:numId="330">
    <w:abstractNumId w:val="132"/>
  </w:num>
  <w:num w:numId="331">
    <w:abstractNumId w:val="219"/>
  </w:num>
  <w:num w:numId="332">
    <w:abstractNumId w:val="202"/>
  </w:num>
  <w:num w:numId="333">
    <w:abstractNumId w:val="361"/>
  </w:num>
  <w:num w:numId="334">
    <w:abstractNumId w:val="248"/>
  </w:num>
  <w:num w:numId="335">
    <w:abstractNumId w:val="317"/>
  </w:num>
  <w:num w:numId="336">
    <w:abstractNumId w:val="46"/>
  </w:num>
  <w:num w:numId="337">
    <w:abstractNumId w:val="230"/>
  </w:num>
  <w:num w:numId="338">
    <w:abstractNumId w:val="376"/>
  </w:num>
  <w:num w:numId="339">
    <w:abstractNumId w:val="37"/>
  </w:num>
  <w:num w:numId="340">
    <w:abstractNumId w:val="170"/>
  </w:num>
  <w:num w:numId="341">
    <w:abstractNumId w:val="334"/>
  </w:num>
  <w:num w:numId="342">
    <w:abstractNumId w:val="462"/>
  </w:num>
  <w:num w:numId="343">
    <w:abstractNumId w:val="5"/>
  </w:num>
  <w:num w:numId="344">
    <w:abstractNumId w:val="90"/>
  </w:num>
  <w:num w:numId="345">
    <w:abstractNumId w:val="467"/>
  </w:num>
  <w:num w:numId="346">
    <w:abstractNumId w:val="18"/>
  </w:num>
  <w:num w:numId="347">
    <w:abstractNumId w:val="67"/>
  </w:num>
  <w:num w:numId="348">
    <w:abstractNumId w:val="255"/>
  </w:num>
  <w:num w:numId="349">
    <w:abstractNumId w:val="1"/>
  </w:num>
  <w:num w:numId="350">
    <w:abstractNumId w:val="445"/>
  </w:num>
  <w:num w:numId="351">
    <w:abstractNumId w:val="409"/>
  </w:num>
  <w:num w:numId="352">
    <w:abstractNumId w:val="485"/>
  </w:num>
  <w:num w:numId="353">
    <w:abstractNumId w:val="262"/>
  </w:num>
  <w:num w:numId="354">
    <w:abstractNumId w:val="238"/>
  </w:num>
  <w:num w:numId="355">
    <w:abstractNumId w:val="155"/>
  </w:num>
  <w:num w:numId="356">
    <w:abstractNumId w:val="190"/>
  </w:num>
  <w:num w:numId="357">
    <w:abstractNumId w:val="33"/>
  </w:num>
  <w:num w:numId="358">
    <w:abstractNumId w:val="407"/>
  </w:num>
  <w:num w:numId="359">
    <w:abstractNumId w:val="68"/>
  </w:num>
  <w:num w:numId="360">
    <w:abstractNumId w:val="408"/>
  </w:num>
  <w:num w:numId="361">
    <w:abstractNumId w:val="468"/>
  </w:num>
  <w:num w:numId="362">
    <w:abstractNumId w:val="120"/>
  </w:num>
  <w:num w:numId="363">
    <w:abstractNumId w:val="109"/>
  </w:num>
  <w:num w:numId="364">
    <w:abstractNumId w:val="300"/>
  </w:num>
  <w:num w:numId="365">
    <w:abstractNumId w:val="455"/>
  </w:num>
  <w:num w:numId="366">
    <w:abstractNumId w:val="83"/>
  </w:num>
  <w:num w:numId="367">
    <w:abstractNumId w:val="143"/>
  </w:num>
  <w:num w:numId="368">
    <w:abstractNumId w:val="437"/>
  </w:num>
  <w:num w:numId="369">
    <w:abstractNumId w:val="20"/>
  </w:num>
  <w:num w:numId="370">
    <w:abstractNumId w:val="162"/>
  </w:num>
  <w:num w:numId="371">
    <w:abstractNumId w:val="364"/>
  </w:num>
  <w:num w:numId="372">
    <w:abstractNumId w:val="464"/>
  </w:num>
  <w:num w:numId="373">
    <w:abstractNumId w:val="359"/>
  </w:num>
  <w:num w:numId="374">
    <w:abstractNumId w:val="63"/>
  </w:num>
  <w:num w:numId="375">
    <w:abstractNumId w:val="482"/>
  </w:num>
  <w:num w:numId="376">
    <w:abstractNumId w:val="8"/>
  </w:num>
  <w:num w:numId="377">
    <w:abstractNumId w:val="272"/>
  </w:num>
  <w:num w:numId="378">
    <w:abstractNumId w:val="365"/>
  </w:num>
  <w:num w:numId="379">
    <w:abstractNumId w:val="113"/>
  </w:num>
  <w:num w:numId="380">
    <w:abstractNumId w:val="418"/>
  </w:num>
  <w:num w:numId="381">
    <w:abstractNumId w:val="390"/>
  </w:num>
  <w:num w:numId="382">
    <w:abstractNumId w:val="252"/>
  </w:num>
  <w:num w:numId="383">
    <w:abstractNumId w:val="378"/>
  </w:num>
  <w:num w:numId="384">
    <w:abstractNumId w:val="57"/>
  </w:num>
  <w:num w:numId="385">
    <w:abstractNumId w:val="374"/>
  </w:num>
  <w:num w:numId="386">
    <w:abstractNumId w:val="356"/>
  </w:num>
  <w:num w:numId="387">
    <w:abstractNumId w:val="338"/>
  </w:num>
  <w:num w:numId="388">
    <w:abstractNumId w:val="449"/>
  </w:num>
  <w:num w:numId="389">
    <w:abstractNumId w:val="274"/>
  </w:num>
  <w:num w:numId="390">
    <w:abstractNumId w:val="466"/>
  </w:num>
  <w:num w:numId="391">
    <w:abstractNumId w:val="208"/>
  </w:num>
  <w:num w:numId="392">
    <w:abstractNumId w:val="243"/>
  </w:num>
  <w:num w:numId="393">
    <w:abstractNumId w:val="226"/>
  </w:num>
  <w:num w:numId="394">
    <w:abstractNumId w:val="276"/>
  </w:num>
  <w:num w:numId="395">
    <w:abstractNumId w:val="426"/>
  </w:num>
  <w:num w:numId="396">
    <w:abstractNumId w:val="489"/>
  </w:num>
  <w:num w:numId="397">
    <w:abstractNumId w:val="72"/>
  </w:num>
  <w:num w:numId="398">
    <w:abstractNumId w:val="144"/>
  </w:num>
  <w:num w:numId="399">
    <w:abstractNumId w:val="324"/>
  </w:num>
  <w:num w:numId="400">
    <w:abstractNumId w:val="10"/>
  </w:num>
  <w:num w:numId="401">
    <w:abstractNumId w:val="81"/>
  </w:num>
  <w:num w:numId="402">
    <w:abstractNumId w:val="21"/>
  </w:num>
  <w:num w:numId="403">
    <w:abstractNumId w:val="288"/>
  </w:num>
  <w:num w:numId="404">
    <w:abstractNumId w:val="440"/>
  </w:num>
  <w:num w:numId="405">
    <w:abstractNumId w:val="214"/>
  </w:num>
  <w:num w:numId="406">
    <w:abstractNumId w:val="12"/>
  </w:num>
  <w:num w:numId="407">
    <w:abstractNumId w:val="400"/>
  </w:num>
  <w:num w:numId="408">
    <w:abstractNumId w:val="59"/>
  </w:num>
  <w:num w:numId="409">
    <w:abstractNumId w:val="344"/>
  </w:num>
  <w:num w:numId="410">
    <w:abstractNumId w:val="193"/>
  </w:num>
  <w:num w:numId="411">
    <w:abstractNumId w:val="146"/>
  </w:num>
  <w:num w:numId="412">
    <w:abstractNumId w:val="315"/>
  </w:num>
  <w:num w:numId="413">
    <w:abstractNumId w:val="382"/>
  </w:num>
  <w:num w:numId="414">
    <w:abstractNumId w:val="6"/>
  </w:num>
  <w:num w:numId="415">
    <w:abstractNumId w:val="197"/>
  </w:num>
  <w:num w:numId="416">
    <w:abstractNumId w:val="200"/>
  </w:num>
  <w:num w:numId="417">
    <w:abstractNumId w:val="165"/>
  </w:num>
  <w:num w:numId="418">
    <w:abstractNumId w:val="213"/>
  </w:num>
  <w:num w:numId="419">
    <w:abstractNumId w:val="337"/>
  </w:num>
  <w:num w:numId="420">
    <w:abstractNumId w:val="187"/>
  </w:num>
  <w:num w:numId="421">
    <w:abstractNumId w:val="186"/>
  </w:num>
  <w:num w:numId="422">
    <w:abstractNumId w:val="245"/>
  </w:num>
  <w:num w:numId="423">
    <w:abstractNumId w:val="75"/>
  </w:num>
  <w:num w:numId="424">
    <w:abstractNumId w:val="380"/>
  </w:num>
  <w:num w:numId="425">
    <w:abstractNumId w:val="222"/>
  </w:num>
  <w:num w:numId="426">
    <w:abstractNumId w:val="191"/>
  </w:num>
  <w:num w:numId="427">
    <w:abstractNumId w:val="223"/>
  </w:num>
  <w:num w:numId="428">
    <w:abstractNumId w:val="105"/>
  </w:num>
  <w:num w:numId="429">
    <w:abstractNumId w:val="416"/>
  </w:num>
  <w:num w:numId="430">
    <w:abstractNumId w:val="19"/>
  </w:num>
  <w:num w:numId="431">
    <w:abstractNumId w:val="145"/>
  </w:num>
  <w:num w:numId="432">
    <w:abstractNumId w:val="11"/>
  </w:num>
  <w:num w:numId="433">
    <w:abstractNumId w:val="254"/>
  </w:num>
  <w:num w:numId="434">
    <w:abstractNumId w:val="319"/>
  </w:num>
  <w:num w:numId="435">
    <w:abstractNumId w:val="53"/>
  </w:num>
  <w:num w:numId="436">
    <w:abstractNumId w:val="9"/>
  </w:num>
  <w:num w:numId="437">
    <w:abstractNumId w:val="221"/>
  </w:num>
  <w:num w:numId="438">
    <w:abstractNumId w:val="104"/>
  </w:num>
  <w:num w:numId="439">
    <w:abstractNumId w:val="383"/>
  </w:num>
  <w:num w:numId="440">
    <w:abstractNumId w:val="456"/>
  </w:num>
  <w:num w:numId="441">
    <w:abstractNumId w:val="31"/>
  </w:num>
  <w:num w:numId="442">
    <w:abstractNumId w:val="343"/>
  </w:num>
  <w:num w:numId="443">
    <w:abstractNumId w:val="279"/>
  </w:num>
  <w:num w:numId="444">
    <w:abstractNumId w:val="346"/>
  </w:num>
  <w:num w:numId="445">
    <w:abstractNumId w:val="342"/>
  </w:num>
  <w:num w:numId="446">
    <w:abstractNumId w:val="247"/>
  </w:num>
  <w:num w:numId="447">
    <w:abstractNumId w:val="474"/>
  </w:num>
  <w:num w:numId="448">
    <w:abstractNumId w:val="17"/>
  </w:num>
  <w:num w:numId="449">
    <w:abstractNumId w:val="314"/>
  </w:num>
  <w:num w:numId="450">
    <w:abstractNumId w:val="64"/>
  </w:num>
  <w:num w:numId="451">
    <w:abstractNumId w:val="142"/>
  </w:num>
  <w:num w:numId="452">
    <w:abstractNumId w:val="419"/>
  </w:num>
  <w:num w:numId="453">
    <w:abstractNumId w:val="339"/>
  </w:num>
  <w:num w:numId="454">
    <w:abstractNumId w:val="427"/>
  </w:num>
  <w:num w:numId="455">
    <w:abstractNumId w:val="433"/>
  </w:num>
  <w:num w:numId="456">
    <w:abstractNumId w:val="225"/>
  </w:num>
  <w:num w:numId="457">
    <w:abstractNumId w:val="233"/>
  </w:num>
  <w:num w:numId="458">
    <w:abstractNumId w:val="399"/>
  </w:num>
  <w:num w:numId="459">
    <w:abstractNumId w:val="25"/>
  </w:num>
  <w:num w:numId="460">
    <w:abstractNumId w:val="39"/>
  </w:num>
  <w:num w:numId="461">
    <w:abstractNumId w:val="476"/>
  </w:num>
  <w:num w:numId="462">
    <w:abstractNumId w:val="385"/>
  </w:num>
  <w:num w:numId="463">
    <w:abstractNumId w:val="425"/>
  </w:num>
  <w:num w:numId="464">
    <w:abstractNumId w:val="69"/>
  </w:num>
  <w:num w:numId="465">
    <w:abstractNumId w:val="192"/>
  </w:num>
  <w:num w:numId="466">
    <w:abstractNumId w:val="295"/>
  </w:num>
  <w:num w:numId="467">
    <w:abstractNumId w:val="209"/>
  </w:num>
  <w:num w:numId="468">
    <w:abstractNumId w:val="172"/>
  </w:num>
  <w:num w:numId="469">
    <w:abstractNumId w:val="451"/>
  </w:num>
  <w:num w:numId="470">
    <w:abstractNumId w:val="486"/>
  </w:num>
  <w:num w:numId="471">
    <w:abstractNumId w:val="257"/>
  </w:num>
  <w:num w:numId="472">
    <w:abstractNumId w:val="51"/>
  </w:num>
  <w:num w:numId="473">
    <w:abstractNumId w:val="7"/>
  </w:num>
  <w:num w:numId="474">
    <w:abstractNumId w:val="117"/>
  </w:num>
  <w:num w:numId="475">
    <w:abstractNumId w:val="128"/>
  </w:num>
  <w:num w:numId="476">
    <w:abstractNumId w:val="188"/>
  </w:num>
  <w:num w:numId="477">
    <w:abstractNumId w:val="61"/>
  </w:num>
  <w:num w:numId="478">
    <w:abstractNumId w:val="134"/>
  </w:num>
  <w:num w:numId="479">
    <w:abstractNumId w:val="320"/>
  </w:num>
  <w:num w:numId="480">
    <w:abstractNumId w:val="389"/>
  </w:num>
  <w:num w:numId="481">
    <w:abstractNumId w:val="98"/>
  </w:num>
  <w:num w:numId="482">
    <w:abstractNumId w:val="32"/>
  </w:num>
  <w:num w:numId="483">
    <w:abstractNumId w:val="330"/>
  </w:num>
  <w:num w:numId="484">
    <w:abstractNumId w:val="211"/>
  </w:num>
  <w:num w:numId="485">
    <w:abstractNumId w:val="56"/>
  </w:num>
  <w:num w:numId="486">
    <w:abstractNumId w:val="397"/>
  </w:num>
  <w:num w:numId="487">
    <w:abstractNumId w:val="217"/>
  </w:num>
  <w:num w:numId="488">
    <w:abstractNumId w:val="280"/>
  </w:num>
  <w:num w:numId="489">
    <w:abstractNumId w:val="49"/>
  </w:num>
  <w:num w:numId="490">
    <w:abstractNumId w:val="150"/>
  </w:num>
  <w:num w:numId="491">
    <w:abstractNumId w:val="358"/>
  </w:num>
  <w:num w:numId="492">
    <w:abstractNumId w:val="174"/>
  </w:num>
  <w:num w:numId="493">
    <w:abstractNumId w:val="182"/>
  </w:num>
  <w:numIdMacAtCleanup w:val="4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DE"/>
    <w:rsid w:val="00003918"/>
    <w:rsid w:val="000047DC"/>
    <w:rsid w:val="0000545A"/>
    <w:rsid w:val="000065E5"/>
    <w:rsid w:val="00006E46"/>
    <w:rsid w:val="0001142F"/>
    <w:rsid w:val="00011BF1"/>
    <w:rsid w:val="0001299E"/>
    <w:rsid w:val="00016D20"/>
    <w:rsid w:val="000200CB"/>
    <w:rsid w:val="00021B7B"/>
    <w:rsid w:val="00025E4F"/>
    <w:rsid w:val="000260B8"/>
    <w:rsid w:val="000266C6"/>
    <w:rsid w:val="00026787"/>
    <w:rsid w:val="00026C30"/>
    <w:rsid w:val="00027CAD"/>
    <w:rsid w:val="000308F1"/>
    <w:rsid w:val="0003155E"/>
    <w:rsid w:val="00035BBF"/>
    <w:rsid w:val="00036E54"/>
    <w:rsid w:val="00037912"/>
    <w:rsid w:val="000402F4"/>
    <w:rsid w:val="00040FB7"/>
    <w:rsid w:val="00042053"/>
    <w:rsid w:val="00042571"/>
    <w:rsid w:val="00043B90"/>
    <w:rsid w:val="000448A7"/>
    <w:rsid w:val="000459A4"/>
    <w:rsid w:val="00045C19"/>
    <w:rsid w:val="00053AD2"/>
    <w:rsid w:val="00054B24"/>
    <w:rsid w:val="00056F7F"/>
    <w:rsid w:val="00057BA4"/>
    <w:rsid w:val="00060442"/>
    <w:rsid w:val="00061340"/>
    <w:rsid w:val="000627EC"/>
    <w:rsid w:val="00064074"/>
    <w:rsid w:val="000655C5"/>
    <w:rsid w:val="00071B34"/>
    <w:rsid w:val="00071E96"/>
    <w:rsid w:val="0007543C"/>
    <w:rsid w:val="000757FD"/>
    <w:rsid w:val="000759E4"/>
    <w:rsid w:val="00075A86"/>
    <w:rsid w:val="000812F2"/>
    <w:rsid w:val="0008177F"/>
    <w:rsid w:val="00082366"/>
    <w:rsid w:val="00082C6A"/>
    <w:rsid w:val="0008527C"/>
    <w:rsid w:val="00085CE6"/>
    <w:rsid w:val="000904D6"/>
    <w:rsid w:val="00094A31"/>
    <w:rsid w:val="0009728A"/>
    <w:rsid w:val="000973E0"/>
    <w:rsid w:val="000976E1"/>
    <w:rsid w:val="000A12D6"/>
    <w:rsid w:val="000A38BD"/>
    <w:rsid w:val="000A4F15"/>
    <w:rsid w:val="000A564E"/>
    <w:rsid w:val="000A767C"/>
    <w:rsid w:val="000B47A0"/>
    <w:rsid w:val="000B51F8"/>
    <w:rsid w:val="000B616C"/>
    <w:rsid w:val="000C06C8"/>
    <w:rsid w:val="000C3080"/>
    <w:rsid w:val="000C3102"/>
    <w:rsid w:val="000C462A"/>
    <w:rsid w:val="000C6463"/>
    <w:rsid w:val="000D3335"/>
    <w:rsid w:val="000D4D0D"/>
    <w:rsid w:val="000E05FA"/>
    <w:rsid w:val="000E0D3E"/>
    <w:rsid w:val="000E1282"/>
    <w:rsid w:val="000E201A"/>
    <w:rsid w:val="000E3B4A"/>
    <w:rsid w:val="000E650F"/>
    <w:rsid w:val="000F0F3C"/>
    <w:rsid w:val="000F13F4"/>
    <w:rsid w:val="000F3DB0"/>
    <w:rsid w:val="000F5078"/>
    <w:rsid w:val="000F5706"/>
    <w:rsid w:val="000F5CEE"/>
    <w:rsid w:val="000F5CFB"/>
    <w:rsid w:val="000F689D"/>
    <w:rsid w:val="000F7212"/>
    <w:rsid w:val="001002DD"/>
    <w:rsid w:val="0010108E"/>
    <w:rsid w:val="00104E67"/>
    <w:rsid w:val="0010627B"/>
    <w:rsid w:val="00106EB5"/>
    <w:rsid w:val="00107C29"/>
    <w:rsid w:val="00110BCA"/>
    <w:rsid w:val="00111475"/>
    <w:rsid w:val="0011774D"/>
    <w:rsid w:val="001223B9"/>
    <w:rsid w:val="00122CDC"/>
    <w:rsid w:val="00122D68"/>
    <w:rsid w:val="001239C2"/>
    <w:rsid w:val="001251B9"/>
    <w:rsid w:val="001259C9"/>
    <w:rsid w:val="00126139"/>
    <w:rsid w:val="001303DA"/>
    <w:rsid w:val="00134882"/>
    <w:rsid w:val="00135394"/>
    <w:rsid w:val="001367D6"/>
    <w:rsid w:val="00136BDC"/>
    <w:rsid w:val="001377CC"/>
    <w:rsid w:val="00137DEA"/>
    <w:rsid w:val="00137ED6"/>
    <w:rsid w:val="00140101"/>
    <w:rsid w:val="0014143F"/>
    <w:rsid w:val="00141A45"/>
    <w:rsid w:val="001429B9"/>
    <w:rsid w:val="00142FB3"/>
    <w:rsid w:val="00144951"/>
    <w:rsid w:val="001465DC"/>
    <w:rsid w:val="00146FCA"/>
    <w:rsid w:val="001540CF"/>
    <w:rsid w:val="0015435F"/>
    <w:rsid w:val="00154795"/>
    <w:rsid w:val="001548F6"/>
    <w:rsid w:val="00160E2A"/>
    <w:rsid w:val="001620BB"/>
    <w:rsid w:val="00162249"/>
    <w:rsid w:val="00164C7C"/>
    <w:rsid w:val="00170C0D"/>
    <w:rsid w:val="001754A0"/>
    <w:rsid w:val="0017601D"/>
    <w:rsid w:val="0017738A"/>
    <w:rsid w:val="001775E1"/>
    <w:rsid w:val="00181AC4"/>
    <w:rsid w:val="001827A0"/>
    <w:rsid w:val="00182B14"/>
    <w:rsid w:val="001868F1"/>
    <w:rsid w:val="00187B9C"/>
    <w:rsid w:val="001916CB"/>
    <w:rsid w:val="00192B67"/>
    <w:rsid w:val="00193D2F"/>
    <w:rsid w:val="00196892"/>
    <w:rsid w:val="0019760F"/>
    <w:rsid w:val="00197A0A"/>
    <w:rsid w:val="00197D62"/>
    <w:rsid w:val="001A0902"/>
    <w:rsid w:val="001A1786"/>
    <w:rsid w:val="001A20F1"/>
    <w:rsid w:val="001A6FD8"/>
    <w:rsid w:val="001B1EFB"/>
    <w:rsid w:val="001B3FA5"/>
    <w:rsid w:val="001B570D"/>
    <w:rsid w:val="001B6AC4"/>
    <w:rsid w:val="001C0BD5"/>
    <w:rsid w:val="001C23BF"/>
    <w:rsid w:val="001C642C"/>
    <w:rsid w:val="001C6FF5"/>
    <w:rsid w:val="001C7482"/>
    <w:rsid w:val="001D18E6"/>
    <w:rsid w:val="001D4834"/>
    <w:rsid w:val="001D4B63"/>
    <w:rsid w:val="001D5ADB"/>
    <w:rsid w:val="001E2318"/>
    <w:rsid w:val="001E2704"/>
    <w:rsid w:val="001E5D8C"/>
    <w:rsid w:val="001E771D"/>
    <w:rsid w:val="001F1F3A"/>
    <w:rsid w:val="001F27C6"/>
    <w:rsid w:val="001F2973"/>
    <w:rsid w:val="001F308C"/>
    <w:rsid w:val="001F399F"/>
    <w:rsid w:val="00201480"/>
    <w:rsid w:val="002014E5"/>
    <w:rsid w:val="00201B2B"/>
    <w:rsid w:val="002031F0"/>
    <w:rsid w:val="00203A50"/>
    <w:rsid w:val="00205336"/>
    <w:rsid w:val="002056DA"/>
    <w:rsid w:val="00205BB3"/>
    <w:rsid w:val="00207000"/>
    <w:rsid w:val="002070EF"/>
    <w:rsid w:val="002132F4"/>
    <w:rsid w:val="002133D8"/>
    <w:rsid w:val="002141EC"/>
    <w:rsid w:val="002148B7"/>
    <w:rsid w:val="002148BD"/>
    <w:rsid w:val="0021618F"/>
    <w:rsid w:val="00217F4A"/>
    <w:rsid w:val="00220036"/>
    <w:rsid w:val="00221382"/>
    <w:rsid w:val="002220D2"/>
    <w:rsid w:val="00223105"/>
    <w:rsid w:val="002269DE"/>
    <w:rsid w:val="00232880"/>
    <w:rsid w:val="00234F86"/>
    <w:rsid w:val="00235119"/>
    <w:rsid w:val="00237216"/>
    <w:rsid w:val="00245580"/>
    <w:rsid w:val="00246808"/>
    <w:rsid w:val="002520A8"/>
    <w:rsid w:val="0025302E"/>
    <w:rsid w:val="002547AE"/>
    <w:rsid w:val="002567AB"/>
    <w:rsid w:val="00261F1A"/>
    <w:rsid w:val="0026374C"/>
    <w:rsid w:val="0026411F"/>
    <w:rsid w:val="00264E45"/>
    <w:rsid w:val="0027233B"/>
    <w:rsid w:val="00272A5F"/>
    <w:rsid w:val="00273187"/>
    <w:rsid w:val="002740A8"/>
    <w:rsid w:val="002763FE"/>
    <w:rsid w:val="00277781"/>
    <w:rsid w:val="00280563"/>
    <w:rsid w:val="00283280"/>
    <w:rsid w:val="00283772"/>
    <w:rsid w:val="0028441D"/>
    <w:rsid w:val="002845F1"/>
    <w:rsid w:val="00285F96"/>
    <w:rsid w:val="002868D7"/>
    <w:rsid w:val="00286FF4"/>
    <w:rsid w:val="00287718"/>
    <w:rsid w:val="00290A9D"/>
    <w:rsid w:val="00293337"/>
    <w:rsid w:val="0029443B"/>
    <w:rsid w:val="00295F51"/>
    <w:rsid w:val="00297DFD"/>
    <w:rsid w:val="002A06F0"/>
    <w:rsid w:val="002A134E"/>
    <w:rsid w:val="002A2C23"/>
    <w:rsid w:val="002A2D2E"/>
    <w:rsid w:val="002A325A"/>
    <w:rsid w:val="002A335B"/>
    <w:rsid w:val="002A3B0B"/>
    <w:rsid w:val="002A3F1D"/>
    <w:rsid w:val="002A5FE4"/>
    <w:rsid w:val="002A6500"/>
    <w:rsid w:val="002A6B2B"/>
    <w:rsid w:val="002A73ED"/>
    <w:rsid w:val="002A754B"/>
    <w:rsid w:val="002B1435"/>
    <w:rsid w:val="002B1C84"/>
    <w:rsid w:val="002B1D64"/>
    <w:rsid w:val="002B1DAA"/>
    <w:rsid w:val="002B3B31"/>
    <w:rsid w:val="002B4492"/>
    <w:rsid w:val="002C18B7"/>
    <w:rsid w:val="002C4025"/>
    <w:rsid w:val="002C467C"/>
    <w:rsid w:val="002C4838"/>
    <w:rsid w:val="002C5406"/>
    <w:rsid w:val="002C54BB"/>
    <w:rsid w:val="002C7B42"/>
    <w:rsid w:val="002D02EA"/>
    <w:rsid w:val="002D12A4"/>
    <w:rsid w:val="002D19ED"/>
    <w:rsid w:val="002D3CD7"/>
    <w:rsid w:val="002D4765"/>
    <w:rsid w:val="002D6CF6"/>
    <w:rsid w:val="002E0EB1"/>
    <w:rsid w:val="002E28DB"/>
    <w:rsid w:val="002E3641"/>
    <w:rsid w:val="002E3F41"/>
    <w:rsid w:val="002E44BF"/>
    <w:rsid w:val="002E4890"/>
    <w:rsid w:val="002E74EC"/>
    <w:rsid w:val="002F05EC"/>
    <w:rsid w:val="002F0646"/>
    <w:rsid w:val="002F2623"/>
    <w:rsid w:val="002F52A4"/>
    <w:rsid w:val="002F5AE7"/>
    <w:rsid w:val="002F7A69"/>
    <w:rsid w:val="002F7DD4"/>
    <w:rsid w:val="00300DBD"/>
    <w:rsid w:val="0030122A"/>
    <w:rsid w:val="00303C23"/>
    <w:rsid w:val="00310FC7"/>
    <w:rsid w:val="00312A19"/>
    <w:rsid w:val="00312F5E"/>
    <w:rsid w:val="003146E2"/>
    <w:rsid w:val="00315B4D"/>
    <w:rsid w:val="00316FDF"/>
    <w:rsid w:val="00323BA9"/>
    <w:rsid w:val="003252A4"/>
    <w:rsid w:val="00327AC9"/>
    <w:rsid w:val="003301DD"/>
    <w:rsid w:val="00331337"/>
    <w:rsid w:val="00332F3A"/>
    <w:rsid w:val="003374D2"/>
    <w:rsid w:val="0033770B"/>
    <w:rsid w:val="00342B80"/>
    <w:rsid w:val="00342DC3"/>
    <w:rsid w:val="00343610"/>
    <w:rsid w:val="0034361B"/>
    <w:rsid w:val="0034471E"/>
    <w:rsid w:val="0034503A"/>
    <w:rsid w:val="00345356"/>
    <w:rsid w:val="003476D0"/>
    <w:rsid w:val="00347F04"/>
    <w:rsid w:val="00347F56"/>
    <w:rsid w:val="003503D7"/>
    <w:rsid w:val="00350F8E"/>
    <w:rsid w:val="00351945"/>
    <w:rsid w:val="0035296F"/>
    <w:rsid w:val="00354215"/>
    <w:rsid w:val="00355C21"/>
    <w:rsid w:val="0035691F"/>
    <w:rsid w:val="00356EBB"/>
    <w:rsid w:val="003574C5"/>
    <w:rsid w:val="00360704"/>
    <w:rsid w:val="003637DD"/>
    <w:rsid w:val="00364D6F"/>
    <w:rsid w:val="00366103"/>
    <w:rsid w:val="00366FB6"/>
    <w:rsid w:val="00367F97"/>
    <w:rsid w:val="00367F9A"/>
    <w:rsid w:val="00370C7F"/>
    <w:rsid w:val="003719C2"/>
    <w:rsid w:val="00374876"/>
    <w:rsid w:val="003757B1"/>
    <w:rsid w:val="00376CE2"/>
    <w:rsid w:val="00377233"/>
    <w:rsid w:val="00377643"/>
    <w:rsid w:val="003777BA"/>
    <w:rsid w:val="00380B7E"/>
    <w:rsid w:val="00383CF6"/>
    <w:rsid w:val="0038782B"/>
    <w:rsid w:val="00392830"/>
    <w:rsid w:val="00393527"/>
    <w:rsid w:val="00394F2C"/>
    <w:rsid w:val="003A01DC"/>
    <w:rsid w:val="003A1B4A"/>
    <w:rsid w:val="003A405D"/>
    <w:rsid w:val="003A46E1"/>
    <w:rsid w:val="003A51E9"/>
    <w:rsid w:val="003A6846"/>
    <w:rsid w:val="003A7BB1"/>
    <w:rsid w:val="003B0BA1"/>
    <w:rsid w:val="003B28B2"/>
    <w:rsid w:val="003B2ACE"/>
    <w:rsid w:val="003B2DA3"/>
    <w:rsid w:val="003B4598"/>
    <w:rsid w:val="003B45D8"/>
    <w:rsid w:val="003B5257"/>
    <w:rsid w:val="003B5482"/>
    <w:rsid w:val="003B5CA0"/>
    <w:rsid w:val="003B603D"/>
    <w:rsid w:val="003C0CBE"/>
    <w:rsid w:val="003C2C0D"/>
    <w:rsid w:val="003C3266"/>
    <w:rsid w:val="003C3DD7"/>
    <w:rsid w:val="003C49AA"/>
    <w:rsid w:val="003C4CBA"/>
    <w:rsid w:val="003C4E9B"/>
    <w:rsid w:val="003C51E8"/>
    <w:rsid w:val="003C5B7F"/>
    <w:rsid w:val="003C5FA3"/>
    <w:rsid w:val="003C61E5"/>
    <w:rsid w:val="003D2C94"/>
    <w:rsid w:val="003D3CF1"/>
    <w:rsid w:val="003D4461"/>
    <w:rsid w:val="003D56C6"/>
    <w:rsid w:val="003D7431"/>
    <w:rsid w:val="003D7C37"/>
    <w:rsid w:val="003D7E5C"/>
    <w:rsid w:val="003E3ABD"/>
    <w:rsid w:val="003E6818"/>
    <w:rsid w:val="003E70F9"/>
    <w:rsid w:val="003F0E2E"/>
    <w:rsid w:val="003F2091"/>
    <w:rsid w:val="003F6017"/>
    <w:rsid w:val="004003F0"/>
    <w:rsid w:val="00401652"/>
    <w:rsid w:val="00401AE6"/>
    <w:rsid w:val="0040274D"/>
    <w:rsid w:val="00403283"/>
    <w:rsid w:val="00405AE0"/>
    <w:rsid w:val="00411E45"/>
    <w:rsid w:val="00412ED8"/>
    <w:rsid w:val="004134C4"/>
    <w:rsid w:val="004155B0"/>
    <w:rsid w:val="00415FE1"/>
    <w:rsid w:val="0041743B"/>
    <w:rsid w:val="00417A2B"/>
    <w:rsid w:val="00421B36"/>
    <w:rsid w:val="00424334"/>
    <w:rsid w:val="0042451A"/>
    <w:rsid w:val="00424BA1"/>
    <w:rsid w:val="00424F1E"/>
    <w:rsid w:val="00425614"/>
    <w:rsid w:val="0042581E"/>
    <w:rsid w:val="00427CFE"/>
    <w:rsid w:val="00433B6D"/>
    <w:rsid w:val="00433DB4"/>
    <w:rsid w:val="00434064"/>
    <w:rsid w:val="004376F0"/>
    <w:rsid w:val="00437B3E"/>
    <w:rsid w:val="004403A5"/>
    <w:rsid w:val="00441C71"/>
    <w:rsid w:val="00446C96"/>
    <w:rsid w:val="00452F69"/>
    <w:rsid w:val="0045429A"/>
    <w:rsid w:val="00456316"/>
    <w:rsid w:val="00456DAC"/>
    <w:rsid w:val="00457998"/>
    <w:rsid w:val="00460E77"/>
    <w:rsid w:val="0046278F"/>
    <w:rsid w:val="004631B8"/>
    <w:rsid w:val="0046531C"/>
    <w:rsid w:val="00475A71"/>
    <w:rsid w:val="0047648A"/>
    <w:rsid w:val="00476D78"/>
    <w:rsid w:val="00482017"/>
    <w:rsid w:val="004846B4"/>
    <w:rsid w:val="00485877"/>
    <w:rsid w:val="00485EC5"/>
    <w:rsid w:val="00491866"/>
    <w:rsid w:val="00492DB0"/>
    <w:rsid w:val="004937CB"/>
    <w:rsid w:val="00495223"/>
    <w:rsid w:val="0049790E"/>
    <w:rsid w:val="00497F69"/>
    <w:rsid w:val="004A0217"/>
    <w:rsid w:val="004A4DC0"/>
    <w:rsid w:val="004B0E52"/>
    <w:rsid w:val="004B23BA"/>
    <w:rsid w:val="004B2BED"/>
    <w:rsid w:val="004B38D2"/>
    <w:rsid w:val="004B4342"/>
    <w:rsid w:val="004B6086"/>
    <w:rsid w:val="004B60C5"/>
    <w:rsid w:val="004B6E4C"/>
    <w:rsid w:val="004C0F71"/>
    <w:rsid w:val="004C1E8B"/>
    <w:rsid w:val="004C337A"/>
    <w:rsid w:val="004C35B1"/>
    <w:rsid w:val="004C51FA"/>
    <w:rsid w:val="004C5804"/>
    <w:rsid w:val="004C5822"/>
    <w:rsid w:val="004C78C3"/>
    <w:rsid w:val="004D0519"/>
    <w:rsid w:val="004D0BE3"/>
    <w:rsid w:val="004D1120"/>
    <w:rsid w:val="004D180A"/>
    <w:rsid w:val="004D22DB"/>
    <w:rsid w:val="004D2DCC"/>
    <w:rsid w:val="004D3649"/>
    <w:rsid w:val="004D4A39"/>
    <w:rsid w:val="004D56F4"/>
    <w:rsid w:val="004D5A0B"/>
    <w:rsid w:val="004E5CF5"/>
    <w:rsid w:val="004E6FBB"/>
    <w:rsid w:val="004E760B"/>
    <w:rsid w:val="004F115B"/>
    <w:rsid w:val="004F143B"/>
    <w:rsid w:val="004F2834"/>
    <w:rsid w:val="004F3D69"/>
    <w:rsid w:val="004F5B10"/>
    <w:rsid w:val="004F785B"/>
    <w:rsid w:val="00500B15"/>
    <w:rsid w:val="00503F61"/>
    <w:rsid w:val="005056DA"/>
    <w:rsid w:val="005105A1"/>
    <w:rsid w:val="0051148B"/>
    <w:rsid w:val="0051150D"/>
    <w:rsid w:val="0051232B"/>
    <w:rsid w:val="00512604"/>
    <w:rsid w:val="005166D1"/>
    <w:rsid w:val="0051731B"/>
    <w:rsid w:val="005176FE"/>
    <w:rsid w:val="00517EC5"/>
    <w:rsid w:val="005222FF"/>
    <w:rsid w:val="00522982"/>
    <w:rsid w:val="00523A95"/>
    <w:rsid w:val="00523FA0"/>
    <w:rsid w:val="00530259"/>
    <w:rsid w:val="0053410E"/>
    <w:rsid w:val="005353E1"/>
    <w:rsid w:val="00540084"/>
    <w:rsid w:val="00540DA2"/>
    <w:rsid w:val="00541C6B"/>
    <w:rsid w:val="005432B0"/>
    <w:rsid w:val="005476EC"/>
    <w:rsid w:val="00547713"/>
    <w:rsid w:val="00547A1B"/>
    <w:rsid w:val="00550F7B"/>
    <w:rsid w:val="00553496"/>
    <w:rsid w:val="00555E7C"/>
    <w:rsid w:val="00563F64"/>
    <w:rsid w:val="00565697"/>
    <w:rsid w:val="005659CA"/>
    <w:rsid w:val="00566384"/>
    <w:rsid w:val="00566441"/>
    <w:rsid w:val="00571275"/>
    <w:rsid w:val="00571BDF"/>
    <w:rsid w:val="00571C97"/>
    <w:rsid w:val="00575EA1"/>
    <w:rsid w:val="00581560"/>
    <w:rsid w:val="00581DB5"/>
    <w:rsid w:val="00583FF3"/>
    <w:rsid w:val="00584AA8"/>
    <w:rsid w:val="00584CF8"/>
    <w:rsid w:val="00590B0B"/>
    <w:rsid w:val="00590BDE"/>
    <w:rsid w:val="00590E98"/>
    <w:rsid w:val="005951E2"/>
    <w:rsid w:val="00596518"/>
    <w:rsid w:val="00596E26"/>
    <w:rsid w:val="00597607"/>
    <w:rsid w:val="00597BE4"/>
    <w:rsid w:val="005A1728"/>
    <w:rsid w:val="005A1FA4"/>
    <w:rsid w:val="005A20B0"/>
    <w:rsid w:val="005A20BA"/>
    <w:rsid w:val="005A5347"/>
    <w:rsid w:val="005A5533"/>
    <w:rsid w:val="005A67BC"/>
    <w:rsid w:val="005A6A81"/>
    <w:rsid w:val="005B71E3"/>
    <w:rsid w:val="005B74AF"/>
    <w:rsid w:val="005C09C5"/>
    <w:rsid w:val="005C0E9D"/>
    <w:rsid w:val="005C1D52"/>
    <w:rsid w:val="005C43D8"/>
    <w:rsid w:val="005C4BF0"/>
    <w:rsid w:val="005D6BEB"/>
    <w:rsid w:val="005D7EB6"/>
    <w:rsid w:val="005E1BA2"/>
    <w:rsid w:val="005E1F13"/>
    <w:rsid w:val="005E4F3A"/>
    <w:rsid w:val="005E70BD"/>
    <w:rsid w:val="005E71D6"/>
    <w:rsid w:val="005E742A"/>
    <w:rsid w:val="005F019F"/>
    <w:rsid w:val="005F3633"/>
    <w:rsid w:val="005F409C"/>
    <w:rsid w:val="005F55F6"/>
    <w:rsid w:val="005F676F"/>
    <w:rsid w:val="006015A0"/>
    <w:rsid w:val="006016A3"/>
    <w:rsid w:val="00604FE5"/>
    <w:rsid w:val="00605AB2"/>
    <w:rsid w:val="00605ACD"/>
    <w:rsid w:val="00605FFF"/>
    <w:rsid w:val="00614245"/>
    <w:rsid w:val="00615894"/>
    <w:rsid w:val="006169F7"/>
    <w:rsid w:val="00617F13"/>
    <w:rsid w:val="00620B3A"/>
    <w:rsid w:val="00620E05"/>
    <w:rsid w:val="00623114"/>
    <w:rsid w:val="00623F24"/>
    <w:rsid w:val="00626369"/>
    <w:rsid w:val="0062666A"/>
    <w:rsid w:val="006267E7"/>
    <w:rsid w:val="00627FFE"/>
    <w:rsid w:val="0063061B"/>
    <w:rsid w:val="00631208"/>
    <w:rsid w:val="00634247"/>
    <w:rsid w:val="006346DF"/>
    <w:rsid w:val="0063681B"/>
    <w:rsid w:val="00637DBA"/>
    <w:rsid w:val="00643A01"/>
    <w:rsid w:val="00645AD4"/>
    <w:rsid w:val="00647556"/>
    <w:rsid w:val="00647C1C"/>
    <w:rsid w:val="006620D1"/>
    <w:rsid w:val="0066250A"/>
    <w:rsid w:val="006645D7"/>
    <w:rsid w:val="00664E43"/>
    <w:rsid w:val="006655B4"/>
    <w:rsid w:val="00670078"/>
    <w:rsid w:val="00670314"/>
    <w:rsid w:val="00671BF7"/>
    <w:rsid w:val="006737E4"/>
    <w:rsid w:val="00676075"/>
    <w:rsid w:val="00685EF4"/>
    <w:rsid w:val="00686A57"/>
    <w:rsid w:val="00686CC2"/>
    <w:rsid w:val="006916FC"/>
    <w:rsid w:val="00697901"/>
    <w:rsid w:val="006A161F"/>
    <w:rsid w:val="006A1658"/>
    <w:rsid w:val="006A517F"/>
    <w:rsid w:val="006B040C"/>
    <w:rsid w:val="006B0EA2"/>
    <w:rsid w:val="006B1C13"/>
    <w:rsid w:val="006B1E25"/>
    <w:rsid w:val="006B4157"/>
    <w:rsid w:val="006B4191"/>
    <w:rsid w:val="006B5DDF"/>
    <w:rsid w:val="006B7F78"/>
    <w:rsid w:val="006C5A01"/>
    <w:rsid w:val="006D2B0C"/>
    <w:rsid w:val="006D2E6E"/>
    <w:rsid w:val="006D3653"/>
    <w:rsid w:val="006D39DE"/>
    <w:rsid w:val="006D4C6C"/>
    <w:rsid w:val="006D6138"/>
    <w:rsid w:val="006D6C4D"/>
    <w:rsid w:val="006D76D6"/>
    <w:rsid w:val="006E1C89"/>
    <w:rsid w:val="006E2147"/>
    <w:rsid w:val="006E3C81"/>
    <w:rsid w:val="006E54B8"/>
    <w:rsid w:val="006E6BA7"/>
    <w:rsid w:val="006E6F39"/>
    <w:rsid w:val="006E709B"/>
    <w:rsid w:val="006F06C2"/>
    <w:rsid w:val="006F14DA"/>
    <w:rsid w:val="006F5066"/>
    <w:rsid w:val="006F529D"/>
    <w:rsid w:val="006F5349"/>
    <w:rsid w:val="006F5B1A"/>
    <w:rsid w:val="006F6C4F"/>
    <w:rsid w:val="006F7739"/>
    <w:rsid w:val="006F7DF3"/>
    <w:rsid w:val="00701A3E"/>
    <w:rsid w:val="00701E5B"/>
    <w:rsid w:val="00702473"/>
    <w:rsid w:val="0070259D"/>
    <w:rsid w:val="007025B3"/>
    <w:rsid w:val="007068E3"/>
    <w:rsid w:val="00706ECB"/>
    <w:rsid w:val="0071055B"/>
    <w:rsid w:val="007158AC"/>
    <w:rsid w:val="00717A5B"/>
    <w:rsid w:val="00720168"/>
    <w:rsid w:val="00721957"/>
    <w:rsid w:val="007223C3"/>
    <w:rsid w:val="00722952"/>
    <w:rsid w:val="00722DDC"/>
    <w:rsid w:val="00722F0F"/>
    <w:rsid w:val="00732338"/>
    <w:rsid w:val="00733036"/>
    <w:rsid w:val="007335C6"/>
    <w:rsid w:val="00737968"/>
    <w:rsid w:val="00740215"/>
    <w:rsid w:val="00740677"/>
    <w:rsid w:val="007432DA"/>
    <w:rsid w:val="007451DB"/>
    <w:rsid w:val="007501C7"/>
    <w:rsid w:val="00752C9A"/>
    <w:rsid w:val="0075316A"/>
    <w:rsid w:val="007542D8"/>
    <w:rsid w:val="007549B3"/>
    <w:rsid w:val="00757138"/>
    <w:rsid w:val="00761618"/>
    <w:rsid w:val="007622C7"/>
    <w:rsid w:val="00763C8F"/>
    <w:rsid w:val="00770455"/>
    <w:rsid w:val="007709FF"/>
    <w:rsid w:val="0077197A"/>
    <w:rsid w:val="00772362"/>
    <w:rsid w:val="00775DD2"/>
    <w:rsid w:val="007806FE"/>
    <w:rsid w:val="00783B19"/>
    <w:rsid w:val="007844B3"/>
    <w:rsid w:val="007869FF"/>
    <w:rsid w:val="007915C3"/>
    <w:rsid w:val="00792D70"/>
    <w:rsid w:val="00794CCE"/>
    <w:rsid w:val="00795344"/>
    <w:rsid w:val="007953C9"/>
    <w:rsid w:val="00795958"/>
    <w:rsid w:val="00795DD4"/>
    <w:rsid w:val="007A25FC"/>
    <w:rsid w:val="007A3252"/>
    <w:rsid w:val="007A413D"/>
    <w:rsid w:val="007B07C6"/>
    <w:rsid w:val="007B2542"/>
    <w:rsid w:val="007B6912"/>
    <w:rsid w:val="007B7E05"/>
    <w:rsid w:val="007C20DB"/>
    <w:rsid w:val="007C3310"/>
    <w:rsid w:val="007C3BE8"/>
    <w:rsid w:val="007C583A"/>
    <w:rsid w:val="007C5D89"/>
    <w:rsid w:val="007C611E"/>
    <w:rsid w:val="007C71BF"/>
    <w:rsid w:val="007D02B9"/>
    <w:rsid w:val="007D244D"/>
    <w:rsid w:val="007D7AE3"/>
    <w:rsid w:val="007E08C3"/>
    <w:rsid w:val="007E28A7"/>
    <w:rsid w:val="007E2D6B"/>
    <w:rsid w:val="007E332C"/>
    <w:rsid w:val="007E3631"/>
    <w:rsid w:val="007E6571"/>
    <w:rsid w:val="007E6713"/>
    <w:rsid w:val="007E7BC3"/>
    <w:rsid w:val="007F0D09"/>
    <w:rsid w:val="007F1BD3"/>
    <w:rsid w:val="007F4653"/>
    <w:rsid w:val="0080010C"/>
    <w:rsid w:val="008026E2"/>
    <w:rsid w:val="00802805"/>
    <w:rsid w:val="00802FB8"/>
    <w:rsid w:val="008036A9"/>
    <w:rsid w:val="00805CD2"/>
    <w:rsid w:val="008066F6"/>
    <w:rsid w:val="008075B5"/>
    <w:rsid w:val="00811206"/>
    <w:rsid w:val="00812567"/>
    <w:rsid w:val="00813E78"/>
    <w:rsid w:val="00814136"/>
    <w:rsid w:val="00814C13"/>
    <w:rsid w:val="00817762"/>
    <w:rsid w:val="00822509"/>
    <w:rsid w:val="00824DAB"/>
    <w:rsid w:val="00826D87"/>
    <w:rsid w:val="008314CC"/>
    <w:rsid w:val="008450F8"/>
    <w:rsid w:val="00847D65"/>
    <w:rsid w:val="00850736"/>
    <w:rsid w:val="00851DFE"/>
    <w:rsid w:val="00852069"/>
    <w:rsid w:val="0085287A"/>
    <w:rsid w:val="0086321C"/>
    <w:rsid w:val="00864973"/>
    <w:rsid w:val="008659CD"/>
    <w:rsid w:val="0087126B"/>
    <w:rsid w:val="00874B9E"/>
    <w:rsid w:val="008778A1"/>
    <w:rsid w:val="00881769"/>
    <w:rsid w:val="00885EE8"/>
    <w:rsid w:val="0088683D"/>
    <w:rsid w:val="00887A88"/>
    <w:rsid w:val="00891326"/>
    <w:rsid w:val="0089306D"/>
    <w:rsid w:val="0089368B"/>
    <w:rsid w:val="008940D4"/>
    <w:rsid w:val="0089486D"/>
    <w:rsid w:val="008A0DD8"/>
    <w:rsid w:val="008A149E"/>
    <w:rsid w:val="008A19A0"/>
    <w:rsid w:val="008A3696"/>
    <w:rsid w:val="008A3B88"/>
    <w:rsid w:val="008A3F30"/>
    <w:rsid w:val="008A4C82"/>
    <w:rsid w:val="008A576E"/>
    <w:rsid w:val="008A5CE7"/>
    <w:rsid w:val="008B11C9"/>
    <w:rsid w:val="008B1F1F"/>
    <w:rsid w:val="008B286F"/>
    <w:rsid w:val="008B70E6"/>
    <w:rsid w:val="008C0E56"/>
    <w:rsid w:val="008C1A45"/>
    <w:rsid w:val="008C2676"/>
    <w:rsid w:val="008C3DC8"/>
    <w:rsid w:val="008C47DC"/>
    <w:rsid w:val="008D2249"/>
    <w:rsid w:val="008D27A1"/>
    <w:rsid w:val="008D4074"/>
    <w:rsid w:val="008D4DAF"/>
    <w:rsid w:val="008E7AC4"/>
    <w:rsid w:val="008E7F3D"/>
    <w:rsid w:val="008F18D8"/>
    <w:rsid w:val="008F23CB"/>
    <w:rsid w:val="008F345F"/>
    <w:rsid w:val="008F4257"/>
    <w:rsid w:val="008F4333"/>
    <w:rsid w:val="008F58AD"/>
    <w:rsid w:val="00900218"/>
    <w:rsid w:val="0090050F"/>
    <w:rsid w:val="0090086D"/>
    <w:rsid w:val="00901DB6"/>
    <w:rsid w:val="009028FC"/>
    <w:rsid w:val="0091158E"/>
    <w:rsid w:val="00911C8C"/>
    <w:rsid w:val="00914771"/>
    <w:rsid w:val="009156B1"/>
    <w:rsid w:val="00920019"/>
    <w:rsid w:val="009203EC"/>
    <w:rsid w:val="00922866"/>
    <w:rsid w:val="00922ABF"/>
    <w:rsid w:val="00922DF2"/>
    <w:rsid w:val="0092374C"/>
    <w:rsid w:val="00925A61"/>
    <w:rsid w:val="00925DE6"/>
    <w:rsid w:val="00930EAA"/>
    <w:rsid w:val="009311DC"/>
    <w:rsid w:val="00932FF8"/>
    <w:rsid w:val="0093318D"/>
    <w:rsid w:val="00935FBC"/>
    <w:rsid w:val="00943C6C"/>
    <w:rsid w:val="009460E0"/>
    <w:rsid w:val="00947870"/>
    <w:rsid w:val="00950CE2"/>
    <w:rsid w:val="00952973"/>
    <w:rsid w:val="0095372A"/>
    <w:rsid w:val="00955903"/>
    <w:rsid w:val="00961D89"/>
    <w:rsid w:val="00962977"/>
    <w:rsid w:val="0096320A"/>
    <w:rsid w:val="009664D1"/>
    <w:rsid w:val="009677E0"/>
    <w:rsid w:val="00974CBA"/>
    <w:rsid w:val="00974E68"/>
    <w:rsid w:val="00975A9E"/>
    <w:rsid w:val="00976378"/>
    <w:rsid w:val="00976F70"/>
    <w:rsid w:val="009775DE"/>
    <w:rsid w:val="00981060"/>
    <w:rsid w:val="00981BE9"/>
    <w:rsid w:val="00981FE3"/>
    <w:rsid w:val="00983439"/>
    <w:rsid w:val="0098606E"/>
    <w:rsid w:val="00987F11"/>
    <w:rsid w:val="00991A14"/>
    <w:rsid w:val="00992E04"/>
    <w:rsid w:val="00993773"/>
    <w:rsid w:val="009943CC"/>
    <w:rsid w:val="00995325"/>
    <w:rsid w:val="009979D9"/>
    <w:rsid w:val="009A055B"/>
    <w:rsid w:val="009A283B"/>
    <w:rsid w:val="009A3229"/>
    <w:rsid w:val="009A3473"/>
    <w:rsid w:val="009A3EDA"/>
    <w:rsid w:val="009A4881"/>
    <w:rsid w:val="009A4E34"/>
    <w:rsid w:val="009B1E5F"/>
    <w:rsid w:val="009B47D9"/>
    <w:rsid w:val="009B58E6"/>
    <w:rsid w:val="009C16C0"/>
    <w:rsid w:val="009C1ACE"/>
    <w:rsid w:val="009C256B"/>
    <w:rsid w:val="009C3C16"/>
    <w:rsid w:val="009C5197"/>
    <w:rsid w:val="009C5287"/>
    <w:rsid w:val="009C62DA"/>
    <w:rsid w:val="009C6A03"/>
    <w:rsid w:val="009D2E2E"/>
    <w:rsid w:val="009D3A10"/>
    <w:rsid w:val="009D5BDC"/>
    <w:rsid w:val="009D65AD"/>
    <w:rsid w:val="009D6AF8"/>
    <w:rsid w:val="009D6F62"/>
    <w:rsid w:val="009E239F"/>
    <w:rsid w:val="009E3170"/>
    <w:rsid w:val="009E39C3"/>
    <w:rsid w:val="009E46A1"/>
    <w:rsid w:val="009E7F26"/>
    <w:rsid w:val="009F0064"/>
    <w:rsid w:val="009F25BA"/>
    <w:rsid w:val="009F2B75"/>
    <w:rsid w:val="009F4945"/>
    <w:rsid w:val="009F521A"/>
    <w:rsid w:val="009F557E"/>
    <w:rsid w:val="009F7057"/>
    <w:rsid w:val="009F79AA"/>
    <w:rsid w:val="009F7ADE"/>
    <w:rsid w:val="00A02939"/>
    <w:rsid w:val="00A035BF"/>
    <w:rsid w:val="00A03D47"/>
    <w:rsid w:val="00A041B1"/>
    <w:rsid w:val="00A04E9A"/>
    <w:rsid w:val="00A1649C"/>
    <w:rsid w:val="00A170BB"/>
    <w:rsid w:val="00A264BD"/>
    <w:rsid w:val="00A3105E"/>
    <w:rsid w:val="00A32B29"/>
    <w:rsid w:val="00A32F96"/>
    <w:rsid w:val="00A350B1"/>
    <w:rsid w:val="00A35F7B"/>
    <w:rsid w:val="00A3745D"/>
    <w:rsid w:val="00A42A51"/>
    <w:rsid w:val="00A43047"/>
    <w:rsid w:val="00A50AF5"/>
    <w:rsid w:val="00A51F08"/>
    <w:rsid w:val="00A527B3"/>
    <w:rsid w:val="00A54E87"/>
    <w:rsid w:val="00A608DB"/>
    <w:rsid w:val="00A6659A"/>
    <w:rsid w:val="00A66D14"/>
    <w:rsid w:val="00A73DAA"/>
    <w:rsid w:val="00A75957"/>
    <w:rsid w:val="00A7730B"/>
    <w:rsid w:val="00A804AC"/>
    <w:rsid w:val="00A811AA"/>
    <w:rsid w:val="00A81F9E"/>
    <w:rsid w:val="00A83BC3"/>
    <w:rsid w:val="00A85672"/>
    <w:rsid w:val="00A86272"/>
    <w:rsid w:val="00A87DDB"/>
    <w:rsid w:val="00A901B4"/>
    <w:rsid w:val="00A916C6"/>
    <w:rsid w:val="00A94A0B"/>
    <w:rsid w:val="00A955D2"/>
    <w:rsid w:val="00AA625C"/>
    <w:rsid w:val="00AB2E8D"/>
    <w:rsid w:val="00AC1790"/>
    <w:rsid w:val="00AC42EF"/>
    <w:rsid w:val="00AC48ED"/>
    <w:rsid w:val="00AC74F9"/>
    <w:rsid w:val="00AC7739"/>
    <w:rsid w:val="00AD1BF7"/>
    <w:rsid w:val="00AD1E94"/>
    <w:rsid w:val="00AD22CB"/>
    <w:rsid w:val="00AD3494"/>
    <w:rsid w:val="00AD455A"/>
    <w:rsid w:val="00AD5B05"/>
    <w:rsid w:val="00AD7C34"/>
    <w:rsid w:val="00AD7CC9"/>
    <w:rsid w:val="00AE1F14"/>
    <w:rsid w:val="00AE27BB"/>
    <w:rsid w:val="00AE6222"/>
    <w:rsid w:val="00AE68F7"/>
    <w:rsid w:val="00AE766B"/>
    <w:rsid w:val="00AF1544"/>
    <w:rsid w:val="00AF184B"/>
    <w:rsid w:val="00AF364A"/>
    <w:rsid w:val="00AF3827"/>
    <w:rsid w:val="00AF51F2"/>
    <w:rsid w:val="00AF64B5"/>
    <w:rsid w:val="00AF75DA"/>
    <w:rsid w:val="00B04C36"/>
    <w:rsid w:val="00B108F6"/>
    <w:rsid w:val="00B1141D"/>
    <w:rsid w:val="00B17420"/>
    <w:rsid w:val="00B17685"/>
    <w:rsid w:val="00B176EC"/>
    <w:rsid w:val="00B21052"/>
    <w:rsid w:val="00B22D6A"/>
    <w:rsid w:val="00B22F96"/>
    <w:rsid w:val="00B23EBE"/>
    <w:rsid w:val="00B31677"/>
    <w:rsid w:val="00B31D72"/>
    <w:rsid w:val="00B4204A"/>
    <w:rsid w:val="00B47311"/>
    <w:rsid w:val="00B5078C"/>
    <w:rsid w:val="00B51461"/>
    <w:rsid w:val="00B51EC2"/>
    <w:rsid w:val="00B5261B"/>
    <w:rsid w:val="00B52EA9"/>
    <w:rsid w:val="00B54522"/>
    <w:rsid w:val="00B55E18"/>
    <w:rsid w:val="00B56D0B"/>
    <w:rsid w:val="00B57634"/>
    <w:rsid w:val="00B60400"/>
    <w:rsid w:val="00B60F64"/>
    <w:rsid w:val="00B6605E"/>
    <w:rsid w:val="00B67B28"/>
    <w:rsid w:val="00B700E0"/>
    <w:rsid w:val="00B70416"/>
    <w:rsid w:val="00B707F0"/>
    <w:rsid w:val="00B70BA5"/>
    <w:rsid w:val="00B71391"/>
    <w:rsid w:val="00B72994"/>
    <w:rsid w:val="00B72E0C"/>
    <w:rsid w:val="00B7655B"/>
    <w:rsid w:val="00B87D2B"/>
    <w:rsid w:val="00B90254"/>
    <w:rsid w:val="00B90285"/>
    <w:rsid w:val="00B93163"/>
    <w:rsid w:val="00B93677"/>
    <w:rsid w:val="00B965EF"/>
    <w:rsid w:val="00B96C6C"/>
    <w:rsid w:val="00B971B5"/>
    <w:rsid w:val="00BA32A2"/>
    <w:rsid w:val="00BA4F44"/>
    <w:rsid w:val="00BA597B"/>
    <w:rsid w:val="00BA61CD"/>
    <w:rsid w:val="00BA7B72"/>
    <w:rsid w:val="00BB38B2"/>
    <w:rsid w:val="00BB5CB8"/>
    <w:rsid w:val="00BB5E38"/>
    <w:rsid w:val="00BB754F"/>
    <w:rsid w:val="00BC4A7C"/>
    <w:rsid w:val="00BC7DC6"/>
    <w:rsid w:val="00BD07B1"/>
    <w:rsid w:val="00BD0B2F"/>
    <w:rsid w:val="00BD105C"/>
    <w:rsid w:val="00BD29D5"/>
    <w:rsid w:val="00BD2E56"/>
    <w:rsid w:val="00BD3355"/>
    <w:rsid w:val="00BD4CAF"/>
    <w:rsid w:val="00BD527A"/>
    <w:rsid w:val="00BD790A"/>
    <w:rsid w:val="00BE09F9"/>
    <w:rsid w:val="00BE3587"/>
    <w:rsid w:val="00BE74B2"/>
    <w:rsid w:val="00BF175F"/>
    <w:rsid w:val="00BF1E6E"/>
    <w:rsid w:val="00BF54FA"/>
    <w:rsid w:val="00C02B8D"/>
    <w:rsid w:val="00C0421A"/>
    <w:rsid w:val="00C1016F"/>
    <w:rsid w:val="00C13705"/>
    <w:rsid w:val="00C13B0A"/>
    <w:rsid w:val="00C14AAE"/>
    <w:rsid w:val="00C15E9D"/>
    <w:rsid w:val="00C21EA3"/>
    <w:rsid w:val="00C266B5"/>
    <w:rsid w:val="00C311ED"/>
    <w:rsid w:val="00C323C0"/>
    <w:rsid w:val="00C460B8"/>
    <w:rsid w:val="00C47725"/>
    <w:rsid w:val="00C52C35"/>
    <w:rsid w:val="00C56C16"/>
    <w:rsid w:val="00C56CA4"/>
    <w:rsid w:val="00C602B3"/>
    <w:rsid w:val="00C61BBB"/>
    <w:rsid w:val="00C64645"/>
    <w:rsid w:val="00C6492A"/>
    <w:rsid w:val="00C66476"/>
    <w:rsid w:val="00C71AA0"/>
    <w:rsid w:val="00C7447B"/>
    <w:rsid w:val="00C752AE"/>
    <w:rsid w:val="00C759F1"/>
    <w:rsid w:val="00C77610"/>
    <w:rsid w:val="00C779D4"/>
    <w:rsid w:val="00C81368"/>
    <w:rsid w:val="00C82E10"/>
    <w:rsid w:val="00C84491"/>
    <w:rsid w:val="00C8460B"/>
    <w:rsid w:val="00C925CF"/>
    <w:rsid w:val="00C9372C"/>
    <w:rsid w:val="00C93AF1"/>
    <w:rsid w:val="00C93E51"/>
    <w:rsid w:val="00C947F3"/>
    <w:rsid w:val="00C94AAF"/>
    <w:rsid w:val="00C95541"/>
    <w:rsid w:val="00CA1503"/>
    <w:rsid w:val="00CA2D5C"/>
    <w:rsid w:val="00CA31B6"/>
    <w:rsid w:val="00CA31CB"/>
    <w:rsid w:val="00CA475B"/>
    <w:rsid w:val="00CA4DE7"/>
    <w:rsid w:val="00CA5B7A"/>
    <w:rsid w:val="00CB2F33"/>
    <w:rsid w:val="00CB3576"/>
    <w:rsid w:val="00CB3DE9"/>
    <w:rsid w:val="00CB4F06"/>
    <w:rsid w:val="00CB694F"/>
    <w:rsid w:val="00CB6E22"/>
    <w:rsid w:val="00CB7D64"/>
    <w:rsid w:val="00CC05AB"/>
    <w:rsid w:val="00CC0914"/>
    <w:rsid w:val="00CC16B3"/>
    <w:rsid w:val="00CC1841"/>
    <w:rsid w:val="00CC244A"/>
    <w:rsid w:val="00CC4F0B"/>
    <w:rsid w:val="00CC6D4D"/>
    <w:rsid w:val="00CD0484"/>
    <w:rsid w:val="00CD2797"/>
    <w:rsid w:val="00CD335C"/>
    <w:rsid w:val="00CD5ED6"/>
    <w:rsid w:val="00CD65FB"/>
    <w:rsid w:val="00CD6EDC"/>
    <w:rsid w:val="00CD745A"/>
    <w:rsid w:val="00CE04B7"/>
    <w:rsid w:val="00CE0720"/>
    <w:rsid w:val="00CE1A2D"/>
    <w:rsid w:val="00CE2B9F"/>
    <w:rsid w:val="00CE300A"/>
    <w:rsid w:val="00CE4A62"/>
    <w:rsid w:val="00CE59E4"/>
    <w:rsid w:val="00CF2933"/>
    <w:rsid w:val="00CF53EC"/>
    <w:rsid w:val="00CF6CA2"/>
    <w:rsid w:val="00CF7BB6"/>
    <w:rsid w:val="00D01112"/>
    <w:rsid w:val="00D01BE2"/>
    <w:rsid w:val="00D02009"/>
    <w:rsid w:val="00D024DB"/>
    <w:rsid w:val="00D057FA"/>
    <w:rsid w:val="00D11DA0"/>
    <w:rsid w:val="00D125F8"/>
    <w:rsid w:val="00D140A4"/>
    <w:rsid w:val="00D17786"/>
    <w:rsid w:val="00D205C0"/>
    <w:rsid w:val="00D22C4D"/>
    <w:rsid w:val="00D246C3"/>
    <w:rsid w:val="00D25839"/>
    <w:rsid w:val="00D25D55"/>
    <w:rsid w:val="00D34CF6"/>
    <w:rsid w:val="00D351DC"/>
    <w:rsid w:val="00D35D2E"/>
    <w:rsid w:val="00D3682E"/>
    <w:rsid w:val="00D4071F"/>
    <w:rsid w:val="00D407BE"/>
    <w:rsid w:val="00D421BB"/>
    <w:rsid w:val="00D42A47"/>
    <w:rsid w:val="00D42B98"/>
    <w:rsid w:val="00D44EDF"/>
    <w:rsid w:val="00D46C90"/>
    <w:rsid w:val="00D50160"/>
    <w:rsid w:val="00D50DB8"/>
    <w:rsid w:val="00D51855"/>
    <w:rsid w:val="00D52156"/>
    <w:rsid w:val="00D5255F"/>
    <w:rsid w:val="00D5332F"/>
    <w:rsid w:val="00D53428"/>
    <w:rsid w:val="00D57375"/>
    <w:rsid w:val="00D624EC"/>
    <w:rsid w:val="00D635C5"/>
    <w:rsid w:val="00D64BBC"/>
    <w:rsid w:val="00D64C8E"/>
    <w:rsid w:val="00D6765C"/>
    <w:rsid w:val="00D70AA8"/>
    <w:rsid w:val="00D71E2D"/>
    <w:rsid w:val="00D72681"/>
    <w:rsid w:val="00D72CF7"/>
    <w:rsid w:val="00D8441E"/>
    <w:rsid w:val="00D87BC8"/>
    <w:rsid w:val="00D90AFB"/>
    <w:rsid w:val="00D920FE"/>
    <w:rsid w:val="00D929E5"/>
    <w:rsid w:val="00D93B4A"/>
    <w:rsid w:val="00D9699F"/>
    <w:rsid w:val="00DA0F66"/>
    <w:rsid w:val="00DA1927"/>
    <w:rsid w:val="00DA1A61"/>
    <w:rsid w:val="00DA30C8"/>
    <w:rsid w:val="00DA44C6"/>
    <w:rsid w:val="00DA49E4"/>
    <w:rsid w:val="00DA4C4D"/>
    <w:rsid w:val="00DA5ED5"/>
    <w:rsid w:val="00DA7B34"/>
    <w:rsid w:val="00DA7F8F"/>
    <w:rsid w:val="00DB04A9"/>
    <w:rsid w:val="00DB0DA8"/>
    <w:rsid w:val="00DB1CFD"/>
    <w:rsid w:val="00DB23EA"/>
    <w:rsid w:val="00DB2D50"/>
    <w:rsid w:val="00DC20C6"/>
    <w:rsid w:val="00DC222B"/>
    <w:rsid w:val="00DC3221"/>
    <w:rsid w:val="00DC3439"/>
    <w:rsid w:val="00DC453E"/>
    <w:rsid w:val="00DC4DD5"/>
    <w:rsid w:val="00DC7D8C"/>
    <w:rsid w:val="00DD41BC"/>
    <w:rsid w:val="00DD4397"/>
    <w:rsid w:val="00DD486A"/>
    <w:rsid w:val="00DD78DE"/>
    <w:rsid w:val="00DE0C8F"/>
    <w:rsid w:val="00DE1A32"/>
    <w:rsid w:val="00DE2AB7"/>
    <w:rsid w:val="00DE4597"/>
    <w:rsid w:val="00DE7162"/>
    <w:rsid w:val="00DF351C"/>
    <w:rsid w:val="00DF399D"/>
    <w:rsid w:val="00E00CDE"/>
    <w:rsid w:val="00E015DC"/>
    <w:rsid w:val="00E02574"/>
    <w:rsid w:val="00E037CF"/>
    <w:rsid w:val="00E0736B"/>
    <w:rsid w:val="00E102C4"/>
    <w:rsid w:val="00E1035A"/>
    <w:rsid w:val="00E1195A"/>
    <w:rsid w:val="00E131FE"/>
    <w:rsid w:val="00E15818"/>
    <w:rsid w:val="00E15972"/>
    <w:rsid w:val="00E20D97"/>
    <w:rsid w:val="00E22B14"/>
    <w:rsid w:val="00E25D25"/>
    <w:rsid w:val="00E2695E"/>
    <w:rsid w:val="00E362C5"/>
    <w:rsid w:val="00E46F1F"/>
    <w:rsid w:val="00E47BD5"/>
    <w:rsid w:val="00E5035D"/>
    <w:rsid w:val="00E5117A"/>
    <w:rsid w:val="00E55F4A"/>
    <w:rsid w:val="00E5662C"/>
    <w:rsid w:val="00E57A97"/>
    <w:rsid w:val="00E61925"/>
    <w:rsid w:val="00E61C6D"/>
    <w:rsid w:val="00E6328D"/>
    <w:rsid w:val="00E63C69"/>
    <w:rsid w:val="00E63D7A"/>
    <w:rsid w:val="00E63FB8"/>
    <w:rsid w:val="00E67926"/>
    <w:rsid w:val="00E7119E"/>
    <w:rsid w:val="00E72C0B"/>
    <w:rsid w:val="00E72F5E"/>
    <w:rsid w:val="00E732C1"/>
    <w:rsid w:val="00E81518"/>
    <w:rsid w:val="00E85146"/>
    <w:rsid w:val="00E8625C"/>
    <w:rsid w:val="00E86C41"/>
    <w:rsid w:val="00E873F0"/>
    <w:rsid w:val="00E907C9"/>
    <w:rsid w:val="00E93FB8"/>
    <w:rsid w:val="00E945DE"/>
    <w:rsid w:val="00E9730F"/>
    <w:rsid w:val="00EA2767"/>
    <w:rsid w:val="00EA4839"/>
    <w:rsid w:val="00EB0656"/>
    <w:rsid w:val="00EB0949"/>
    <w:rsid w:val="00EB2A34"/>
    <w:rsid w:val="00EB4186"/>
    <w:rsid w:val="00EB6074"/>
    <w:rsid w:val="00EB7B4F"/>
    <w:rsid w:val="00EB7D61"/>
    <w:rsid w:val="00EC318C"/>
    <w:rsid w:val="00EC375A"/>
    <w:rsid w:val="00EC4466"/>
    <w:rsid w:val="00EC659E"/>
    <w:rsid w:val="00EC7875"/>
    <w:rsid w:val="00ED3D2F"/>
    <w:rsid w:val="00ED45EB"/>
    <w:rsid w:val="00ED64B2"/>
    <w:rsid w:val="00ED655F"/>
    <w:rsid w:val="00ED7253"/>
    <w:rsid w:val="00EE0442"/>
    <w:rsid w:val="00EE13BB"/>
    <w:rsid w:val="00EE13D9"/>
    <w:rsid w:val="00EE1B9D"/>
    <w:rsid w:val="00EE2631"/>
    <w:rsid w:val="00EE2703"/>
    <w:rsid w:val="00EE29E2"/>
    <w:rsid w:val="00EE2AED"/>
    <w:rsid w:val="00EE32C8"/>
    <w:rsid w:val="00EE3C6E"/>
    <w:rsid w:val="00EE43DD"/>
    <w:rsid w:val="00EF2000"/>
    <w:rsid w:val="00EF23C6"/>
    <w:rsid w:val="00EF3D47"/>
    <w:rsid w:val="00EF41A6"/>
    <w:rsid w:val="00EF433D"/>
    <w:rsid w:val="00EF5A9B"/>
    <w:rsid w:val="00F02747"/>
    <w:rsid w:val="00F03CFC"/>
    <w:rsid w:val="00F043AD"/>
    <w:rsid w:val="00F103E9"/>
    <w:rsid w:val="00F11681"/>
    <w:rsid w:val="00F11776"/>
    <w:rsid w:val="00F14094"/>
    <w:rsid w:val="00F17433"/>
    <w:rsid w:val="00F20750"/>
    <w:rsid w:val="00F32870"/>
    <w:rsid w:val="00F344C0"/>
    <w:rsid w:val="00F34E30"/>
    <w:rsid w:val="00F35295"/>
    <w:rsid w:val="00F3573E"/>
    <w:rsid w:val="00F36952"/>
    <w:rsid w:val="00F40484"/>
    <w:rsid w:val="00F46E2F"/>
    <w:rsid w:val="00F534D6"/>
    <w:rsid w:val="00F538D7"/>
    <w:rsid w:val="00F53E0A"/>
    <w:rsid w:val="00F56E96"/>
    <w:rsid w:val="00F57AAF"/>
    <w:rsid w:val="00F616AD"/>
    <w:rsid w:val="00F62C2F"/>
    <w:rsid w:val="00F634C6"/>
    <w:rsid w:val="00F6465E"/>
    <w:rsid w:val="00F6500D"/>
    <w:rsid w:val="00F657A5"/>
    <w:rsid w:val="00F657AA"/>
    <w:rsid w:val="00F7004C"/>
    <w:rsid w:val="00F70C29"/>
    <w:rsid w:val="00F71006"/>
    <w:rsid w:val="00F71A73"/>
    <w:rsid w:val="00F732D0"/>
    <w:rsid w:val="00F734A6"/>
    <w:rsid w:val="00F74544"/>
    <w:rsid w:val="00F74F2C"/>
    <w:rsid w:val="00F759A9"/>
    <w:rsid w:val="00F75BC2"/>
    <w:rsid w:val="00F76841"/>
    <w:rsid w:val="00F7775D"/>
    <w:rsid w:val="00F8027E"/>
    <w:rsid w:val="00F80618"/>
    <w:rsid w:val="00F82C10"/>
    <w:rsid w:val="00F83A05"/>
    <w:rsid w:val="00F844A0"/>
    <w:rsid w:val="00F86B83"/>
    <w:rsid w:val="00F90414"/>
    <w:rsid w:val="00F95080"/>
    <w:rsid w:val="00F956C2"/>
    <w:rsid w:val="00F95E0A"/>
    <w:rsid w:val="00F960B2"/>
    <w:rsid w:val="00F96435"/>
    <w:rsid w:val="00F970E1"/>
    <w:rsid w:val="00F97618"/>
    <w:rsid w:val="00FA34E5"/>
    <w:rsid w:val="00FA42FE"/>
    <w:rsid w:val="00FA43A1"/>
    <w:rsid w:val="00FA6E5A"/>
    <w:rsid w:val="00FB0417"/>
    <w:rsid w:val="00FB0CA3"/>
    <w:rsid w:val="00FB3337"/>
    <w:rsid w:val="00FC26D0"/>
    <w:rsid w:val="00FC2BE6"/>
    <w:rsid w:val="00FC369C"/>
    <w:rsid w:val="00FC4BC1"/>
    <w:rsid w:val="00FC4EEE"/>
    <w:rsid w:val="00FC643C"/>
    <w:rsid w:val="00FC6E12"/>
    <w:rsid w:val="00FD0208"/>
    <w:rsid w:val="00FD191C"/>
    <w:rsid w:val="00FD21E5"/>
    <w:rsid w:val="00FD42AA"/>
    <w:rsid w:val="00FE19F9"/>
    <w:rsid w:val="00FE2B14"/>
    <w:rsid w:val="00FE54FE"/>
    <w:rsid w:val="00FE5A01"/>
    <w:rsid w:val="00FE7F02"/>
    <w:rsid w:val="00FF6C4D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5A214"/>
  <w15:docId w15:val="{0EE56FCD-7B00-F44D-85A9-050B6D09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3B9"/>
    <w:pPr>
      <w:spacing w:after="120"/>
      <w:jc w:val="left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0B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7"/>
    <w:qFormat/>
    <w:rsid w:val="008659CD"/>
    <w:pPr>
      <w:spacing w:before="240" w:after="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59CD"/>
    <w:pPr>
      <w:spacing w:before="120" w:after="0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20B0"/>
    <w:pPr>
      <w:spacing w:after="0"/>
      <w:outlineLvl w:val="3"/>
    </w:pPr>
    <w:rPr>
      <w:i/>
      <w:iCs/>
      <w:smallCaps/>
      <w:spacing w:val="10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0B0"/>
    <w:pPr>
      <w:spacing w:after="0"/>
      <w:outlineLvl w:val="4"/>
    </w:pPr>
    <w:rPr>
      <w:smallCaps/>
      <w:color w:val="E36C0A" w:themeColor="accent6" w:themeShade="BF"/>
      <w:spacing w:val="10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0B0"/>
    <w:pPr>
      <w:spacing w:after="0"/>
      <w:outlineLvl w:val="5"/>
    </w:pPr>
    <w:rPr>
      <w:smallCaps/>
      <w:color w:val="F79646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0B0"/>
    <w:pPr>
      <w:spacing w:after="0"/>
      <w:outlineLvl w:val="6"/>
    </w:pPr>
    <w:rPr>
      <w:b/>
      <w:bCs/>
      <w:smallCaps/>
      <w:color w:val="F79646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0B0"/>
    <w:pPr>
      <w:spacing w:after="0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0B0"/>
    <w:pPr>
      <w:spacing w:after="0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02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70259D"/>
    <w:pPr>
      <w:spacing w:before="139"/>
      <w:ind w:left="448" w:hanging="275"/>
    </w:pPr>
    <w:rPr>
      <w:rFonts w:ascii="Calibri" w:eastAsia="Calibri" w:hAnsi="Calibri"/>
    </w:rPr>
  </w:style>
  <w:style w:type="paragraph" w:styleId="Spistreci2">
    <w:name w:val="toc 2"/>
    <w:basedOn w:val="Normalny"/>
    <w:uiPriority w:val="39"/>
    <w:rsid w:val="0070259D"/>
    <w:pPr>
      <w:spacing w:before="139"/>
      <w:ind w:left="394"/>
    </w:pPr>
    <w:rPr>
      <w:rFonts w:ascii="Calibri" w:eastAsia="Calibri" w:hAnsi="Calibri"/>
    </w:rPr>
  </w:style>
  <w:style w:type="paragraph" w:styleId="Spistreci3">
    <w:name w:val="toc 3"/>
    <w:basedOn w:val="Normalny"/>
    <w:uiPriority w:val="39"/>
    <w:rsid w:val="0070259D"/>
    <w:pPr>
      <w:spacing w:before="139"/>
      <w:ind w:left="612"/>
    </w:pPr>
    <w:rPr>
      <w:rFonts w:ascii="Calibri" w:eastAsia="Calibri" w:hAnsi="Calibri"/>
    </w:rPr>
  </w:style>
  <w:style w:type="paragraph" w:styleId="Tekstpodstawowy">
    <w:name w:val="Body Text"/>
    <w:basedOn w:val="Normalny"/>
    <w:link w:val="TekstpodstawowyZnak"/>
    <w:uiPriority w:val="99"/>
    <w:rsid w:val="0070259D"/>
    <w:pPr>
      <w:ind w:left="173"/>
    </w:pPr>
    <w:rPr>
      <w:rFonts w:ascii="Calibri" w:eastAsia="Calibri" w:hAnsi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59D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70259D"/>
  </w:style>
  <w:style w:type="paragraph" w:styleId="Nagwek">
    <w:name w:val="header"/>
    <w:basedOn w:val="Normalny"/>
    <w:link w:val="NagwekZnak"/>
    <w:uiPriority w:val="99"/>
    <w:rsid w:val="009D65A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BA1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9D65A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5AD"/>
  </w:style>
  <w:style w:type="character" w:styleId="Odwoaniedokomentarza">
    <w:name w:val="annotation reference"/>
    <w:basedOn w:val="Domylnaczcionkaakapitu"/>
    <w:uiPriority w:val="99"/>
    <w:semiHidden/>
    <w:unhideWhenUsed/>
    <w:rsid w:val="0036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FB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F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F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66F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2C18B7"/>
    <w:pPr>
      <w:ind w:left="720"/>
    </w:pPr>
    <w:rPr>
      <w:rFonts w:ascii="Calibri" w:eastAsia="Calibri" w:hAnsi="Calibri" w:cs="Times New Roman"/>
      <w:kern w:val="2"/>
      <w:lang w:eastAsia="zh-CN"/>
    </w:rPr>
  </w:style>
  <w:style w:type="paragraph" w:customStyle="1" w:styleId="Akapitzlist2">
    <w:name w:val="Akapit z listą2"/>
    <w:basedOn w:val="Normalny"/>
    <w:uiPriority w:val="99"/>
    <w:rsid w:val="00550F7B"/>
    <w:pPr>
      <w:ind w:left="720"/>
    </w:pPr>
    <w:rPr>
      <w:rFonts w:ascii="Calibri" w:eastAsia="Calibri" w:hAnsi="Calibri" w:cs="Times New Roman"/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6D1"/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021B7B"/>
  </w:style>
  <w:style w:type="paragraph" w:customStyle="1" w:styleId="Akapitzlist3">
    <w:name w:val="Akapit z listą3"/>
    <w:basedOn w:val="Normalny"/>
    <w:rsid w:val="00203A50"/>
    <w:pPr>
      <w:ind w:left="720"/>
    </w:pPr>
    <w:rPr>
      <w:rFonts w:ascii="Calibri" w:eastAsia="Calibri" w:hAnsi="Calibri" w:cs="Times New Roman"/>
      <w:kern w:val="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9"/>
    <w:rsid w:val="005A20B0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7"/>
    <w:rsid w:val="008659CD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8659CD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3B0BA1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0B0"/>
    <w:rPr>
      <w:smallCaps/>
      <w:color w:val="E36C0A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0B0"/>
    <w:rPr>
      <w:smallCaps/>
      <w:color w:val="F79646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0B0"/>
    <w:rPr>
      <w:b/>
      <w:bCs/>
      <w:smallCaps/>
      <w:color w:val="F79646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0B0"/>
    <w:rPr>
      <w:b/>
      <w:bCs/>
      <w:i/>
      <w:iCs/>
      <w:smallCaps/>
      <w:color w:val="E36C0A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0B0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20B0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5A20B0"/>
    <w:pPr>
      <w:pBdr>
        <w:top w:val="single" w:sz="8" w:space="1" w:color="F79646" w:themeColor="accent6"/>
      </w:pBdr>
      <w:spacing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5A20B0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9728A"/>
    <w:pPr>
      <w:spacing w:after="720" w:line="480" w:lineRule="auto"/>
      <w:jc w:val="right"/>
    </w:pPr>
    <w:rPr>
      <w:rFonts w:asciiTheme="majorHAnsi" w:eastAsiaTheme="majorEastAsia" w:hAnsiTheme="majorHAnsi" w:cstheme="majorBidi"/>
      <w:sz w:val="32"/>
    </w:rPr>
  </w:style>
  <w:style w:type="character" w:customStyle="1" w:styleId="PodtytuZnak">
    <w:name w:val="Podtytuł Znak"/>
    <w:basedOn w:val="Domylnaczcionkaakapitu"/>
    <w:link w:val="Podtytu"/>
    <w:uiPriority w:val="99"/>
    <w:rsid w:val="0009728A"/>
    <w:rPr>
      <w:rFonts w:asciiTheme="majorHAnsi" w:eastAsiaTheme="majorEastAsia" w:hAnsiTheme="majorHAnsi" w:cstheme="majorBidi"/>
      <w:sz w:val="32"/>
    </w:rPr>
  </w:style>
  <w:style w:type="character" w:styleId="Pogrubienie">
    <w:name w:val="Strong"/>
    <w:uiPriority w:val="22"/>
    <w:rsid w:val="005A20B0"/>
    <w:rPr>
      <w:b/>
      <w:bCs/>
      <w:color w:val="F79646" w:themeColor="accent6"/>
    </w:rPr>
  </w:style>
  <w:style w:type="character" w:styleId="Uwydatnienie">
    <w:name w:val="Emphasis"/>
    <w:uiPriority w:val="99"/>
    <w:qFormat/>
    <w:rsid w:val="005A20B0"/>
    <w:rPr>
      <w:b/>
      <w:bCs/>
      <w:i/>
      <w:iCs/>
      <w:spacing w:val="10"/>
    </w:rPr>
  </w:style>
  <w:style w:type="paragraph" w:styleId="Bezodstpw">
    <w:name w:val="No Spacing"/>
    <w:uiPriority w:val="99"/>
    <w:qFormat/>
    <w:rsid w:val="005A20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5A20B0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rsid w:val="001223B9"/>
    <w:rPr>
      <w:i/>
      <w:iCs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A20B0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0B0"/>
    <w:rPr>
      <w:b/>
      <w:bCs/>
      <w:i/>
      <w:iCs/>
    </w:rPr>
  </w:style>
  <w:style w:type="character" w:styleId="Wyrnieniedelikatne">
    <w:name w:val="Subtle Emphasis"/>
    <w:uiPriority w:val="19"/>
    <w:qFormat/>
    <w:rsid w:val="005A20B0"/>
    <w:rPr>
      <w:i/>
      <w:iCs/>
    </w:rPr>
  </w:style>
  <w:style w:type="character" w:styleId="Wyrnienieintensywne">
    <w:name w:val="Intense Emphasis"/>
    <w:uiPriority w:val="21"/>
    <w:qFormat/>
    <w:rsid w:val="005A20B0"/>
    <w:rPr>
      <w:b/>
      <w:bCs/>
      <w:i/>
      <w:iCs/>
      <w:color w:val="F79646" w:themeColor="accent6"/>
      <w:spacing w:val="10"/>
    </w:rPr>
  </w:style>
  <w:style w:type="character" w:styleId="Odwoaniedelikatne">
    <w:name w:val="Subtle Reference"/>
    <w:uiPriority w:val="99"/>
    <w:qFormat/>
    <w:rsid w:val="005A20B0"/>
    <w:rPr>
      <w:b/>
      <w:bCs/>
    </w:rPr>
  </w:style>
  <w:style w:type="character" w:styleId="Odwoanieintensywne">
    <w:name w:val="Intense Reference"/>
    <w:uiPriority w:val="99"/>
    <w:qFormat/>
    <w:rsid w:val="005A20B0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semiHidden/>
    <w:qFormat/>
    <w:rsid w:val="005A20B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20B0"/>
    <w:pPr>
      <w:outlineLvl w:val="9"/>
    </w:pPr>
  </w:style>
  <w:style w:type="numbering" w:customStyle="1" w:styleId="Bezlisty1">
    <w:name w:val="Bez listy1"/>
    <w:next w:val="Bezlisty"/>
    <w:uiPriority w:val="99"/>
    <w:semiHidden/>
    <w:unhideWhenUsed/>
    <w:rsid w:val="006F6C4F"/>
  </w:style>
  <w:style w:type="character" w:styleId="Hipercze">
    <w:name w:val="Hyperlink"/>
    <w:basedOn w:val="Domylnaczcionkaakapitu"/>
    <w:uiPriority w:val="99"/>
    <w:rsid w:val="006F6C4F"/>
    <w:rPr>
      <w:u w:val="single"/>
    </w:rPr>
  </w:style>
  <w:style w:type="table" w:customStyle="1" w:styleId="TableNormal10">
    <w:name w:val="Table Normal1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Arial Unicode MS" w:hAnsi="Calibri" w:cs="Calibr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Helvetica Neue"/>
      <w:color w:val="000000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873" w:hanging="516"/>
    </w:pPr>
    <w:rPr>
      <w:rFonts w:ascii="Calibri" w:eastAsia="Arial Unicode MS" w:hAnsi="Calibri" w:cs="Calibri"/>
      <w:color w:val="000000"/>
      <w:u w:color="000000"/>
      <w:lang w:val="pl-PL" w:eastAsia="pl-PL"/>
    </w:rPr>
  </w:style>
  <w:style w:type="paragraph" w:styleId="Spistreci9">
    <w:name w:val="toc 9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76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customStyle="1" w:styleId="Default">
    <w:name w:val="Default"/>
    <w:rsid w:val="006F6C4F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6F6C4F"/>
    <w:pPr>
      <w:widowControl w:val="0"/>
      <w:spacing w:after="0" w:line="240" w:lineRule="auto"/>
      <w:ind w:left="873" w:hanging="516"/>
    </w:pPr>
    <w:rPr>
      <w:rFonts w:ascii="Calibri" w:eastAsia="Arial Unicode MS" w:hAnsi="Calibri" w:cs="Calibri"/>
      <w:kern w:val="2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2">
    <w:name w:val="Bez odstępów2"/>
    <w:uiPriority w:val="99"/>
    <w:rsid w:val="006F6C4F"/>
    <w:pPr>
      <w:spacing w:after="0" w:line="240" w:lineRule="auto"/>
      <w:ind w:left="873" w:hanging="516"/>
    </w:pPr>
    <w:rPr>
      <w:rFonts w:ascii="Calibri" w:eastAsia="Arial Unicode MS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6C4F"/>
    <w:pPr>
      <w:spacing w:line="240" w:lineRule="auto"/>
    </w:pPr>
    <w:rPr>
      <w:rFonts w:ascii="Calibri" w:eastAsia="Arial Unicode MS" w:hAnsi="Calibri" w:cs="Calibri"/>
      <w:u w:color="00000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C4F"/>
    <w:rPr>
      <w:rFonts w:ascii="Calibri" w:eastAsia="Arial Unicode MS" w:hAnsi="Calibri" w:cs="Calibri"/>
      <w:sz w:val="20"/>
      <w:szCs w:val="20"/>
      <w:u w:color="00000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6F6C4F"/>
    <w:rPr>
      <w:vertAlign w:val="superscript"/>
    </w:rPr>
  </w:style>
  <w:style w:type="character" w:customStyle="1" w:styleId="apple-style-span">
    <w:name w:val="apple-style-span"/>
    <w:uiPriority w:val="99"/>
    <w:rsid w:val="006F6C4F"/>
  </w:style>
  <w:style w:type="paragraph" w:styleId="Spistreci4">
    <w:name w:val="toc 4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66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88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10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32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54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customStyle="1" w:styleId="Domylne">
    <w:name w:val="Domyślne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Helvetica Neue"/>
      <w:color w:val="000000"/>
      <w:lang w:val="pl-PL" w:eastAsia="pl-PL"/>
    </w:rPr>
  </w:style>
  <w:style w:type="character" w:customStyle="1" w:styleId="Hyperlink0">
    <w:name w:val="Hyperlink.0"/>
    <w:basedOn w:val="Hipercze"/>
    <w:uiPriority w:val="99"/>
    <w:rsid w:val="006F6C4F"/>
    <w:rPr>
      <w:color w:val="0000FF"/>
      <w:u w:val="single" w:color="0000FF"/>
    </w:rPr>
  </w:style>
  <w:style w:type="paragraph" w:customStyle="1" w:styleId="Akapitzlist1A">
    <w:name w:val="Akapit z listą1 A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720"/>
    </w:pPr>
    <w:rPr>
      <w:rFonts w:ascii="Calibri" w:eastAsia="Arial Unicode MS" w:hAnsi="Calibri" w:cs="Calibri"/>
      <w:color w:val="000000"/>
      <w:u w:color="000000"/>
      <w:lang w:val="pl-PL" w:eastAsia="pl-PL"/>
    </w:rPr>
  </w:style>
  <w:style w:type="numbering" w:customStyle="1" w:styleId="Zaimportowanystyl15">
    <w:name w:val="Zaimportowany styl 15"/>
    <w:rsid w:val="006F6C4F"/>
    <w:pPr>
      <w:numPr>
        <w:numId w:val="39"/>
      </w:numPr>
    </w:pPr>
  </w:style>
  <w:style w:type="numbering" w:customStyle="1" w:styleId="Zaimportowanystyl107">
    <w:name w:val="Zaimportowany styl 107"/>
    <w:rsid w:val="006F6C4F"/>
    <w:pPr>
      <w:numPr>
        <w:numId w:val="133"/>
      </w:numPr>
    </w:pPr>
  </w:style>
  <w:style w:type="numbering" w:customStyle="1" w:styleId="Zaimportowanystyl117">
    <w:name w:val="Zaimportowany styl 117"/>
    <w:rsid w:val="006F6C4F"/>
    <w:pPr>
      <w:numPr>
        <w:numId w:val="143"/>
      </w:numPr>
    </w:pPr>
  </w:style>
  <w:style w:type="numbering" w:customStyle="1" w:styleId="Zaimportowanystyl149">
    <w:name w:val="Zaimportowany styl 149"/>
    <w:rsid w:val="006F6C4F"/>
    <w:pPr>
      <w:numPr>
        <w:numId w:val="175"/>
      </w:numPr>
    </w:pPr>
  </w:style>
  <w:style w:type="numbering" w:customStyle="1" w:styleId="Zaimportowanystyl26">
    <w:name w:val="Zaimportowany styl 26"/>
    <w:rsid w:val="006F6C4F"/>
    <w:pPr>
      <w:numPr>
        <w:numId w:val="68"/>
      </w:numPr>
    </w:pPr>
  </w:style>
  <w:style w:type="numbering" w:customStyle="1" w:styleId="Zaimportowanystyl70">
    <w:name w:val="Zaimportowany styl 70"/>
    <w:rsid w:val="006F6C4F"/>
    <w:pPr>
      <w:numPr>
        <w:numId w:val="46"/>
      </w:numPr>
    </w:pPr>
  </w:style>
  <w:style w:type="numbering" w:customStyle="1" w:styleId="Zaimportowanystyl130">
    <w:name w:val="Zaimportowany styl 130"/>
    <w:rsid w:val="006F6C4F"/>
    <w:pPr>
      <w:numPr>
        <w:numId w:val="156"/>
      </w:numPr>
    </w:pPr>
  </w:style>
  <w:style w:type="numbering" w:customStyle="1" w:styleId="Zaimportowanystyl123">
    <w:name w:val="Zaimportowany styl 123"/>
    <w:rsid w:val="006F6C4F"/>
    <w:pPr>
      <w:numPr>
        <w:numId w:val="149"/>
      </w:numPr>
    </w:pPr>
  </w:style>
  <w:style w:type="numbering" w:customStyle="1" w:styleId="Zaimportowanystyl163">
    <w:name w:val="Zaimportowany styl 163"/>
    <w:rsid w:val="006F6C4F"/>
    <w:pPr>
      <w:numPr>
        <w:numId w:val="189"/>
      </w:numPr>
    </w:pPr>
  </w:style>
  <w:style w:type="numbering" w:customStyle="1" w:styleId="Zaimportowanystyl46">
    <w:name w:val="Zaimportowany styl 46"/>
    <w:rsid w:val="006F6C4F"/>
    <w:pPr>
      <w:numPr>
        <w:numId w:val="87"/>
      </w:numPr>
    </w:pPr>
  </w:style>
  <w:style w:type="numbering" w:customStyle="1" w:styleId="Zaimportowanystyl41">
    <w:name w:val="Zaimportowany styl 41"/>
    <w:rsid w:val="006F6C4F"/>
    <w:pPr>
      <w:numPr>
        <w:numId w:val="83"/>
      </w:numPr>
    </w:pPr>
  </w:style>
  <w:style w:type="numbering" w:customStyle="1" w:styleId="Zaimportowanystyl153">
    <w:name w:val="Zaimportowany styl 153"/>
    <w:rsid w:val="006F6C4F"/>
    <w:pPr>
      <w:numPr>
        <w:numId w:val="179"/>
      </w:numPr>
    </w:pPr>
  </w:style>
  <w:style w:type="numbering" w:customStyle="1" w:styleId="Zaimportowanystyl71">
    <w:name w:val="Zaimportowany styl 71"/>
    <w:rsid w:val="006F6C4F"/>
    <w:pPr>
      <w:numPr>
        <w:numId w:val="47"/>
      </w:numPr>
    </w:pPr>
  </w:style>
  <w:style w:type="numbering" w:customStyle="1" w:styleId="Zaimportowanystyl173">
    <w:name w:val="Zaimportowany styl 173"/>
    <w:rsid w:val="006F6C4F"/>
    <w:pPr>
      <w:numPr>
        <w:numId w:val="199"/>
      </w:numPr>
    </w:pPr>
  </w:style>
  <w:style w:type="numbering" w:customStyle="1" w:styleId="Zaimportowanystyl178">
    <w:name w:val="Zaimportowany styl 178"/>
    <w:rsid w:val="006F6C4F"/>
    <w:pPr>
      <w:numPr>
        <w:numId w:val="204"/>
      </w:numPr>
    </w:pPr>
  </w:style>
  <w:style w:type="numbering" w:customStyle="1" w:styleId="Zaimportowanystyl126">
    <w:name w:val="Zaimportowany styl 126"/>
    <w:rsid w:val="006F6C4F"/>
    <w:pPr>
      <w:numPr>
        <w:numId w:val="152"/>
      </w:numPr>
    </w:pPr>
  </w:style>
  <w:style w:type="numbering" w:customStyle="1" w:styleId="Zaimportowanystyl8">
    <w:name w:val="Zaimportowany styl 8"/>
    <w:rsid w:val="006F6C4F"/>
    <w:pPr>
      <w:numPr>
        <w:numId w:val="33"/>
      </w:numPr>
    </w:pPr>
  </w:style>
  <w:style w:type="numbering" w:customStyle="1" w:styleId="Zaimportowanystyl75">
    <w:name w:val="Zaimportowany styl 75"/>
    <w:rsid w:val="006F6C4F"/>
    <w:pPr>
      <w:numPr>
        <w:numId w:val="103"/>
      </w:numPr>
    </w:pPr>
  </w:style>
  <w:style w:type="numbering" w:customStyle="1" w:styleId="Zaimportowanystyl28">
    <w:name w:val="Zaimportowany styl 28"/>
    <w:rsid w:val="006F6C4F"/>
    <w:pPr>
      <w:numPr>
        <w:numId w:val="70"/>
      </w:numPr>
    </w:pPr>
  </w:style>
  <w:style w:type="numbering" w:customStyle="1" w:styleId="Zaimportowanystyl132">
    <w:name w:val="Zaimportowany styl 132"/>
    <w:rsid w:val="006F6C4F"/>
    <w:pPr>
      <w:numPr>
        <w:numId w:val="158"/>
      </w:numPr>
    </w:pPr>
  </w:style>
  <w:style w:type="numbering" w:customStyle="1" w:styleId="Zaimportowanystyl11">
    <w:name w:val="Zaimportowany styl 11"/>
    <w:rsid w:val="006F6C4F"/>
    <w:pPr>
      <w:numPr>
        <w:numId w:val="35"/>
      </w:numPr>
    </w:pPr>
  </w:style>
  <w:style w:type="numbering" w:customStyle="1" w:styleId="Zaimportowanystyl82">
    <w:name w:val="Zaimportowany styl 82"/>
    <w:rsid w:val="006F6C4F"/>
    <w:pPr>
      <w:numPr>
        <w:numId w:val="48"/>
      </w:numPr>
    </w:pPr>
  </w:style>
  <w:style w:type="numbering" w:customStyle="1" w:styleId="Zaimportowanystyl102">
    <w:name w:val="Zaimportowany styl 102"/>
    <w:rsid w:val="006F6C4F"/>
    <w:pPr>
      <w:numPr>
        <w:numId w:val="128"/>
      </w:numPr>
    </w:pPr>
  </w:style>
  <w:style w:type="numbering" w:customStyle="1" w:styleId="Zaimportowanystyl7">
    <w:name w:val="Zaimportowany styl 7"/>
    <w:rsid w:val="006F6C4F"/>
    <w:pPr>
      <w:numPr>
        <w:numId w:val="32"/>
      </w:numPr>
    </w:pPr>
  </w:style>
  <w:style w:type="numbering" w:customStyle="1" w:styleId="Zaimportowanystyl17">
    <w:name w:val="Zaimportowany styl 17"/>
    <w:rsid w:val="006F6C4F"/>
    <w:pPr>
      <w:numPr>
        <w:numId w:val="41"/>
      </w:numPr>
    </w:pPr>
  </w:style>
  <w:style w:type="numbering" w:customStyle="1" w:styleId="Zaimportowanystyl19">
    <w:name w:val="Zaimportowany styl 19"/>
    <w:rsid w:val="006F6C4F"/>
    <w:pPr>
      <w:numPr>
        <w:numId w:val="63"/>
      </w:numPr>
    </w:pPr>
  </w:style>
  <w:style w:type="numbering" w:customStyle="1" w:styleId="Zaimportowanystyl65">
    <w:name w:val="Zaimportowany styl 65"/>
    <w:rsid w:val="006F6C4F"/>
    <w:pPr>
      <w:numPr>
        <w:numId w:val="49"/>
      </w:numPr>
    </w:pPr>
  </w:style>
  <w:style w:type="numbering" w:customStyle="1" w:styleId="Zaimportowanystyl90">
    <w:name w:val="Zaimportowany styl 90"/>
    <w:rsid w:val="006F6C4F"/>
    <w:pPr>
      <w:numPr>
        <w:numId w:val="116"/>
      </w:numPr>
    </w:pPr>
  </w:style>
  <w:style w:type="numbering" w:customStyle="1" w:styleId="Zaimportowanystyl142">
    <w:name w:val="Zaimportowany styl 142"/>
    <w:rsid w:val="006F6C4F"/>
    <w:pPr>
      <w:numPr>
        <w:numId w:val="168"/>
      </w:numPr>
    </w:pPr>
  </w:style>
  <w:style w:type="numbering" w:customStyle="1" w:styleId="Zaimportowanystyl33">
    <w:name w:val="Zaimportowany styl 33"/>
    <w:rsid w:val="006F6C4F"/>
    <w:pPr>
      <w:numPr>
        <w:numId w:val="75"/>
      </w:numPr>
    </w:pPr>
  </w:style>
  <w:style w:type="numbering" w:customStyle="1" w:styleId="Zaimportowanystyl171">
    <w:name w:val="Zaimportowany styl 171"/>
    <w:rsid w:val="006F6C4F"/>
    <w:pPr>
      <w:numPr>
        <w:numId w:val="197"/>
      </w:numPr>
    </w:pPr>
  </w:style>
  <w:style w:type="numbering" w:customStyle="1" w:styleId="Zaimportowanystyl23">
    <w:name w:val="Zaimportowany styl 23"/>
    <w:rsid w:val="006F6C4F"/>
    <w:pPr>
      <w:numPr>
        <w:numId w:val="45"/>
      </w:numPr>
    </w:pPr>
  </w:style>
  <w:style w:type="numbering" w:customStyle="1" w:styleId="Zaimportowanystyl164">
    <w:name w:val="Zaimportowany styl 164"/>
    <w:rsid w:val="006F6C4F"/>
    <w:pPr>
      <w:numPr>
        <w:numId w:val="190"/>
      </w:numPr>
    </w:pPr>
  </w:style>
  <w:style w:type="numbering" w:customStyle="1" w:styleId="Zaimportowanystyl159">
    <w:name w:val="Zaimportowany styl 159"/>
    <w:rsid w:val="006F6C4F"/>
    <w:pPr>
      <w:numPr>
        <w:numId w:val="185"/>
      </w:numPr>
    </w:pPr>
  </w:style>
  <w:style w:type="numbering" w:customStyle="1" w:styleId="Zaimportowanystyl42">
    <w:name w:val="Zaimportowany styl 42"/>
    <w:rsid w:val="006F6C4F"/>
    <w:pPr>
      <w:numPr>
        <w:numId w:val="50"/>
      </w:numPr>
    </w:pPr>
  </w:style>
  <w:style w:type="numbering" w:customStyle="1" w:styleId="Zaimportowanystyl119">
    <w:name w:val="Zaimportowany styl 119"/>
    <w:rsid w:val="006F6C4F"/>
    <w:pPr>
      <w:numPr>
        <w:numId w:val="145"/>
      </w:numPr>
    </w:pPr>
  </w:style>
  <w:style w:type="numbering" w:customStyle="1" w:styleId="Zaimportowanystyl100">
    <w:name w:val="Zaimportowany styl 100"/>
    <w:rsid w:val="006F6C4F"/>
    <w:pPr>
      <w:numPr>
        <w:numId w:val="126"/>
      </w:numPr>
    </w:pPr>
  </w:style>
  <w:style w:type="numbering" w:customStyle="1" w:styleId="Zaimportowanystyl99">
    <w:name w:val="Zaimportowany styl 99"/>
    <w:rsid w:val="006F6C4F"/>
    <w:pPr>
      <w:numPr>
        <w:numId w:val="125"/>
      </w:numPr>
    </w:pPr>
  </w:style>
  <w:style w:type="numbering" w:customStyle="1" w:styleId="Zaimportowanystyl133">
    <w:name w:val="Zaimportowany styl 133"/>
    <w:rsid w:val="006F6C4F"/>
    <w:pPr>
      <w:numPr>
        <w:numId w:val="159"/>
      </w:numPr>
    </w:pPr>
  </w:style>
  <w:style w:type="numbering" w:customStyle="1" w:styleId="Zaimportowanystyl120">
    <w:name w:val="Zaimportowany styl 120"/>
    <w:rsid w:val="006F6C4F"/>
    <w:pPr>
      <w:numPr>
        <w:numId w:val="146"/>
      </w:numPr>
    </w:pPr>
  </w:style>
  <w:style w:type="numbering" w:customStyle="1" w:styleId="Zaimportowanystyl43">
    <w:name w:val="Zaimportowany styl 43"/>
    <w:rsid w:val="006F6C4F"/>
    <w:pPr>
      <w:numPr>
        <w:numId w:val="84"/>
      </w:numPr>
    </w:pPr>
  </w:style>
  <w:style w:type="numbering" w:customStyle="1" w:styleId="Zaimportowanystyl87">
    <w:name w:val="Zaimportowany styl 87"/>
    <w:rsid w:val="006F6C4F"/>
    <w:pPr>
      <w:numPr>
        <w:numId w:val="113"/>
      </w:numPr>
    </w:pPr>
  </w:style>
  <w:style w:type="numbering" w:customStyle="1" w:styleId="Zaimportowanystyl25">
    <w:name w:val="Zaimportowany styl 25"/>
    <w:rsid w:val="006F6C4F"/>
    <w:pPr>
      <w:numPr>
        <w:numId w:val="67"/>
      </w:numPr>
    </w:pPr>
  </w:style>
  <w:style w:type="numbering" w:customStyle="1" w:styleId="Zaimportowanystyl51">
    <w:name w:val="Zaimportowany styl 51"/>
    <w:rsid w:val="006F6C4F"/>
    <w:pPr>
      <w:numPr>
        <w:numId w:val="92"/>
      </w:numPr>
    </w:pPr>
  </w:style>
  <w:style w:type="numbering" w:customStyle="1" w:styleId="Zaimportowanystyl147">
    <w:name w:val="Zaimportowany styl 147"/>
    <w:rsid w:val="006F6C4F"/>
    <w:pPr>
      <w:numPr>
        <w:numId w:val="173"/>
      </w:numPr>
    </w:pPr>
  </w:style>
  <w:style w:type="numbering" w:customStyle="1" w:styleId="Zaimportowanystyl61">
    <w:name w:val="Zaimportowany styl 61"/>
    <w:rsid w:val="006F6C4F"/>
    <w:pPr>
      <w:numPr>
        <w:numId w:val="100"/>
      </w:numPr>
    </w:pPr>
  </w:style>
  <w:style w:type="numbering" w:customStyle="1" w:styleId="Zaimportowanystyl56">
    <w:name w:val="Zaimportowany styl 56"/>
    <w:rsid w:val="006F6C4F"/>
    <w:pPr>
      <w:numPr>
        <w:numId w:val="97"/>
      </w:numPr>
    </w:pPr>
  </w:style>
  <w:style w:type="numbering" w:customStyle="1" w:styleId="Zaimportowanystyl111">
    <w:name w:val="Zaimportowany styl 111"/>
    <w:rsid w:val="006F6C4F"/>
    <w:pPr>
      <w:numPr>
        <w:numId w:val="137"/>
      </w:numPr>
    </w:pPr>
  </w:style>
  <w:style w:type="numbering" w:customStyle="1" w:styleId="Zaimportowanystyl59">
    <w:name w:val="Zaimportowany styl 59"/>
    <w:rsid w:val="006F6C4F"/>
    <w:pPr>
      <w:numPr>
        <w:numId w:val="51"/>
      </w:numPr>
    </w:pPr>
  </w:style>
  <w:style w:type="numbering" w:customStyle="1" w:styleId="Zaimportowanystyl156">
    <w:name w:val="Zaimportowany styl 156"/>
    <w:rsid w:val="006F6C4F"/>
    <w:pPr>
      <w:numPr>
        <w:numId w:val="182"/>
      </w:numPr>
    </w:pPr>
  </w:style>
  <w:style w:type="numbering" w:customStyle="1" w:styleId="Zaimportowanystyl24">
    <w:name w:val="Zaimportowany styl 24"/>
    <w:rsid w:val="006F6C4F"/>
    <w:pPr>
      <w:numPr>
        <w:numId w:val="66"/>
      </w:numPr>
    </w:pPr>
  </w:style>
  <w:style w:type="numbering" w:customStyle="1" w:styleId="Zaimportowanystyl39">
    <w:name w:val="Zaimportowany styl 39"/>
    <w:rsid w:val="006F6C4F"/>
    <w:pPr>
      <w:numPr>
        <w:numId w:val="81"/>
      </w:numPr>
    </w:pPr>
  </w:style>
  <w:style w:type="numbering" w:customStyle="1" w:styleId="Zaimportowanystyl86">
    <w:name w:val="Zaimportowany styl 86"/>
    <w:rsid w:val="006F6C4F"/>
    <w:pPr>
      <w:numPr>
        <w:numId w:val="112"/>
      </w:numPr>
    </w:pPr>
  </w:style>
  <w:style w:type="numbering" w:customStyle="1" w:styleId="Zaimportowanystyl35">
    <w:name w:val="Zaimportowany styl 35"/>
    <w:rsid w:val="006F6C4F"/>
    <w:pPr>
      <w:numPr>
        <w:numId w:val="77"/>
      </w:numPr>
    </w:pPr>
  </w:style>
  <w:style w:type="numbering" w:customStyle="1" w:styleId="Zaimportowanystyl161">
    <w:name w:val="Zaimportowany styl 161"/>
    <w:rsid w:val="006F6C4F"/>
    <w:pPr>
      <w:numPr>
        <w:numId w:val="187"/>
      </w:numPr>
    </w:pPr>
  </w:style>
  <w:style w:type="numbering" w:customStyle="1" w:styleId="Zaimportowanystyl4">
    <w:name w:val="Zaimportowany styl 4"/>
    <w:rsid w:val="006F6C4F"/>
    <w:pPr>
      <w:numPr>
        <w:numId w:val="29"/>
      </w:numPr>
    </w:pPr>
  </w:style>
  <w:style w:type="numbering" w:customStyle="1" w:styleId="Zaimportowanystyl110">
    <w:name w:val="Zaimportowany styl 110"/>
    <w:rsid w:val="006F6C4F"/>
    <w:pPr>
      <w:numPr>
        <w:numId w:val="136"/>
      </w:numPr>
    </w:pPr>
  </w:style>
  <w:style w:type="numbering" w:customStyle="1" w:styleId="Zaimportowanystyl131">
    <w:name w:val="Zaimportowany styl 131"/>
    <w:rsid w:val="006F6C4F"/>
    <w:pPr>
      <w:numPr>
        <w:numId w:val="157"/>
      </w:numPr>
    </w:pPr>
  </w:style>
  <w:style w:type="numbering" w:customStyle="1" w:styleId="Zaimportowanystyl169">
    <w:name w:val="Zaimportowany styl 169"/>
    <w:rsid w:val="006F6C4F"/>
    <w:pPr>
      <w:numPr>
        <w:numId w:val="195"/>
      </w:numPr>
    </w:pPr>
  </w:style>
  <w:style w:type="numbering" w:customStyle="1" w:styleId="Zaimportowanystyl80">
    <w:name w:val="Zaimportowany styl 80"/>
    <w:rsid w:val="006F6C4F"/>
    <w:pPr>
      <w:numPr>
        <w:numId w:val="52"/>
      </w:numPr>
    </w:pPr>
  </w:style>
  <w:style w:type="numbering" w:customStyle="1" w:styleId="Zaimportowanystyl67">
    <w:name w:val="Zaimportowany styl 67"/>
    <w:rsid w:val="006F6C4F"/>
    <w:pPr>
      <w:numPr>
        <w:numId w:val="53"/>
      </w:numPr>
    </w:pPr>
  </w:style>
  <w:style w:type="numbering" w:customStyle="1" w:styleId="Zaimportowanystyl135">
    <w:name w:val="Zaimportowany styl 135"/>
    <w:rsid w:val="006F6C4F"/>
    <w:pPr>
      <w:numPr>
        <w:numId w:val="161"/>
      </w:numPr>
    </w:pPr>
  </w:style>
  <w:style w:type="numbering" w:customStyle="1" w:styleId="Zaimportowanystyl12">
    <w:name w:val="Zaimportowany styl 12"/>
    <w:rsid w:val="006F6C4F"/>
    <w:pPr>
      <w:numPr>
        <w:numId w:val="36"/>
      </w:numPr>
    </w:pPr>
  </w:style>
  <w:style w:type="numbering" w:customStyle="1" w:styleId="Zaimportowanystyl97">
    <w:name w:val="Zaimportowany styl 97"/>
    <w:rsid w:val="006F6C4F"/>
    <w:pPr>
      <w:numPr>
        <w:numId w:val="123"/>
      </w:numPr>
    </w:pPr>
  </w:style>
  <w:style w:type="numbering" w:customStyle="1" w:styleId="Zaimportowanystyl37">
    <w:name w:val="Zaimportowany styl 37"/>
    <w:rsid w:val="006F6C4F"/>
    <w:pPr>
      <w:numPr>
        <w:numId w:val="79"/>
      </w:numPr>
    </w:pPr>
  </w:style>
  <w:style w:type="numbering" w:customStyle="1" w:styleId="Zaimportowanystyl167">
    <w:name w:val="Zaimportowany styl 167"/>
    <w:rsid w:val="006F6C4F"/>
    <w:pPr>
      <w:numPr>
        <w:numId w:val="193"/>
      </w:numPr>
    </w:pPr>
  </w:style>
  <w:style w:type="numbering" w:customStyle="1" w:styleId="Zaimportowanystyl101">
    <w:name w:val="Zaimportowany styl 101"/>
    <w:rsid w:val="006F6C4F"/>
    <w:pPr>
      <w:numPr>
        <w:numId w:val="127"/>
      </w:numPr>
    </w:pPr>
  </w:style>
  <w:style w:type="numbering" w:customStyle="1" w:styleId="Zaimportowanystyl103">
    <w:name w:val="Zaimportowany styl 103"/>
    <w:rsid w:val="006F6C4F"/>
    <w:pPr>
      <w:numPr>
        <w:numId w:val="129"/>
      </w:numPr>
    </w:pPr>
  </w:style>
  <w:style w:type="numbering" w:customStyle="1" w:styleId="Zaimportowanystyl27">
    <w:name w:val="Zaimportowany styl 27"/>
    <w:rsid w:val="006F6C4F"/>
    <w:pPr>
      <w:numPr>
        <w:numId w:val="69"/>
      </w:numPr>
    </w:pPr>
  </w:style>
  <w:style w:type="numbering" w:customStyle="1" w:styleId="Zaimportowanystyl58">
    <w:name w:val="Zaimportowany styl 58"/>
    <w:rsid w:val="006F6C4F"/>
    <w:pPr>
      <w:numPr>
        <w:numId w:val="99"/>
      </w:numPr>
    </w:pPr>
  </w:style>
  <w:style w:type="numbering" w:customStyle="1" w:styleId="Zaimportowanystyl64">
    <w:name w:val="Zaimportowany styl 64"/>
    <w:rsid w:val="006F6C4F"/>
    <w:pPr>
      <w:numPr>
        <w:numId w:val="54"/>
      </w:numPr>
    </w:pPr>
  </w:style>
  <w:style w:type="numbering" w:customStyle="1" w:styleId="Zaimportowanystyl109">
    <w:name w:val="Zaimportowany styl 109"/>
    <w:rsid w:val="006F6C4F"/>
    <w:pPr>
      <w:numPr>
        <w:numId w:val="135"/>
      </w:numPr>
    </w:pPr>
  </w:style>
  <w:style w:type="numbering" w:customStyle="1" w:styleId="Zaimportowanystyl176">
    <w:name w:val="Zaimportowany styl 176"/>
    <w:rsid w:val="006F6C4F"/>
    <w:pPr>
      <w:numPr>
        <w:numId w:val="202"/>
      </w:numPr>
    </w:pPr>
  </w:style>
  <w:style w:type="numbering" w:customStyle="1" w:styleId="Zaimportowanystyl125">
    <w:name w:val="Zaimportowany styl 125"/>
    <w:rsid w:val="006F6C4F"/>
    <w:pPr>
      <w:numPr>
        <w:numId w:val="151"/>
      </w:numPr>
    </w:pPr>
  </w:style>
  <w:style w:type="numbering" w:customStyle="1" w:styleId="Zaimportowanystyl93">
    <w:name w:val="Zaimportowany styl 93"/>
    <w:rsid w:val="006F6C4F"/>
    <w:pPr>
      <w:numPr>
        <w:numId w:val="119"/>
      </w:numPr>
    </w:pPr>
  </w:style>
  <w:style w:type="numbering" w:customStyle="1" w:styleId="Zaimportowanystyl140">
    <w:name w:val="Zaimportowany styl 140"/>
    <w:rsid w:val="006F6C4F"/>
    <w:pPr>
      <w:numPr>
        <w:numId w:val="166"/>
      </w:numPr>
    </w:pPr>
  </w:style>
  <w:style w:type="numbering" w:customStyle="1" w:styleId="Zaimportowanystyl177">
    <w:name w:val="Zaimportowany styl 177"/>
    <w:rsid w:val="006F6C4F"/>
    <w:pPr>
      <w:numPr>
        <w:numId w:val="203"/>
      </w:numPr>
    </w:pPr>
  </w:style>
  <w:style w:type="numbering" w:customStyle="1" w:styleId="Zaimportowanystyl50">
    <w:name w:val="Zaimportowany styl 50"/>
    <w:rsid w:val="006F6C4F"/>
    <w:pPr>
      <w:numPr>
        <w:numId w:val="91"/>
      </w:numPr>
    </w:pPr>
  </w:style>
  <w:style w:type="numbering" w:customStyle="1" w:styleId="Zaimportowanystyl105">
    <w:name w:val="Zaimportowany styl 105"/>
    <w:rsid w:val="006F6C4F"/>
    <w:pPr>
      <w:numPr>
        <w:numId w:val="131"/>
      </w:numPr>
    </w:pPr>
  </w:style>
  <w:style w:type="numbering" w:customStyle="1" w:styleId="Zaimportowanystyl73">
    <w:name w:val="Zaimportowany styl 73"/>
    <w:rsid w:val="006F6C4F"/>
    <w:pPr>
      <w:numPr>
        <w:numId w:val="55"/>
      </w:numPr>
    </w:pPr>
  </w:style>
  <w:style w:type="numbering" w:customStyle="1" w:styleId="Zaimportowanystyl85">
    <w:name w:val="Zaimportowany styl 85"/>
    <w:rsid w:val="006F6C4F"/>
    <w:pPr>
      <w:numPr>
        <w:numId w:val="111"/>
      </w:numPr>
    </w:pPr>
  </w:style>
  <w:style w:type="numbering" w:customStyle="1" w:styleId="Zaimportowanystyl10">
    <w:name w:val="Zaimportowany styl 10"/>
    <w:rsid w:val="006F6C4F"/>
    <w:pPr>
      <w:numPr>
        <w:numId w:val="34"/>
      </w:numPr>
    </w:pPr>
  </w:style>
  <w:style w:type="numbering" w:customStyle="1" w:styleId="Zaimportowanystyl72">
    <w:name w:val="Zaimportowany styl 72"/>
    <w:rsid w:val="006F6C4F"/>
    <w:pPr>
      <w:numPr>
        <w:numId w:val="56"/>
      </w:numPr>
    </w:pPr>
  </w:style>
  <w:style w:type="numbering" w:customStyle="1" w:styleId="Zaimportowanystyl143">
    <w:name w:val="Zaimportowany styl 143"/>
    <w:rsid w:val="006F6C4F"/>
    <w:pPr>
      <w:numPr>
        <w:numId w:val="169"/>
      </w:numPr>
    </w:pPr>
  </w:style>
  <w:style w:type="numbering" w:customStyle="1" w:styleId="Zaimportowanystyl88">
    <w:name w:val="Zaimportowany styl 88"/>
    <w:rsid w:val="006F6C4F"/>
    <w:pPr>
      <w:numPr>
        <w:numId w:val="114"/>
      </w:numPr>
    </w:pPr>
  </w:style>
  <w:style w:type="numbering" w:customStyle="1" w:styleId="Zaimportowanystyl145">
    <w:name w:val="Zaimportowany styl 145"/>
    <w:rsid w:val="006F6C4F"/>
    <w:pPr>
      <w:numPr>
        <w:numId w:val="171"/>
      </w:numPr>
    </w:pPr>
  </w:style>
  <w:style w:type="numbering" w:customStyle="1" w:styleId="Zaimportowanystyl91">
    <w:name w:val="Zaimportowany styl 91"/>
    <w:rsid w:val="006F6C4F"/>
    <w:pPr>
      <w:numPr>
        <w:numId w:val="117"/>
      </w:numPr>
    </w:pPr>
  </w:style>
  <w:style w:type="numbering" w:customStyle="1" w:styleId="Zaimportowanystyl89">
    <w:name w:val="Zaimportowany styl 89"/>
    <w:rsid w:val="006F6C4F"/>
    <w:pPr>
      <w:numPr>
        <w:numId w:val="115"/>
      </w:numPr>
    </w:pPr>
  </w:style>
  <w:style w:type="numbering" w:customStyle="1" w:styleId="Zaimportowanystyl181">
    <w:name w:val="Zaimportowany styl 181"/>
    <w:rsid w:val="006F6C4F"/>
    <w:pPr>
      <w:numPr>
        <w:numId w:val="207"/>
      </w:numPr>
    </w:pPr>
  </w:style>
  <w:style w:type="numbering" w:customStyle="1" w:styleId="Zaimportowanystyl29">
    <w:name w:val="Zaimportowany styl 29"/>
    <w:rsid w:val="006F6C4F"/>
    <w:pPr>
      <w:numPr>
        <w:numId w:val="71"/>
      </w:numPr>
    </w:pPr>
  </w:style>
  <w:style w:type="numbering" w:customStyle="1" w:styleId="Zaimportowanystyl57">
    <w:name w:val="Zaimportowany styl 57"/>
    <w:rsid w:val="006F6C4F"/>
    <w:pPr>
      <w:numPr>
        <w:numId w:val="98"/>
      </w:numPr>
    </w:pPr>
  </w:style>
  <w:style w:type="numbering" w:customStyle="1" w:styleId="Zaimportowanystyl121">
    <w:name w:val="Zaimportowany styl 121"/>
    <w:rsid w:val="006F6C4F"/>
    <w:pPr>
      <w:numPr>
        <w:numId w:val="147"/>
      </w:numPr>
    </w:pPr>
  </w:style>
  <w:style w:type="numbering" w:customStyle="1" w:styleId="Zaimportowanystyl128">
    <w:name w:val="Zaimportowany styl 128"/>
    <w:rsid w:val="006F6C4F"/>
    <w:pPr>
      <w:numPr>
        <w:numId w:val="154"/>
      </w:numPr>
    </w:pPr>
  </w:style>
  <w:style w:type="numbering" w:customStyle="1" w:styleId="Zaimportowanystyl138">
    <w:name w:val="Zaimportowany styl 138"/>
    <w:rsid w:val="006F6C4F"/>
    <w:pPr>
      <w:numPr>
        <w:numId w:val="164"/>
      </w:numPr>
    </w:pPr>
  </w:style>
  <w:style w:type="numbering" w:customStyle="1" w:styleId="Zaimportowanystyl134">
    <w:name w:val="Zaimportowany styl 134"/>
    <w:rsid w:val="006F6C4F"/>
    <w:pPr>
      <w:numPr>
        <w:numId w:val="160"/>
      </w:numPr>
    </w:pPr>
  </w:style>
  <w:style w:type="numbering" w:customStyle="1" w:styleId="Zaimportowanystyl13">
    <w:name w:val="Zaimportowany styl 13"/>
    <w:rsid w:val="006F6C4F"/>
    <w:pPr>
      <w:numPr>
        <w:numId w:val="37"/>
      </w:numPr>
    </w:pPr>
  </w:style>
  <w:style w:type="numbering" w:customStyle="1" w:styleId="Zaimportowanystyl94">
    <w:name w:val="Zaimportowany styl 94"/>
    <w:rsid w:val="006F6C4F"/>
    <w:pPr>
      <w:numPr>
        <w:numId w:val="120"/>
      </w:numPr>
    </w:pPr>
  </w:style>
  <w:style w:type="numbering" w:customStyle="1" w:styleId="Zaimportowanystyl92">
    <w:name w:val="Zaimportowany styl 92"/>
    <w:rsid w:val="006F6C4F"/>
    <w:pPr>
      <w:numPr>
        <w:numId w:val="118"/>
      </w:numPr>
    </w:pPr>
  </w:style>
  <w:style w:type="numbering" w:customStyle="1" w:styleId="Zaimportowanystyl150">
    <w:name w:val="Zaimportowany styl 150"/>
    <w:rsid w:val="006F6C4F"/>
    <w:pPr>
      <w:numPr>
        <w:numId w:val="176"/>
      </w:numPr>
    </w:pPr>
  </w:style>
  <w:style w:type="numbering" w:customStyle="1" w:styleId="Zaimportowanystyl175">
    <w:name w:val="Zaimportowany styl 175"/>
    <w:rsid w:val="006F6C4F"/>
    <w:pPr>
      <w:numPr>
        <w:numId w:val="201"/>
      </w:numPr>
    </w:pPr>
  </w:style>
  <w:style w:type="numbering" w:customStyle="1" w:styleId="Zaimportowanystyl68">
    <w:name w:val="Zaimportowany styl 68"/>
    <w:rsid w:val="006F6C4F"/>
    <w:pPr>
      <w:numPr>
        <w:numId w:val="57"/>
      </w:numPr>
    </w:pPr>
  </w:style>
  <w:style w:type="numbering" w:customStyle="1" w:styleId="Zaimportowanystyl18">
    <w:name w:val="Zaimportowany styl 18"/>
    <w:rsid w:val="006F6C4F"/>
    <w:pPr>
      <w:numPr>
        <w:numId w:val="42"/>
      </w:numPr>
    </w:pPr>
  </w:style>
  <w:style w:type="numbering" w:customStyle="1" w:styleId="Zaimportowanystyl44">
    <w:name w:val="Zaimportowany styl 44"/>
    <w:rsid w:val="006F6C4F"/>
    <w:pPr>
      <w:numPr>
        <w:numId w:val="85"/>
      </w:numPr>
    </w:pPr>
  </w:style>
  <w:style w:type="numbering" w:customStyle="1" w:styleId="Zaimportowanystyl157">
    <w:name w:val="Zaimportowany styl 157"/>
    <w:rsid w:val="006F6C4F"/>
    <w:pPr>
      <w:numPr>
        <w:numId w:val="183"/>
      </w:numPr>
    </w:pPr>
  </w:style>
  <w:style w:type="numbering" w:customStyle="1" w:styleId="Zaimportowanystyl98">
    <w:name w:val="Zaimportowany styl 98"/>
    <w:rsid w:val="006F6C4F"/>
    <w:pPr>
      <w:numPr>
        <w:numId w:val="124"/>
      </w:numPr>
    </w:pPr>
  </w:style>
  <w:style w:type="numbering" w:customStyle="1" w:styleId="Zaimportowanystyl129">
    <w:name w:val="Zaimportowany styl 129"/>
    <w:rsid w:val="006F6C4F"/>
    <w:pPr>
      <w:numPr>
        <w:numId w:val="155"/>
      </w:numPr>
    </w:pPr>
  </w:style>
  <w:style w:type="numbering" w:customStyle="1" w:styleId="Zaimportowanystyl115">
    <w:name w:val="Zaimportowany styl 115"/>
    <w:rsid w:val="006F6C4F"/>
    <w:pPr>
      <w:numPr>
        <w:numId w:val="141"/>
      </w:numPr>
    </w:pPr>
  </w:style>
  <w:style w:type="numbering" w:customStyle="1" w:styleId="Zaimportowanystyl139">
    <w:name w:val="Zaimportowany styl 139"/>
    <w:rsid w:val="006F6C4F"/>
    <w:pPr>
      <w:numPr>
        <w:numId w:val="165"/>
      </w:numPr>
    </w:pPr>
  </w:style>
  <w:style w:type="numbering" w:customStyle="1" w:styleId="Zaimportowanystyl49">
    <w:name w:val="Zaimportowany styl 49"/>
    <w:rsid w:val="006F6C4F"/>
    <w:pPr>
      <w:numPr>
        <w:numId w:val="90"/>
      </w:numPr>
    </w:pPr>
  </w:style>
  <w:style w:type="numbering" w:customStyle="1" w:styleId="Zaimportowanystyl122">
    <w:name w:val="Zaimportowany styl 122"/>
    <w:rsid w:val="006F6C4F"/>
    <w:pPr>
      <w:numPr>
        <w:numId w:val="148"/>
      </w:numPr>
    </w:pPr>
  </w:style>
  <w:style w:type="numbering" w:customStyle="1" w:styleId="Zaimportowanystyl146">
    <w:name w:val="Zaimportowany styl 146"/>
    <w:rsid w:val="006F6C4F"/>
    <w:pPr>
      <w:numPr>
        <w:numId w:val="172"/>
      </w:numPr>
    </w:pPr>
  </w:style>
  <w:style w:type="numbering" w:customStyle="1" w:styleId="Zaimportowanystyl116">
    <w:name w:val="Zaimportowany styl 116"/>
    <w:rsid w:val="006F6C4F"/>
    <w:pPr>
      <w:numPr>
        <w:numId w:val="142"/>
      </w:numPr>
    </w:pPr>
  </w:style>
  <w:style w:type="numbering" w:customStyle="1" w:styleId="Zaimportowanystyl95">
    <w:name w:val="Zaimportowany styl 95"/>
    <w:rsid w:val="006F6C4F"/>
    <w:pPr>
      <w:numPr>
        <w:numId w:val="121"/>
      </w:numPr>
    </w:pPr>
  </w:style>
  <w:style w:type="numbering" w:customStyle="1" w:styleId="Zaimportowanystyl6">
    <w:name w:val="Zaimportowany styl 6"/>
    <w:rsid w:val="006F6C4F"/>
    <w:pPr>
      <w:numPr>
        <w:numId w:val="31"/>
      </w:numPr>
    </w:pPr>
  </w:style>
  <w:style w:type="numbering" w:customStyle="1" w:styleId="Zaimportowanystyl124">
    <w:name w:val="Zaimportowany styl 124"/>
    <w:rsid w:val="006F6C4F"/>
    <w:pPr>
      <w:numPr>
        <w:numId w:val="150"/>
      </w:numPr>
    </w:pPr>
  </w:style>
  <w:style w:type="numbering" w:customStyle="1" w:styleId="Zaimportowanystyl137">
    <w:name w:val="Zaimportowany styl 137"/>
    <w:rsid w:val="006F6C4F"/>
    <w:pPr>
      <w:numPr>
        <w:numId w:val="163"/>
      </w:numPr>
    </w:pPr>
  </w:style>
  <w:style w:type="numbering" w:customStyle="1" w:styleId="Zaimportowanystyl32">
    <w:name w:val="Zaimportowany styl 32"/>
    <w:rsid w:val="006F6C4F"/>
    <w:pPr>
      <w:numPr>
        <w:numId w:val="74"/>
      </w:numPr>
    </w:pPr>
  </w:style>
  <w:style w:type="numbering" w:customStyle="1" w:styleId="Zaimportowanystyl162">
    <w:name w:val="Zaimportowany styl 162"/>
    <w:rsid w:val="006F6C4F"/>
    <w:pPr>
      <w:numPr>
        <w:numId w:val="188"/>
      </w:numPr>
    </w:pPr>
  </w:style>
  <w:style w:type="numbering" w:customStyle="1" w:styleId="Zaimportowanystyl180">
    <w:name w:val="Zaimportowany styl 180"/>
    <w:rsid w:val="006F6C4F"/>
    <w:pPr>
      <w:numPr>
        <w:numId w:val="206"/>
      </w:numPr>
    </w:pPr>
  </w:style>
  <w:style w:type="numbering" w:customStyle="1" w:styleId="Zaimportowanystyl38">
    <w:name w:val="Zaimportowany styl 38"/>
    <w:rsid w:val="006F6C4F"/>
    <w:pPr>
      <w:numPr>
        <w:numId w:val="80"/>
      </w:numPr>
    </w:pPr>
  </w:style>
  <w:style w:type="numbering" w:customStyle="1" w:styleId="Zaimportowanystyl74">
    <w:name w:val="Zaimportowany styl 74"/>
    <w:rsid w:val="006F6C4F"/>
    <w:pPr>
      <w:numPr>
        <w:numId w:val="58"/>
      </w:numPr>
    </w:pPr>
  </w:style>
  <w:style w:type="numbering" w:customStyle="1" w:styleId="Zaimportowanystyl152">
    <w:name w:val="Zaimportowany styl 152"/>
    <w:rsid w:val="006F6C4F"/>
    <w:pPr>
      <w:numPr>
        <w:numId w:val="178"/>
      </w:numPr>
    </w:pPr>
  </w:style>
  <w:style w:type="numbering" w:customStyle="1" w:styleId="Zaimportowanystyl40">
    <w:name w:val="Zaimportowany styl 40"/>
    <w:rsid w:val="006F6C4F"/>
    <w:pPr>
      <w:numPr>
        <w:numId w:val="82"/>
      </w:numPr>
    </w:pPr>
  </w:style>
  <w:style w:type="numbering" w:customStyle="1" w:styleId="Punktory">
    <w:name w:val="Punktory"/>
    <w:rsid w:val="006F6C4F"/>
    <w:pPr>
      <w:numPr>
        <w:numId w:val="44"/>
      </w:numPr>
    </w:pPr>
  </w:style>
  <w:style w:type="numbering" w:customStyle="1" w:styleId="Zaimportowanystyl104">
    <w:name w:val="Zaimportowany styl 104"/>
    <w:rsid w:val="006F6C4F"/>
    <w:pPr>
      <w:numPr>
        <w:numId w:val="130"/>
      </w:numPr>
    </w:pPr>
  </w:style>
  <w:style w:type="numbering" w:customStyle="1" w:styleId="Zaimportowanystyl81">
    <w:name w:val="Zaimportowany styl 81"/>
    <w:rsid w:val="006F6C4F"/>
    <w:pPr>
      <w:numPr>
        <w:numId w:val="108"/>
      </w:numPr>
    </w:pPr>
  </w:style>
  <w:style w:type="numbering" w:customStyle="1" w:styleId="Zaimportowanystyl84">
    <w:name w:val="Zaimportowany styl 84"/>
    <w:rsid w:val="006F6C4F"/>
    <w:pPr>
      <w:numPr>
        <w:numId w:val="110"/>
      </w:numPr>
    </w:pPr>
  </w:style>
  <w:style w:type="numbering" w:customStyle="1" w:styleId="Zaimportowanystyl36">
    <w:name w:val="Zaimportowany styl 36"/>
    <w:rsid w:val="006F6C4F"/>
    <w:pPr>
      <w:numPr>
        <w:numId w:val="78"/>
      </w:numPr>
    </w:pPr>
  </w:style>
  <w:style w:type="numbering" w:customStyle="1" w:styleId="Zaimportowanystyl22">
    <w:name w:val="Zaimportowany styl 22"/>
    <w:rsid w:val="006F6C4F"/>
    <w:pPr>
      <w:numPr>
        <w:numId w:val="65"/>
      </w:numPr>
    </w:pPr>
  </w:style>
  <w:style w:type="numbering" w:customStyle="1" w:styleId="Zaimportowanystyl21">
    <w:name w:val="Zaimportowany styl 21"/>
    <w:rsid w:val="006F6C4F"/>
    <w:pPr>
      <w:numPr>
        <w:numId w:val="64"/>
      </w:numPr>
    </w:pPr>
  </w:style>
  <w:style w:type="numbering" w:customStyle="1" w:styleId="Zaimportowanystyl60">
    <w:name w:val="Zaimportowany styl 60"/>
    <w:rsid w:val="006F6C4F"/>
    <w:pPr>
      <w:numPr>
        <w:numId w:val="59"/>
      </w:numPr>
    </w:pPr>
  </w:style>
  <w:style w:type="numbering" w:customStyle="1" w:styleId="Zaimportowanystyl53">
    <w:name w:val="Zaimportowany styl 53"/>
    <w:rsid w:val="006F6C4F"/>
    <w:pPr>
      <w:numPr>
        <w:numId w:val="94"/>
      </w:numPr>
    </w:pPr>
  </w:style>
  <w:style w:type="numbering" w:customStyle="1" w:styleId="Zaimportowanystyl174">
    <w:name w:val="Zaimportowany styl 174"/>
    <w:rsid w:val="006F6C4F"/>
    <w:pPr>
      <w:numPr>
        <w:numId w:val="200"/>
      </w:numPr>
    </w:pPr>
  </w:style>
  <w:style w:type="numbering" w:customStyle="1" w:styleId="Zaimportowanystyl179">
    <w:name w:val="Zaimportowany styl 179"/>
    <w:rsid w:val="006F6C4F"/>
    <w:pPr>
      <w:numPr>
        <w:numId w:val="205"/>
      </w:numPr>
    </w:pPr>
  </w:style>
  <w:style w:type="numbering" w:customStyle="1" w:styleId="Zaimportowanystyl66">
    <w:name w:val="Zaimportowany styl 66"/>
    <w:rsid w:val="006F6C4F"/>
    <w:pPr>
      <w:numPr>
        <w:numId w:val="60"/>
      </w:numPr>
    </w:pPr>
  </w:style>
  <w:style w:type="numbering" w:customStyle="1" w:styleId="Zaimportowanystyl34">
    <w:name w:val="Zaimportowany styl 34"/>
    <w:rsid w:val="006F6C4F"/>
    <w:pPr>
      <w:numPr>
        <w:numId w:val="76"/>
      </w:numPr>
    </w:pPr>
  </w:style>
  <w:style w:type="numbering" w:customStyle="1" w:styleId="Zaimportowanystyl5">
    <w:name w:val="Zaimportowany styl 5"/>
    <w:rsid w:val="006F6C4F"/>
    <w:pPr>
      <w:numPr>
        <w:numId w:val="30"/>
      </w:numPr>
    </w:pPr>
  </w:style>
  <w:style w:type="numbering" w:customStyle="1" w:styleId="Zaimportowanystyl136">
    <w:name w:val="Zaimportowany styl 136"/>
    <w:rsid w:val="006F6C4F"/>
    <w:pPr>
      <w:numPr>
        <w:numId w:val="162"/>
      </w:numPr>
    </w:pPr>
  </w:style>
  <w:style w:type="numbering" w:customStyle="1" w:styleId="Zaimportowanystyl52">
    <w:name w:val="Zaimportowany styl 52"/>
    <w:rsid w:val="006F6C4F"/>
    <w:pPr>
      <w:numPr>
        <w:numId w:val="93"/>
      </w:numPr>
    </w:pPr>
  </w:style>
  <w:style w:type="numbering" w:customStyle="1" w:styleId="Zaimportowanystyl69">
    <w:name w:val="Zaimportowany styl 69"/>
    <w:rsid w:val="006F6C4F"/>
    <w:pPr>
      <w:numPr>
        <w:numId w:val="102"/>
      </w:numPr>
    </w:pPr>
  </w:style>
  <w:style w:type="numbering" w:customStyle="1" w:styleId="Zaimportowanystyl151">
    <w:name w:val="Zaimportowany styl 151"/>
    <w:rsid w:val="006F6C4F"/>
    <w:pPr>
      <w:numPr>
        <w:numId w:val="177"/>
      </w:numPr>
    </w:pPr>
  </w:style>
  <w:style w:type="numbering" w:customStyle="1" w:styleId="Zaimportowanystyl63">
    <w:name w:val="Zaimportowany styl 63"/>
    <w:rsid w:val="006F6C4F"/>
    <w:pPr>
      <w:numPr>
        <w:numId w:val="101"/>
      </w:numPr>
    </w:pPr>
  </w:style>
  <w:style w:type="numbering" w:customStyle="1" w:styleId="Zaimportowanystyl16">
    <w:name w:val="Zaimportowany styl 16"/>
    <w:rsid w:val="006F6C4F"/>
    <w:pPr>
      <w:numPr>
        <w:numId w:val="40"/>
      </w:numPr>
    </w:pPr>
  </w:style>
  <w:style w:type="numbering" w:customStyle="1" w:styleId="Zaimportowanystyl165">
    <w:name w:val="Zaimportowany styl 165"/>
    <w:rsid w:val="006F6C4F"/>
    <w:pPr>
      <w:numPr>
        <w:numId w:val="191"/>
      </w:numPr>
    </w:pPr>
  </w:style>
  <w:style w:type="numbering" w:customStyle="1" w:styleId="Zaimportowanystyl55">
    <w:name w:val="Zaimportowany styl 55"/>
    <w:rsid w:val="006F6C4F"/>
    <w:pPr>
      <w:numPr>
        <w:numId w:val="96"/>
      </w:numPr>
    </w:pPr>
  </w:style>
  <w:style w:type="numbering" w:customStyle="1" w:styleId="Zaimportowanystyl48">
    <w:name w:val="Zaimportowany styl 48"/>
    <w:rsid w:val="006F6C4F"/>
    <w:pPr>
      <w:numPr>
        <w:numId w:val="89"/>
      </w:numPr>
    </w:pPr>
  </w:style>
  <w:style w:type="numbering" w:customStyle="1" w:styleId="Zaimportowanystyl168">
    <w:name w:val="Zaimportowany styl 168"/>
    <w:rsid w:val="006F6C4F"/>
    <w:pPr>
      <w:numPr>
        <w:numId w:val="194"/>
      </w:numPr>
    </w:pPr>
  </w:style>
  <w:style w:type="numbering" w:customStyle="1" w:styleId="Zaimportowanystyl141">
    <w:name w:val="Zaimportowany styl 141"/>
    <w:rsid w:val="006F6C4F"/>
    <w:pPr>
      <w:numPr>
        <w:numId w:val="167"/>
      </w:numPr>
    </w:pPr>
  </w:style>
  <w:style w:type="numbering" w:customStyle="1" w:styleId="Zaimportowanystyl2">
    <w:name w:val="Zaimportowany styl 2"/>
    <w:rsid w:val="006F6C4F"/>
    <w:pPr>
      <w:numPr>
        <w:numId w:val="27"/>
      </w:numPr>
    </w:pPr>
  </w:style>
  <w:style w:type="numbering" w:customStyle="1" w:styleId="Zaimportowanystyl77">
    <w:name w:val="Zaimportowany styl 77"/>
    <w:rsid w:val="006F6C4F"/>
    <w:pPr>
      <w:numPr>
        <w:numId w:val="105"/>
      </w:numPr>
    </w:pPr>
  </w:style>
  <w:style w:type="numbering" w:customStyle="1" w:styleId="Zaimportowanystyl158">
    <w:name w:val="Zaimportowany styl 158"/>
    <w:rsid w:val="006F6C4F"/>
    <w:pPr>
      <w:numPr>
        <w:numId w:val="184"/>
      </w:numPr>
    </w:pPr>
  </w:style>
  <w:style w:type="numbering" w:customStyle="1" w:styleId="Zaimportowanystyl114">
    <w:name w:val="Zaimportowany styl 114"/>
    <w:rsid w:val="006F6C4F"/>
    <w:pPr>
      <w:numPr>
        <w:numId w:val="140"/>
      </w:numPr>
    </w:pPr>
  </w:style>
  <w:style w:type="numbering" w:customStyle="1" w:styleId="Zaimportowanystyl108">
    <w:name w:val="Zaimportowany styl 108"/>
    <w:rsid w:val="006F6C4F"/>
    <w:pPr>
      <w:numPr>
        <w:numId w:val="134"/>
      </w:numPr>
    </w:pPr>
  </w:style>
  <w:style w:type="numbering" w:customStyle="1" w:styleId="Zaimportowanystyl20">
    <w:name w:val="Zaimportowany styl 20"/>
    <w:rsid w:val="006F6C4F"/>
    <w:pPr>
      <w:numPr>
        <w:numId w:val="43"/>
      </w:numPr>
    </w:pPr>
  </w:style>
  <w:style w:type="numbering" w:customStyle="1" w:styleId="Zaimportowanystyl144">
    <w:name w:val="Zaimportowany styl 144"/>
    <w:rsid w:val="006F6C4F"/>
    <w:pPr>
      <w:numPr>
        <w:numId w:val="170"/>
      </w:numPr>
    </w:pPr>
  </w:style>
  <w:style w:type="numbering" w:customStyle="1" w:styleId="Zaimportowanystyl3">
    <w:name w:val="Zaimportowany styl 3"/>
    <w:rsid w:val="006F6C4F"/>
    <w:pPr>
      <w:numPr>
        <w:numId w:val="28"/>
      </w:numPr>
    </w:pPr>
  </w:style>
  <w:style w:type="numbering" w:customStyle="1" w:styleId="Zaimportowanystyl78">
    <w:name w:val="Zaimportowany styl 78"/>
    <w:rsid w:val="006F6C4F"/>
    <w:pPr>
      <w:numPr>
        <w:numId w:val="106"/>
      </w:numPr>
    </w:pPr>
  </w:style>
  <w:style w:type="numbering" w:customStyle="1" w:styleId="Zaimportowanystyl76">
    <w:name w:val="Zaimportowany styl 76"/>
    <w:rsid w:val="006F6C4F"/>
    <w:pPr>
      <w:numPr>
        <w:numId w:val="104"/>
      </w:numPr>
    </w:pPr>
  </w:style>
  <w:style w:type="numbering" w:customStyle="1" w:styleId="Zaimportowanystyl83">
    <w:name w:val="Zaimportowany styl 83"/>
    <w:rsid w:val="006F6C4F"/>
    <w:pPr>
      <w:numPr>
        <w:numId w:val="109"/>
      </w:numPr>
    </w:pPr>
  </w:style>
  <w:style w:type="numbering" w:customStyle="1" w:styleId="Zaimportowanystyl118">
    <w:name w:val="Zaimportowany styl 118"/>
    <w:rsid w:val="006F6C4F"/>
    <w:pPr>
      <w:numPr>
        <w:numId w:val="144"/>
      </w:numPr>
    </w:pPr>
  </w:style>
  <w:style w:type="numbering" w:customStyle="1" w:styleId="Zaimportowanystyl160">
    <w:name w:val="Zaimportowany styl 160"/>
    <w:rsid w:val="006F6C4F"/>
    <w:pPr>
      <w:numPr>
        <w:numId w:val="186"/>
      </w:numPr>
    </w:pPr>
  </w:style>
  <w:style w:type="numbering" w:customStyle="1" w:styleId="Zaimportowanystyl106">
    <w:name w:val="Zaimportowany styl 106"/>
    <w:rsid w:val="006F6C4F"/>
    <w:pPr>
      <w:numPr>
        <w:numId w:val="132"/>
      </w:numPr>
    </w:pPr>
  </w:style>
  <w:style w:type="numbering" w:customStyle="1" w:styleId="Zaimportowanystyl127">
    <w:name w:val="Zaimportowany styl 127"/>
    <w:rsid w:val="006F6C4F"/>
    <w:pPr>
      <w:numPr>
        <w:numId w:val="153"/>
      </w:numPr>
    </w:pPr>
  </w:style>
  <w:style w:type="numbering" w:customStyle="1" w:styleId="Zaimportowanystyl172">
    <w:name w:val="Zaimportowany styl 172"/>
    <w:rsid w:val="006F6C4F"/>
    <w:pPr>
      <w:numPr>
        <w:numId w:val="198"/>
      </w:numPr>
    </w:pPr>
  </w:style>
  <w:style w:type="numbering" w:customStyle="1" w:styleId="Zaimportowanystyl9">
    <w:name w:val="Zaimportowany styl 9"/>
    <w:rsid w:val="006F6C4F"/>
    <w:pPr>
      <w:numPr>
        <w:numId w:val="62"/>
      </w:numPr>
    </w:pPr>
  </w:style>
  <w:style w:type="numbering" w:customStyle="1" w:styleId="Zaimportowanystyl47">
    <w:name w:val="Zaimportowany styl 47"/>
    <w:rsid w:val="006F6C4F"/>
    <w:pPr>
      <w:numPr>
        <w:numId w:val="88"/>
      </w:numPr>
    </w:pPr>
  </w:style>
  <w:style w:type="numbering" w:customStyle="1" w:styleId="Zaimportowanystyl113">
    <w:name w:val="Zaimportowany styl 113"/>
    <w:rsid w:val="006F6C4F"/>
    <w:pPr>
      <w:numPr>
        <w:numId w:val="139"/>
      </w:numPr>
    </w:pPr>
  </w:style>
  <w:style w:type="numbering" w:customStyle="1" w:styleId="Zaimportowanystyl96">
    <w:name w:val="Zaimportowany styl 96"/>
    <w:rsid w:val="006F6C4F"/>
    <w:pPr>
      <w:numPr>
        <w:numId w:val="122"/>
      </w:numPr>
    </w:pPr>
  </w:style>
  <w:style w:type="numbering" w:customStyle="1" w:styleId="Zaimportowanystyl166">
    <w:name w:val="Zaimportowany styl 166"/>
    <w:rsid w:val="006F6C4F"/>
    <w:pPr>
      <w:numPr>
        <w:numId w:val="192"/>
      </w:numPr>
    </w:pPr>
  </w:style>
  <w:style w:type="numbering" w:customStyle="1" w:styleId="Zaimportowanystyl154">
    <w:name w:val="Zaimportowany styl 154"/>
    <w:rsid w:val="006F6C4F"/>
    <w:pPr>
      <w:numPr>
        <w:numId w:val="180"/>
      </w:numPr>
    </w:pPr>
  </w:style>
  <w:style w:type="numbering" w:customStyle="1" w:styleId="Zaimportowanystyl45">
    <w:name w:val="Zaimportowany styl 45"/>
    <w:rsid w:val="006F6C4F"/>
    <w:pPr>
      <w:numPr>
        <w:numId w:val="86"/>
      </w:numPr>
    </w:pPr>
  </w:style>
  <w:style w:type="numbering" w:customStyle="1" w:styleId="Zaimportowanystyl30">
    <w:name w:val="Zaimportowany styl 30"/>
    <w:rsid w:val="006F6C4F"/>
    <w:pPr>
      <w:numPr>
        <w:numId w:val="72"/>
      </w:numPr>
    </w:pPr>
  </w:style>
  <w:style w:type="numbering" w:customStyle="1" w:styleId="Zaimportowanystyl155">
    <w:name w:val="Zaimportowany styl 155"/>
    <w:rsid w:val="006F6C4F"/>
    <w:pPr>
      <w:numPr>
        <w:numId w:val="181"/>
      </w:numPr>
    </w:pPr>
  </w:style>
  <w:style w:type="numbering" w:customStyle="1" w:styleId="Zaimportowanystyl112">
    <w:name w:val="Zaimportowany styl 112"/>
    <w:rsid w:val="006F6C4F"/>
    <w:pPr>
      <w:numPr>
        <w:numId w:val="138"/>
      </w:numPr>
    </w:pPr>
  </w:style>
  <w:style w:type="numbering" w:customStyle="1" w:styleId="Zaimportowanystyl148">
    <w:name w:val="Zaimportowany styl 148"/>
    <w:rsid w:val="006F6C4F"/>
    <w:pPr>
      <w:numPr>
        <w:numId w:val="174"/>
      </w:numPr>
    </w:pPr>
  </w:style>
  <w:style w:type="numbering" w:customStyle="1" w:styleId="Zaimportowanystyl14">
    <w:name w:val="Zaimportowany styl 14"/>
    <w:rsid w:val="006F6C4F"/>
    <w:pPr>
      <w:numPr>
        <w:numId w:val="38"/>
      </w:numPr>
    </w:pPr>
  </w:style>
  <w:style w:type="numbering" w:customStyle="1" w:styleId="Zaimportowanystyl54">
    <w:name w:val="Zaimportowany styl 54"/>
    <w:rsid w:val="006F6C4F"/>
    <w:pPr>
      <w:numPr>
        <w:numId w:val="95"/>
      </w:numPr>
    </w:pPr>
  </w:style>
  <w:style w:type="numbering" w:customStyle="1" w:styleId="Zaimportowanystyl170">
    <w:name w:val="Zaimportowany styl 170"/>
    <w:rsid w:val="006F6C4F"/>
    <w:pPr>
      <w:numPr>
        <w:numId w:val="196"/>
      </w:numPr>
    </w:pPr>
  </w:style>
  <w:style w:type="numbering" w:customStyle="1" w:styleId="Zaimportowanystyl62">
    <w:name w:val="Zaimportowany styl 62"/>
    <w:rsid w:val="006F6C4F"/>
    <w:pPr>
      <w:numPr>
        <w:numId w:val="61"/>
      </w:numPr>
    </w:pPr>
  </w:style>
  <w:style w:type="numbering" w:customStyle="1" w:styleId="Zaimportowanystyl79">
    <w:name w:val="Zaimportowany styl 79"/>
    <w:rsid w:val="006F6C4F"/>
    <w:pPr>
      <w:numPr>
        <w:numId w:val="107"/>
      </w:numPr>
    </w:pPr>
  </w:style>
  <w:style w:type="numbering" w:customStyle="1" w:styleId="Zaimportowanystyl31">
    <w:name w:val="Zaimportowany styl 31"/>
    <w:rsid w:val="006F6C4F"/>
    <w:pPr>
      <w:numPr>
        <w:numId w:val="7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56C16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5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Umowarozdziapoziom1">
    <w:name w:val="1. Umowa_rozdział_poziom_1"/>
    <w:basedOn w:val="Normalny"/>
    <w:uiPriority w:val="99"/>
    <w:semiHidden/>
    <w:qFormat/>
    <w:rsid w:val="00C56C16"/>
    <w:pPr>
      <w:keepNext/>
      <w:numPr>
        <w:numId w:val="250"/>
      </w:numPr>
      <w:spacing w:before="360" w:after="0" w:line="240" w:lineRule="auto"/>
      <w:jc w:val="center"/>
    </w:pPr>
    <w:rPr>
      <w:rFonts w:ascii="Calibri" w:eastAsia="Calibri" w:hAnsi="Calibri" w:cs="Times New Roman"/>
      <w:b/>
      <w:kern w:val="22"/>
      <w:szCs w:val="22"/>
      <w:u w:color="000000"/>
      <w:lang w:val="pl-PL"/>
    </w:rPr>
  </w:style>
  <w:style w:type="character" w:customStyle="1" w:styleId="2Umowaustppoziom2Znak">
    <w:name w:val="2. Umowa_ustęp_poziom_2 Znak"/>
    <w:link w:val="2Umowaustppoziom2"/>
    <w:uiPriority w:val="99"/>
    <w:semiHidden/>
    <w:locked/>
    <w:rsid w:val="00920019"/>
    <w:rPr>
      <w:rFonts w:ascii="Calibri" w:eastAsia="Calibri" w:hAnsi="Calibri" w:cs="Arial"/>
      <w:kern w:val="22"/>
      <w:sz w:val="22"/>
      <w:szCs w:val="22"/>
      <w:u w:color="000000"/>
    </w:rPr>
  </w:style>
  <w:style w:type="paragraph" w:customStyle="1" w:styleId="2Umowaustppoziom2">
    <w:name w:val="2. Umowa_ustęp_poziom_2"/>
    <w:basedOn w:val="Normalny"/>
    <w:link w:val="2Umowaustppoziom2Znak"/>
    <w:uiPriority w:val="99"/>
    <w:semiHidden/>
    <w:rsid w:val="00C56C16"/>
    <w:pPr>
      <w:numPr>
        <w:ilvl w:val="1"/>
        <w:numId w:val="250"/>
      </w:numPr>
      <w:spacing w:before="120" w:after="0" w:line="240" w:lineRule="auto"/>
    </w:pPr>
    <w:rPr>
      <w:rFonts w:ascii="Calibri" w:eastAsia="Calibri" w:hAnsi="Calibri" w:cs="Arial"/>
      <w:kern w:val="22"/>
      <w:szCs w:val="22"/>
      <w:u w:color="000000"/>
    </w:rPr>
  </w:style>
  <w:style w:type="character" w:customStyle="1" w:styleId="3Umowapunktpoziom3Znak">
    <w:name w:val="3. Umowa_punkt_poziom_3 Znak"/>
    <w:link w:val="3Umowapunktpoziom3"/>
    <w:uiPriority w:val="99"/>
    <w:semiHidden/>
    <w:locked/>
    <w:rsid w:val="00920019"/>
    <w:rPr>
      <w:rFonts w:ascii="Calibri" w:eastAsia="Calibri" w:hAnsi="Calibri" w:cs="Arial"/>
      <w:kern w:val="22"/>
      <w:sz w:val="22"/>
      <w:szCs w:val="22"/>
      <w:u w:color="000000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semiHidden/>
    <w:rsid w:val="00C56C16"/>
    <w:pPr>
      <w:numPr>
        <w:ilvl w:val="2"/>
      </w:numPr>
      <w:tabs>
        <w:tab w:val="num" w:pos="360"/>
      </w:tabs>
    </w:pPr>
  </w:style>
  <w:style w:type="paragraph" w:customStyle="1" w:styleId="4Umowaliterapoziom4">
    <w:name w:val="4. Umowa_litera_poziom_4"/>
    <w:basedOn w:val="3Umowapunktpoziom3"/>
    <w:uiPriority w:val="99"/>
    <w:semiHidden/>
    <w:rsid w:val="00C56C16"/>
    <w:pPr>
      <w:numPr>
        <w:ilvl w:val="3"/>
      </w:numPr>
      <w:tabs>
        <w:tab w:val="num" w:pos="360"/>
        <w:tab w:val="num" w:pos="1134"/>
      </w:tabs>
      <w:ind w:left="1671" w:hanging="1080"/>
    </w:pPr>
  </w:style>
  <w:style w:type="paragraph" w:customStyle="1" w:styleId="5Umowawyliczeniepoziom5">
    <w:name w:val="5. Umowa_wyliczenie_poziom_5"/>
    <w:basedOn w:val="4Umowaliterapoziom4"/>
    <w:uiPriority w:val="99"/>
    <w:semiHidden/>
    <w:qFormat/>
    <w:rsid w:val="00C56C16"/>
    <w:pPr>
      <w:numPr>
        <w:ilvl w:val="4"/>
      </w:numPr>
      <w:tabs>
        <w:tab w:val="num" w:pos="360"/>
        <w:tab w:val="num" w:pos="1134"/>
      </w:tabs>
      <w:ind w:left="1851" w:hanging="1080"/>
    </w:pPr>
  </w:style>
  <w:style w:type="paragraph" w:customStyle="1" w:styleId="6Umowatiretpoziom6">
    <w:name w:val="6. Umowa_tiret_poziom_6"/>
    <w:basedOn w:val="5Umowawyliczeniepoziom5"/>
    <w:uiPriority w:val="99"/>
    <w:semiHidden/>
    <w:qFormat/>
    <w:rsid w:val="00C56C16"/>
    <w:pPr>
      <w:numPr>
        <w:ilvl w:val="5"/>
      </w:numPr>
      <w:tabs>
        <w:tab w:val="clear" w:pos="1080"/>
        <w:tab w:val="clear" w:pos="2268"/>
        <w:tab w:val="num" w:pos="360"/>
        <w:tab w:val="num" w:pos="2835"/>
      </w:tabs>
      <w:ind w:left="1066" w:hanging="115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2AA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2AA"/>
  </w:style>
  <w:style w:type="character" w:styleId="Odwoanieprzypisukocowego">
    <w:name w:val="endnote reference"/>
    <w:basedOn w:val="Domylnaczcionkaakapitu"/>
    <w:uiPriority w:val="99"/>
    <w:semiHidden/>
    <w:unhideWhenUsed/>
    <w:rsid w:val="00FD42A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CF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563F64"/>
    <w:rPr>
      <w:sz w:val="22"/>
    </w:rPr>
  </w:style>
  <w:style w:type="character" w:customStyle="1" w:styleId="apple-converted-space">
    <w:name w:val="apple-converted-space"/>
    <w:basedOn w:val="Domylnaczcionkaakapitu"/>
    <w:rsid w:val="009C1AC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C322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hyperlink" Target="mailto:office@sar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AC8A-81E8-45BA-A1C2-513EA13E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79</Pages>
  <Words>29366</Words>
  <Characters>176202</Characters>
  <Application>Microsoft Office Word</Application>
  <DocSecurity>0</DocSecurity>
  <Lines>1468</Lines>
  <Paragraphs>410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Oil &amp; Chemical Spill Response Vessel</vt:lpstr>
      <vt:lpstr>Oil &amp; Chemical Spill Response Vessel</vt:lpstr>
    </vt:vector>
  </TitlesOfParts>
  <Company>Hewlett-Packard Company</Company>
  <LinksUpToDate>false</LinksUpToDate>
  <CharactersWithSpaces>205158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&amp; Chemical Spill Response Vessel</dc:title>
  <dc:subject>Outline Specification</dc:subject>
  <dc:creator>FMI-MA-CHPHA Larsen, Ricky Holm</dc:creator>
  <cp:lastModifiedBy>Marek Reszko</cp:lastModifiedBy>
  <cp:revision>12</cp:revision>
  <cp:lastPrinted>2019-12-27T08:55:00Z</cp:lastPrinted>
  <dcterms:created xsi:type="dcterms:W3CDTF">2019-12-23T13:12:00Z</dcterms:created>
  <dcterms:modified xsi:type="dcterms:W3CDTF">2019-12-30T07:29:00Z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2019-05-25T00:00:00Z</vt:filetime>
  </property>
</Properties>
</file>