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33" w:rsidRDefault="00374033" w:rsidP="00374033">
      <w:pPr>
        <w:widowControl/>
        <w:jc w:val="right"/>
        <w:rPr>
          <w:rFonts w:ascii="Arial" w:hAnsi="Arial" w:cs="Arial"/>
          <w:b/>
          <w:color w:val="000000" w:themeColor="text1"/>
          <w:u w:val="single"/>
        </w:rPr>
      </w:pPr>
      <w:r w:rsidRPr="00C161F9">
        <w:rPr>
          <w:rFonts w:ascii="Arial" w:hAnsi="Arial" w:cs="Arial"/>
          <w:b/>
          <w:color w:val="000000" w:themeColor="text1"/>
          <w:u w:val="single"/>
        </w:rPr>
        <w:t>Załącznik nr 5a do SIWZ</w:t>
      </w:r>
    </w:p>
    <w:p w:rsidR="00ED46E6" w:rsidRPr="00ED46E6" w:rsidRDefault="00ED46E6" w:rsidP="00ED46E6">
      <w:pPr>
        <w:widowControl/>
        <w:jc w:val="center"/>
        <w:rPr>
          <w:rFonts w:ascii="Arial" w:hAnsi="Arial" w:cs="Arial"/>
          <w:b/>
          <w:color w:val="000000" w:themeColor="text1"/>
        </w:rPr>
      </w:pPr>
      <w:r w:rsidRPr="00ED46E6">
        <w:rPr>
          <w:rFonts w:ascii="Arial" w:hAnsi="Arial" w:cs="Arial"/>
          <w:b/>
          <w:color w:val="000000" w:themeColor="text1"/>
        </w:rPr>
        <w:t xml:space="preserve">OFERTA </w:t>
      </w:r>
    </w:p>
    <w:p w:rsidR="00580FEE" w:rsidRPr="002D20C8" w:rsidRDefault="003355FA" w:rsidP="003355FA">
      <w:pPr>
        <w:tabs>
          <w:tab w:val="left" w:pos="3227"/>
        </w:tabs>
        <w:autoSpaceDE w:val="0"/>
        <w:autoSpaceDN w:val="0"/>
        <w:adjustRightInd w:val="0"/>
        <w:ind w:right="186"/>
        <w:rPr>
          <w:rFonts w:ascii="Arial" w:hAnsi="Arial" w:cs="Arial"/>
          <w:b/>
          <w:color w:val="000000" w:themeColor="text1"/>
          <w:u w:val="single"/>
        </w:rPr>
      </w:pPr>
      <w:r w:rsidRPr="002D20C8">
        <w:rPr>
          <w:rFonts w:ascii="Arial" w:hAnsi="Arial" w:cs="Arial"/>
          <w:b/>
          <w:color w:val="000000" w:themeColor="text1"/>
          <w:u w:val="single"/>
        </w:rPr>
        <w:t>Wykonawc</w:t>
      </w:r>
      <w:r w:rsidR="00D67A6A">
        <w:rPr>
          <w:rFonts w:ascii="Arial" w:hAnsi="Arial" w:cs="Arial"/>
          <w:b/>
          <w:color w:val="000000" w:themeColor="text1"/>
          <w:u w:val="single"/>
        </w:rPr>
        <w:t>a</w:t>
      </w:r>
      <w:r w:rsidRPr="002D20C8">
        <w:rPr>
          <w:rFonts w:ascii="Arial" w:hAnsi="Arial" w:cs="Arial"/>
          <w:b/>
          <w:color w:val="000000" w:themeColor="text1"/>
          <w:u w:val="single"/>
        </w:rPr>
        <w:t>:</w:t>
      </w: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Nazwa (firma) wykonawcy / wykonawców wspólnie ubiegających się o udzielenie zamówienia</w:t>
      </w:r>
      <w:r w:rsidR="00580FEE">
        <w:rPr>
          <w:rFonts w:ascii="Arial" w:hAnsi="Arial" w:cs="Arial"/>
          <w:color w:val="000000" w:themeColor="text1"/>
        </w:rPr>
        <w:t xml:space="preserve"> – zgodnie z brzmieniem określonym w KRS</w:t>
      </w: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4F176D" w:rsidRDefault="003355FA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4F176D" w:rsidRPr="00CF288E">
        <w:rPr>
          <w:rFonts w:ascii="Arial" w:hAnsi="Arial" w:cs="Arial"/>
          <w:color w:val="000000" w:themeColor="text1"/>
        </w:rPr>
        <w:t xml:space="preserve">dres </w:t>
      </w:r>
      <w:r w:rsidR="00580FEE">
        <w:rPr>
          <w:rFonts w:ascii="Arial" w:hAnsi="Arial" w:cs="Arial"/>
          <w:color w:val="000000" w:themeColor="text1"/>
        </w:rPr>
        <w:t xml:space="preserve">siedziby </w:t>
      </w:r>
      <w:r w:rsidR="004F176D" w:rsidRPr="00CF288E">
        <w:rPr>
          <w:rFonts w:ascii="Arial" w:hAnsi="Arial" w:cs="Arial"/>
          <w:color w:val="000000" w:themeColor="text1"/>
        </w:rPr>
        <w:t>wykonawcy / wykonawców wspólnie ubiegających się o udzielenie zamówienia</w:t>
      </w:r>
    </w:p>
    <w:p w:rsidR="00FA1255" w:rsidRPr="00CF288E" w:rsidRDefault="00FA1255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</w:p>
    <w:p w:rsidR="004F176D" w:rsidRPr="00CF288E" w:rsidRDefault="00FA1255" w:rsidP="00FA1255">
      <w:pPr>
        <w:tabs>
          <w:tab w:val="left" w:pos="3227"/>
        </w:tabs>
        <w:autoSpaceDE w:val="0"/>
        <w:autoSpaceDN w:val="0"/>
        <w:adjustRightInd w:val="0"/>
        <w:ind w:right="1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NIP: …………………………………  REGON:…………………….</w:t>
      </w:r>
    </w:p>
    <w:p w:rsidR="00580FEE" w:rsidRPr="003355FA" w:rsidRDefault="00580FEE" w:rsidP="00580FEE">
      <w:pPr>
        <w:rPr>
          <w:rFonts w:ascii="Arial" w:hAnsi="Arial" w:cs="Arial"/>
          <w:u w:val="single"/>
        </w:rPr>
      </w:pPr>
      <w:r w:rsidRPr="003355FA">
        <w:rPr>
          <w:rFonts w:ascii="Arial" w:hAnsi="Arial" w:cs="Arial"/>
          <w:u w:val="single"/>
        </w:rPr>
        <w:t>Dane kontaktowe Wykonawcy:</w:t>
      </w:r>
    </w:p>
    <w:p w:rsidR="00580FEE" w:rsidRPr="00541F1E" w:rsidRDefault="00580FEE" w:rsidP="00580FEE">
      <w:pPr>
        <w:rPr>
          <w:rFonts w:ascii="Arial" w:hAnsi="Arial" w:cs="Arial"/>
          <w:b/>
        </w:rPr>
      </w:pPr>
      <w:r w:rsidRPr="00541F1E">
        <w:rPr>
          <w:rFonts w:ascii="Arial" w:hAnsi="Arial" w:cs="Arial"/>
          <w:b/>
        </w:rPr>
        <w:t>Korespondencję dotyczącą  niniejszego postępowania należy kierować na adres</w:t>
      </w:r>
      <w:r w:rsidR="0024086F">
        <w:rPr>
          <w:rFonts w:ascii="Arial" w:hAnsi="Arial" w:cs="Arial"/>
          <w:b/>
        </w:rPr>
        <w:t>:</w:t>
      </w:r>
    </w:p>
    <w:p w:rsidR="00580FEE" w:rsidRPr="00541F1E" w:rsidRDefault="00580FEE" w:rsidP="00580FEE">
      <w:pPr>
        <w:spacing w:line="360" w:lineRule="auto"/>
        <w:rPr>
          <w:rFonts w:ascii="Arial" w:hAnsi="Arial" w:cs="Arial"/>
          <w:sz w:val="10"/>
          <w:szCs w:val="10"/>
        </w:rPr>
      </w:pPr>
    </w:p>
    <w:p w:rsidR="00580FEE" w:rsidRPr="00541F1E" w:rsidRDefault="00580FEE" w:rsidP="00580FEE">
      <w:pPr>
        <w:spacing w:line="360" w:lineRule="auto"/>
        <w:rPr>
          <w:rFonts w:ascii="Arial" w:hAnsi="Arial" w:cs="Arial"/>
        </w:rPr>
      </w:pPr>
      <w:r w:rsidRPr="00541F1E">
        <w:rPr>
          <w:rFonts w:ascii="Arial" w:hAnsi="Arial" w:cs="Arial"/>
        </w:rPr>
        <w:t>Nazwa i adres do korespondencji:..................................................................................................</w:t>
      </w:r>
    </w:p>
    <w:p w:rsidR="00580FEE" w:rsidRPr="00541F1E" w:rsidRDefault="00580FEE" w:rsidP="00580FEE">
      <w:pPr>
        <w:spacing w:line="360" w:lineRule="auto"/>
        <w:rPr>
          <w:rFonts w:ascii="Arial" w:hAnsi="Arial" w:cs="Arial"/>
        </w:rPr>
      </w:pPr>
      <w:r w:rsidRPr="00541F1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580FEE" w:rsidRPr="00541F1E" w:rsidRDefault="00580FEE" w:rsidP="00580FEE">
      <w:pPr>
        <w:spacing w:line="360" w:lineRule="auto"/>
        <w:rPr>
          <w:rFonts w:ascii="Arial" w:hAnsi="Arial" w:cs="Arial"/>
        </w:rPr>
      </w:pPr>
      <w:r w:rsidRPr="00541F1E">
        <w:rPr>
          <w:rFonts w:ascii="Arial" w:hAnsi="Arial" w:cs="Arial"/>
        </w:rPr>
        <w:t>Imię i nazwisko osoby:.....................................................................................................................</w:t>
      </w:r>
    </w:p>
    <w:p w:rsidR="00580FEE" w:rsidRPr="00541F1E" w:rsidRDefault="00580FEE" w:rsidP="00580FEE">
      <w:pPr>
        <w:spacing w:line="360" w:lineRule="auto"/>
        <w:rPr>
          <w:rFonts w:ascii="Arial" w:hAnsi="Arial" w:cs="Arial"/>
        </w:rPr>
      </w:pPr>
      <w:r w:rsidRPr="00541F1E">
        <w:rPr>
          <w:rFonts w:ascii="Arial" w:hAnsi="Arial" w:cs="Arial"/>
        </w:rPr>
        <w:t>adres poczty elektronicznej( e-mail) osoby wskazanej powyżej :  .................................................</w:t>
      </w:r>
    </w:p>
    <w:p w:rsidR="00580FEE" w:rsidRPr="00541F1E" w:rsidRDefault="00580FEE" w:rsidP="00580FEE">
      <w:pPr>
        <w:spacing w:line="360" w:lineRule="auto"/>
        <w:rPr>
          <w:rFonts w:ascii="Arial" w:hAnsi="Arial" w:cs="Arial"/>
        </w:rPr>
      </w:pPr>
      <w:r w:rsidRPr="00541F1E">
        <w:rPr>
          <w:rFonts w:ascii="Arial" w:hAnsi="Arial" w:cs="Arial"/>
        </w:rPr>
        <w:t>telefon: .............................................   fax nr: ............................................</w:t>
      </w:r>
    </w:p>
    <w:p w:rsidR="00580FEE" w:rsidRPr="00BF307F" w:rsidRDefault="00580FEE" w:rsidP="00580FEE">
      <w:pPr>
        <w:spacing w:line="360" w:lineRule="auto"/>
      </w:pPr>
      <w:r w:rsidRPr="00541F1E">
        <w:rPr>
          <w:rFonts w:ascii="Arial" w:hAnsi="Arial" w:cs="Arial"/>
        </w:rPr>
        <w:t>adres poczty elektronicznej( e-mail) firmowy :  .................................................</w:t>
      </w: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rPr>
          <w:rFonts w:ascii="Arial" w:hAnsi="Arial" w:cs="Arial"/>
          <w:color w:val="000000" w:themeColor="text1"/>
        </w:rPr>
      </w:pPr>
    </w:p>
    <w:p w:rsidR="00580FEE" w:rsidRPr="00580FEE" w:rsidRDefault="00580FEE" w:rsidP="00580FEE">
      <w:pPr>
        <w:jc w:val="center"/>
        <w:rPr>
          <w:rFonts w:ascii="Arial" w:hAnsi="Arial" w:cs="Arial"/>
          <w:b/>
        </w:rPr>
      </w:pPr>
      <w:r w:rsidRPr="000720B9">
        <w:rPr>
          <w:rFonts w:ascii="Arial" w:hAnsi="Arial" w:cs="Arial"/>
        </w:rPr>
        <w:t xml:space="preserve">składamy ofertę </w:t>
      </w:r>
      <w:r w:rsidRPr="000720B9">
        <w:rPr>
          <w:rFonts w:ascii="Arial" w:hAnsi="Arial" w:cs="Arial"/>
          <w:color w:val="000000"/>
        </w:rPr>
        <w:t>na wykonanie przedmiotu zamówienia w zakresie określonym w Specyfikacji Istotnych Warunków Zamówienia</w:t>
      </w:r>
      <w:r w:rsidRPr="00580FEE">
        <w:rPr>
          <w:rFonts w:ascii="Arial" w:hAnsi="Arial" w:cs="Arial"/>
          <w:b/>
          <w:color w:val="000000"/>
        </w:rPr>
        <w:t xml:space="preserve"> </w:t>
      </w:r>
      <w:r w:rsidRPr="00580FEE">
        <w:rPr>
          <w:rFonts w:ascii="Arial" w:hAnsi="Arial" w:cs="Arial"/>
          <w:color w:val="000000"/>
        </w:rPr>
        <w:t>( dalej „SIWZ” ).</w:t>
      </w:r>
    </w:p>
    <w:p w:rsidR="00580FEE" w:rsidRPr="00580FEE" w:rsidRDefault="00580FEE" w:rsidP="00580FE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80FEE">
        <w:rPr>
          <w:rFonts w:ascii="Arial" w:hAnsi="Arial" w:cs="Arial"/>
        </w:rPr>
        <w:t>w postępowaniu o udzielenie zamówienia publicznego, pn:</w:t>
      </w:r>
    </w:p>
    <w:p w:rsidR="00580FEE" w:rsidRDefault="00580FEE" w:rsidP="00580FEE">
      <w:pPr>
        <w:jc w:val="center"/>
        <w:rPr>
          <w:rFonts w:ascii="Arial" w:hAnsi="Arial" w:cs="Arial"/>
          <w:b/>
        </w:rPr>
      </w:pPr>
      <w:r w:rsidRPr="00580FEE">
        <w:rPr>
          <w:rFonts w:ascii="Arial" w:hAnsi="Arial" w:cs="Arial"/>
          <w:b/>
        </w:rPr>
        <w:t xml:space="preserve">Świadczenie usługi ubezpieczenia morskiego oraz ubezpieczenie odpowiedzialności cywilnej członków władz Morskiej Służby Poszukiwania i Ratownictwa. </w:t>
      </w:r>
    </w:p>
    <w:p w:rsidR="00580FEE" w:rsidRPr="00580FEE" w:rsidRDefault="00580FEE" w:rsidP="00580FEE">
      <w:pPr>
        <w:jc w:val="center"/>
        <w:rPr>
          <w:rFonts w:ascii="Arial" w:hAnsi="Arial" w:cs="Arial"/>
          <w:b/>
        </w:rPr>
      </w:pPr>
      <w:r w:rsidRPr="00580FEE">
        <w:rPr>
          <w:rFonts w:ascii="Arial" w:hAnsi="Arial" w:cs="Arial"/>
          <w:b/>
        </w:rPr>
        <w:t>Znak postępowania: NZ-ET/II/PN/01/18</w:t>
      </w:r>
    </w:p>
    <w:p w:rsidR="00580FEE" w:rsidRPr="00580FEE" w:rsidRDefault="00580FEE" w:rsidP="00580FEE">
      <w:pPr>
        <w:jc w:val="center"/>
        <w:rPr>
          <w:rFonts w:ascii="Arial" w:hAnsi="Arial" w:cs="Arial"/>
          <w:b/>
        </w:rPr>
      </w:pPr>
      <w:r w:rsidRPr="00580FEE">
        <w:rPr>
          <w:rFonts w:ascii="Arial" w:hAnsi="Arial" w:cs="Arial"/>
          <w:b/>
        </w:rPr>
        <w:t>w zakresie część nr 1:  Ubezpieczenie morskie Morskiej Służby Poszukiwania i Ratownictwa.</w:t>
      </w:r>
    </w:p>
    <w:p w:rsidR="004F176D" w:rsidRPr="00580FEE" w:rsidRDefault="004F176D" w:rsidP="00580FEE">
      <w:pPr>
        <w:widowControl/>
        <w:jc w:val="center"/>
        <w:rPr>
          <w:rFonts w:ascii="Arial" w:hAnsi="Arial" w:cs="Arial"/>
          <w:b/>
          <w:i/>
          <w:iCs/>
          <w:color w:val="000000" w:themeColor="text1"/>
          <w:lang w:eastAsia="x-none"/>
        </w:rPr>
      </w:pPr>
    </w:p>
    <w:p w:rsidR="004F176D" w:rsidRPr="00CF288E" w:rsidRDefault="00CF288E" w:rsidP="00CF288E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CF288E">
        <w:rPr>
          <w:rFonts w:ascii="Arial" w:hAnsi="Arial" w:cs="Arial"/>
          <w:color w:val="000000" w:themeColor="text1"/>
        </w:rPr>
        <w:t>W odpowiedzi na ogłoszenie o przetargu oferuj</w:t>
      </w:r>
      <w:r w:rsidR="00580FEE">
        <w:rPr>
          <w:rFonts w:ascii="Arial" w:hAnsi="Arial" w:cs="Arial"/>
          <w:color w:val="000000" w:themeColor="text1"/>
        </w:rPr>
        <w:t>emy</w:t>
      </w:r>
      <w:r w:rsidRPr="00CF288E">
        <w:rPr>
          <w:rFonts w:ascii="Arial" w:hAnsi="Arial" w:cs="Arial"/>
          <w:color w:val="000000" w:themeColor="text1"/>
        </w:rPr>
        <w:t xml:space="preserve"> wykonanie przedmiotu zamówienia za cenę</w:t>
      </w:r>
      <w:r w:rsidR="004F176D" w:rsidRPr="00CF288E">
        <w:rPr>
          <w:rFonts w:ascii="Arial" w:hAnsi="Arial" w:cs="Arial"/>
          <w:color w:val="000000"/>
        </w:rPr>
        <w:t>:</w:t>
      </w:r>
    </w:p>
    <w:p w:rsidR="00CF288E" w:rsidRPr="00CF288E" w:rsidRDefault="004F176D" w:rsidP="00CF288E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eastAsia="Times New Roman" w:cs="Arial"/>
          <w:b/>
          <w:bCs/>
          <w:color w:val="000000"/>
          <w:sz w:val="20"/>
        </w:rPr>
      </w:pPr>
      <w:r w:rsidRPr="00CF288E">
        <w:rPr>
          <w:rFonts w:cs="Arial"/>
          <w:b/>
          <w:bCs/>
          <w:color w:val="000000"/>
          <w:sz w:val="20"/>
        </w:rPr>
        <w:t>Ca</w:t>
      </w:r>
      <w:r w:rsidRPr="00CF288E">
        <w:rPr>
          <w:rFonts w:eastAsia="Times New Roman" w:cs="Arial"/>
          <w:b/>
          <w:bCs/>
          <w:color w:val="000000"/>
          <w:sz w:val="20"/>
        </w:rPr>
        <w:t>łkowita wartość brutto przedmiotu zamówienia wynosi: ………………………… złotych</w:t>
      </w:r>
    </w:p>
    <w:p w:rsidR="00CF288E" w:rsidRPr="00CF288E" w:rsidRDefault="00CF288E" w:rsidP="00CF288E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cs="Arial"/>
          <w:b/>
          <w:bCs/>
          <w:color w:val="000000"/>
          <w:sz w:val="20"/>
        </w:rPr>
      </w:pPr>
      <w:r w:rsidRPr="00CF288E">
        <w:rPr>
          <w:rFonts w:cs="Arial"/>
          <w:b/>
          <w:bCs/>
          <w:color w:val="000000"/>
          <w:sz w:val="20"/>
        </w:rPr>
        <w:t>(słownie………………………………………………………)</w:t>
      </w:r>
    </w:p>
    <w:p w:rsidR="00CF288E" w:rsidRPr="00CF288E" w:rsidRDefault="00CF288E" w:rsidP="00CF288E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eastAsia="Times New Roman" w:cs="Arial"/>
          <w:b/>
          <w:bCs/>
          <w:color w:val="000000"/>
          <w:sz w:val="20"/>
        </w:rPr>
      </w:pPr>
    </w:p>
    <w:p w:rsidR="004F176D" w:rsidRPr="00CF288E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CF288E">
        <w:rPr>
          <w:rFonts w:ascii="Arial" w:hAnsi="Arial" w:cs="Arial"/>
        </w:rPr>
        <w:t xml:space="preserve">Oświadczam, że wyżej podana cena ofertowa obejmuje wykonanie całości przedmiotu zamówienia </w:t>
      </w:r>
      <w:r w:rsidR="006C6E01">
        <w:rPr>
          <w:rFonts w:ascii="Arial" w:hAnsi="Arial" w:cs="Arial"/>
        </w:rPr>
        <w:t xml:space="preserve">w zakresie </w:t>
      </w:r>
      <w:r w:rsidR="00580FEE">
        <w:rPr>
          <w:rFonts w:ascii="Arial" w:hAnsi="Arial" w:cs="Arial"/>
        </w:rPr>
        <w:t xml:space="preserve">części nr 1 </w:t>
      </w:r>
      <w:r w:rsidRPr="00CF288E">
        <w:rPr>
          <w:rFonts w:ascii="Arial" w:hAnsi="Arial" w:cs="Arial"/>
        </w:rPr>
        <w:t>opisan</w:t>
      </w:r>
      <w:r w:rsidR="00541F1E">
        <w:rPr>
          <w:rFonts w:ascii="Arial" w:hAnsi="Arial" w:cs="Arial"/>
        </w:rPr>
        <w:t>e</w:t>
      </w:r>
      <w:r w:rsidR="00580FEE">
        <w:rPr>
          <w:rFonts w:ascii="Arial" w:hAnsi="Arial" w:cs="Arial"/>
        </w:rPr>
        <w:t>j</w:t>
      </w:r>
      <w:r w:rsidRPr="00CF288E">
        <w:rPr>
          <w:rFonts w:ascii="Arial" w:hAnsi="Arial" w:cs="Arial"/>
        </w:rPr>
        <w:t xml:space="preserve"> w Specyfikacji Istotnych Warunków Zamówienia.</w:t>
      </w:r>
    </w:p>
    <w:p w:rsidR="004F176D" w:rsidRPr="00CF288E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CF288E">
        <w:rPr>
          <w:rFonts w:ascii="Arial" w:hAnsi="Arial" w:cs="Arial"/>
        </w:rPr>
        <w:t>Oświadczam, że zapoznałem się ze Specyfikacją Istotnych Warunków Zamówienia i nie wnoszę do niej zastrzeżeń oraz uzyskałem konieczne informacje do przygotowania oferty.</w:t>
      </w:r>
    </w:p>
    <w:p w:rsidR="004F176D" w:rsidRPr="006C6E01" w:rsidRDefault="004F176D" w:rsidP="00515F62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6C6E01">
        <w:rPr>
          <w:rFonts w:ascii="Arial" w:hAnsi="Arial" w:cs="Arial"/>
          <w:color w:val="000000" w:themeColor="text1"/>
        </w:rPr>
        <w:t>Termin wykonani</w:t>
      </w:r>
      <w:r w:rsidR="006C6E01" w:rsidRPr="006C6E01">
        <w:rPr>
          <w:rFonts w:ascii="Arial" w:hAnsi="Arial" w:cs="Arial"/>
          <w:color w:val="000000" w:themeColor="text1"/>
        </w:rPr>
        <w:t>a przedmiotu zamówienia: od 01 kwietnia 2018 r.</w:t>
      </w:r>
      <w:r w:rsidR="00654B9D">
        <w:rPr>
          <w:rFonts w:ascii="Arial" w:hAnsi="Arial" w:cs="Arial"/>
          <w:color w:val="000000" w:themeColor="text1"/>
        </w:rPr>
        <w:t xml:space="preserve"> do 31 marca 2019 r.</w:t>
      </w:r>
      <w:r w:rsidRPr="006C6E01">
        <w:rPr>
          <w:rFonts w:ascii="Arial" w:hAnsi="Arial" w:cs="Arial"/>
          <w:color w:val="000000" w:themeColor="text1"/>
        </w:rPr>
        <w:t xml:space="preserve"> </w:t>
      </w:r>
    </w:p>
    <w:p w:rsidR="004F176D" w:rsidRPr="006C6E01" w:rsidRDefault="004F176D" w:rsidP="004F176D">
      <w:pPr>
        <w:widowControl/>
        <w:ind w:left="737"/>
        <w:jc w:val="both"/>
        <w:rPr>
          <w:rFonts w:ascii="Arial" w:hAnsi="Arial" w:cs="Arial"/>
        </w:rPr>
      </w:pPr>
    </w:p>
    <w:p w:rsidR="004F176D" w:rsidRPr="00CF288E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CF288E">
        <w:rPr>
          <w:rFonts w:ascii="Arial" w:hAnsi="Arial" w:cs="Arial"/>
        </w:rPr>
        <w:t>Oferuję wykonanie zamówienia przy zastosowaniu franszyz redukcyjnych:</w:t>
      </w:r>
    </w:p>
    <w:p w:rsidR="004F176D" w:rsidRPr="00CF288E" w:rsidRDefault="004F176D" w:rsidP="001A1031">
      <w:pPr>
        <w:pStyle w:val="Akapitzlist"/>
        <w:widowControl/>
        <w:numPr>
          <w:ilvl w:val="0"/>
          <w:numId w:val="15"/>
        </w:numPr>
        <w:jc w:val="both"/>
        <w:rPr>
          <w:rFonts w:cs="Arial"/>
          <w:sz w:val="20"/>
        </w:rPr>
      </w:pPr>
      <w:r w:rsidRPr="00CF288E">
        <w:rPr>
          <w:rFonts w:cs="Arial"/>
          <w:sz w:val="20"/>
        </w:rPr>
        <w:t>dla statku m/s Kapitan Point oraz statków typu SAR 3000:</w:t>
      </w:r>
    </w:p>
    <w:p w:rsidR="00416559" w:rsidRPr="00CF288E" w:rsidRDefault="00416559" w:rsidP="00CF288E">
      <w:pPr>
        <w:pStyle w:val="Akapitzlist"/>
        <w:widowControl/>
        <w:ind w:left="1065"/>
        <w:jc w:val="both"/>
        <w:rPr>
          <w:rFonts w:eastAsia="Times New Roman" w:cs="Arial"/>
          <w:sz w:val="20"/>
        </w:rPr>
      </w:pPr>
      <w:r w:rsidRPr="00CF288E">
        <w:rPr>
          <w:rFonts w:eastAsia="Times New Roman" w:cs="Arial"/>
          <w:sz w:val="20"/>
        </w:rPr>
        <w:t>3000 USD 1</w:t>
      </w:r>
      <w:r w:rsidR="00E04FBA">
        <w:rPr>
          <w:rFonts w:eastAsia="Times New Roman" w:cs="Arial"/>
          <w:sz w:val="20"/>
        </w:rPr>
        <w:t>2</w:t>
      </w:r>
      <w:r w:rsidRPr="00CF288E">
        <w:rPr>
          <w:rFonts w:eastAsia="Times New Roman" w:cs="Arial"/>
          <w:sz w:val="20"/>
        </w:rPr>
        <w:t>,5 pkt</w:t>
      </w:r>
    </w:p>
    <w:p w:rsidR="00416559" w:rsidRPr="00CF288E" w:rsidRDefault="00416559" w:rsidP="00CF288E">
      <w:pPr>
        <w:pStyle w:val="Akapitzlist"/>
        <w:widowControl/>
        <w:ind w:left="1065"/>
        <w:jc w:val="both"/>
        <w:rPr>
          <w:rFonts w:eastAsia="Times New Roman" w:cs="Arial"/>
          <w:sz w:val="20"/>
        </w:rPr>
      </w:pPr>
      <w:r w:rsidRPr="00CF288E">
        <w:rPr>
          <w:rFonts w:eastAsia="Times New Roman" w:cs="Arial"/>
          <w:sz w:val="20"/>
        </w:rPr>
        <w:t xml:space="preserve">4000 USD </w:t>
      </w:r>
      <w:r w:rsidR="00E04FBA">
        <w:rPr>
          <w:rFonts w:eastAsia="Times New Roman" w:cs="Arial"/>
          <w:sz w:val="20"/>
        </w:rPr>
        <w:t>7</w:t>
      </w:r>
      <w:r w:rsidRPr="00CF288E">
        <w:rPr>
          <w:rFonts w:eastAsia="Times New Roman" w:cs="Arial"/>
          <w:sz w:val="20"/>
        </w:rPr>
        <w:t>,5 pkt</w:t>
      </w:r>
    </w:p>
    <w:p w:rsidR="001A1031" w:rsidRPr="00CF288E" w:rsidRDefault="00416559" w:rsidP="00CF288E">
      <w:pPr>
        <w:pStyle w:val="Akapitzlist"/>
        <w:widowControl/>
        <w:ind w:left="1065"/>
        <w:jc w:val="both"/>
        <w:rPr>
          <w:rFonts w:eastAsia="Times New Roman" w:cs="Arial"/>
          <w:sz w:val="20"/>
        </w:rPr>
      </w:pPr>
      <w:r w:rsidRPr="00CF288E">
        <w:rPr>
          <w:rFonts w:eastAsia="Times New Roman" w:cs="Arial"/>
          <w:sz w:val="20"/>
        </w:rPr>
        <w:t xml:space="preserve">5000 USD </w:t>
      </w:r>
      <w:r w:rsidR="00E04FBA">
        <w:rPr>
          <w:rFonts w:eastAsia="Times New Roman" w:cs="Arial"/>
          <w:sz w:val="20"/>
        </w:rPr>
        <w:t>2</w:t>
      </w:r>
      <w:r w:rsidRPr="00CF288E">
        <w:rPr>
          <w:rFonts w:eastAsia="Times New Roman" w:cs="Arial"/>
          <w:sz w:val="20"/>
        </w:rPr>
        <w:t>,5 pkt</w:t>
      </w:r>
    </w:p>
    <w:p w:rsidR="00F1532B" w:rsidRDefault="004F176D" w:rsidP="00F1532B">
      <w:pPr>
        <w:widowControl/>
        <w:spacing w:before="120" w:after="120"/>
        <w:jc w:val="both"/>
        <w:rPr>
          <w:rFonts w:ascii="Arial" w:hAnsi="Arial" w:cs="Arial"/>
          <w:b/>
        </w:rPr>
      </w:pPr>
      <w:r w:rsidRPr="00CF288E">
        <w:rPr>
          <w:rFonts w:ascii="Arial" w:hAnsi="Arial" w:cs="Arial"/>
          <w:b/>
        </w:rPr>
        <w:t>Wykonawca oferuje franszyzę w wysokości</w:t>
      </w:r>
      <w:r w:rsidR="002866FC">
        <w:rPr>
          <w:rFonts w:ascii="Arial" w:hAnsi="Arial" w:cs="Arial"/>
          <w:b/>
        </w:rPr>
        <w:t xml:space="preserve"> (prosimy zakreślić właściwe): </w:t>
      </w:r>
    </w:p>
    <w:p w:rsidR="004F176D" w:rsidRPr="00CF288E" w:rsidRDefault="002866FC" w:rsidP="00F1532B">
      <w:pPr>
        <w:widowControl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3000 USD </w:t>
      </w:r>
      <w:r w:rsidR="00F1532B">
        <w:rPr>
          <w:rFonts w:ascii="Arial" w:hAnsi="Arial" w:cs="Arial"/>
          <w:b/>
        </w:rPr>
        <w:t>albo</w:t>
      </w:r>
      <w:r>
        <w:rPr>
          <w:rFonts w:ascii="Arial" w:hAnsi="Arial" w:cs="Arial"/>
          <w:b/>
        </w:rPr>
        <w:t xml:space="preserve"> 4000 USD </w:t>
      </w:r>
      <w:r w:rsidR="00F1532B">
        <w:rPr>
          <w:rFonts w:ascii="Arial" w:hAnsi="Arial" w:cs="Arial"/>
          <w:b/>
        </w:rPr>
        <w:t>albo</w:t>
      </w:r>
      <w:r>
        <w:rPr>
          <w:rFonts w:ascii="Arial" w:hAnsi="Arial" w:cs="Arial"/>
          <w:b/>
        </w:rPr>
        <w:t xml:space="preserve"> 5000 USD.</w:t>
      </w:r>
    </w:p>
    <w:p w:rsidR="001A1031" w:rsidRPr="00CF288E" w:rsidRDefault="001A1031" w:rsidP="001A1031">
      <w:pPr>
        <w:widowControl/>
        <w:jc w:val="both"/>
        <w:rPr>
          <w:rFonts w:ascii="Arial" w:hAnsi="Arial" w:cs="Arial"/>
        </w:rPr>
      </w:pPr>
    </w:p>
    <w:p w:rsidR="004F176D" w:rsidRPr="00CF288E" w:rsidRDefault="004F176D" w:rsidP="001A1031">
      <w:pPr>
        <w:pStyle w:val="Akapitzlist"/>
        <w:widowControl/>
        <w:numPr>
          <w:ilvl w:val="0"/>
          <w:numId w:val="15"/>
        </w:numPr>
        <w:jc w:val="both"/>
        <w:rPr>
          <w:rFonts w:cs="Arial"/>
          <w:sz w:val="20"/>
        </w:rPr>
      </w:pPr>
      <w:r w:rsidRPr="00CF288E">
        <w:rPr>
          <w:rFonts w:cs="Arial"/>
          <w:sz w:val="20"/>
        </w:rPr>
        <w:t>dla pozostałych statków ratowniczych i m/s Czesław II:</w:t>
      </w:r>
    </w:p>
    <w:p w:rsidR="001A1031" w:rsidRPr="00CF288E" w:rsidRDefault="001A1031" w:rsidP="00CF288E">
      <w:pPr>
        <w:pStyle w:val="Akapitzlist"/>
        <w:widowControl/>
        <w:ind w:left="1065"/>
        <w:jc w:val="both"/>
        <w:rPr>
          <w:rFonts w:eastAsia="Times New Roman" w:cs="Arial"/>
          <w:sz w:val="20"/>
        </w:rPr>
      </w:pPr>
      <w:r w:rsidRPr="00CF288E">
        <w:rPr>
          <w:rFonts w:eastAsia="Times New Roman" w:cs="Arial"/>
          <w:sz w:val="20"/>
        </w:rPr>
        <w:t xml:space="preserve">250 USD </w:t>
      </w:r>
      <w:r w:rsidR="00E04FBA">
        <w:rPr>
          <w:rFonts w:eastAsia="Times New Roman" w:cs="Arial"/>
          <w:sz w:val="20"/>
        </w:rPr>
        <w:t>7</w:t>
      </w:r>
      <w:r w:rsidRPr="00CF288E">
        <w:rPr>
          <w:rFonts w:eastAsia="Times New Roman" w:cs="Arial"/>
          <w:sz w:val="20"/>
        </w:rPr>
        <w:t>,5 pkt</w:t>
      </w:r>
    </w:p>
    <w:p w:rsidR="001A1031" w:rsidRPr="00CF288E" w:rsidRDefault="001A1031" w:rsidP="00CF288E">
      <w:pPr>
        <w:pStyle w:val="Akapitzlist"/>
        <w:widowControl/>
        <w:ind w:left="1065"/>
        <w:jc w:val="both"/>
        <w:rPr>
          <w:rFonts w:eastAsia="Times New Roman" w:cs="Arial"/>
          <w:sz w:val="20"/>
        </w:rPr>
      </w:pPr>
      <w:r w:rsidRPr="00CF288E">
        <w:rPr>
          <w:rFonts w:eastAsia="Times New Roman" w:cs="Arial"/>
          <w:sz w:val="20"/>
        </w:rPr>
        <w:t xml:space="preserve">500 USD </w:t>
      </w:r>
      <w:r w:rsidR="00E04FBA">
        <w:rPr>
          <w:rFonts w:eastAsia="Times New Roman" w:cs="Arial"/>
          <w:sz w:val="20"/>
        </w:rPr>
        <w:t>5</w:t>
      </w:r>
      <w:r w:rsidRPr="00CF288E">
        <w:rPr>
          <w:rFonts w:eastAsia="Times New Roman" w:cs="Arial"/>
          <w:sz w:val="20"/>
        </w:rPr>
        <w:t>,</w:t>
      </w:r>
      <w:r w:rsidR="00E04FBA">
        <w:rPr>
          <w:rFonts w:eastAsia="Times New Roman" w:cs="Arial"/>
          <w:sz w:val="20"/>
        </w:rPr>
        <w:t>0</w:t>
      </w:r>
      <w:r w:rsidRPr="00CF288E">
        <w:rPr>
          <w:rFonts w:eastAsia="Times New Roman" w:cs="Arial"/>
          <w:sz w:val="20"/>
        </w:rPr>
        <w:t xml:space="preserve"> pkt</w:t>
      </w:r>
    </w:p>
    <w:p w:rsidR="001A1031" w:rsidRPr="00CF288E" w:rsidRDefault="001A1031" w:rsidP="00CF288E">
      <w:pPr>
        <w:pStyle w:val="Akapitzlist"/>
        <w:widowControl/>
        <w:ind w:left="1065"/>
        <w:jc w:val="both"/>
        <w:rPr>
          <w:rFonts w:eastAsia="Times New Roman" w:cs="Arial"/>
          <w:sz w:val="20"/>
        </w:rPr>
      </w:pPr>
      <w:r w:rsidRPr="00CF288E">
        <w:rPr>
          <w:rFonts w:eastAsia="Times New Roman" w:cs="Arial"/>
          <w:sz w:val="20"/>
        </w:rPr>
        <w:t xml:space="preserve">750 USD </w:t>
      </w:r>
      <w:r w:rsidR="00E04FBA">
        <w:rPr>
          <w:rFonts w:eastAsia="Times New Roman" w:cs="Arial"/>
          <w:sz w:val="20"/>
        </w:rPr>
        <w:t>2</w:t>
      </w:r>
      <w:r w:rsidRPr="00CF288E">
        <w:rPr>
          <w:rFonts w:eastAsia="Times New Roman" w:cs="Arial"/>
          <w:sz w:val="20"/>
        </w:rPr>
        <w:t>,</w:t>
      </w:r>
      <w:r w:rsidR="00E04FBA">
        <w:rPr>
          <w:rFonts w:eastAsia="Times New Roman" w:cs="Arial"/>
          <w:sz w:val="20"/>
        </w:rPr>
        <w:t>5</w:t>
      </w:r>
      <w:r w:rsidRPr="00CF288E">
        <w:rPr>
          <w:rFonts w:eastAsia="Times New Roman" w:cs="Arial"/>
          <w:sz w:val="20"/>
        </w:rPr>
        <w:t xml:space="preserve"> pkt</w:t>
      </w:r>
    </w:p>
    <w:p w:rsidR="00BB23BF" w:rsidRDefault="00BB23BF" w:rsidP="00BB23BF">
      <w:pPr>
        <w:widowControl/>
        <w:spacing w:before="120" w:after="120"/>
        <w:jc w:val="both"/>
        <w:rPr>
          <w:rFonts w:ascii="Arial" w:hAnsi="Arial" w:cs="Arial"/>
          <w:b/>
        </w:rPr>
      </w:pPr>
      <w:r w:rsidRPr="00CF288E">
        <w:rPr>
          <w:rFonts w:ascii="Arial" w:hAnsi="Arial" w:cs="Arial"/>
          <w:b/>
        </w:rPr>
        <w:t>Wykonawca oferuje franszyzę w wysokości</w:t>
      </w:r>
      <w:r>
        <w:rPr>
          <w:rFonts w:ascii="Arial" w:hAnsi="Arial" w:cs="Arial"/>
          <w:b/>
        </w:rPr>
        <w:t xml:space="preserve"> (prosimy zakreślić właściwe): </w:t>
      </w:r>
    </w:p>
    <w:p w:rsidR="00BB23BF" w:rsidRPr="00CF288E" w:rsidRDefault="00BB23BF" w:rsidP="00BB23BF">
      <w:pPr>
        <w:widowControl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250 USD albo 500 USD albo 750 USD.</w:t>
      </w:r>
    </w:p>
    <w:p w:rsidR="004F176D" w:rsidRPr="00CF288E" w:rsidRDefault="004F176D" w:rsidP="001A1031">
      <w:pPr>
        <w:pStyle w:val="Akapitzlist"/>
        <w:widowControl/>
        <w:numPr>
          <w:ilvl w:val="0"/>
          <w:numId w:val="15"/>
        </w:numPr>
        <w:jc w:val="both"/>
        <w:rPr>
          <w:rFonts w:cs="Arial"/>
          <w:sz w:val="20"/>
        </w:rPr>
      </w:pPr>
      <w:r w:rsidRPr="00CF288E">
        <w:rPr>
          <w:rFonts w:cs="Arial"/>
          <w:sz w:val="20"/>
        </w:rPr>
        <w:t>dla łodzi ratowniczych, skutera wodnego ratowniczego:</w:t>
      </w:r>
    </w:p>
    <w:p w:rsidR="004F176D" w:rsidRPr="00CF288E" w:rsidRDefault="004F176D" w:rsidP="00CF288E">
      <w:pPr>
        <w:pStyle w:val="Akapitzlist"/>
        <w:widowControl/>
        <w:ind w:left="993"/>
        <w:jc w:val="both"/>
        <w:rPr>
          <w:rFonts w:cs="Arial"/>
          <w:sz w:val="20"/>
        </w:rPr>
      </w:pPr>
      <w:r w:rsidRPr="00CF288E">
        <w:rPr>
          <w:rFonts w:cs="Arial"/>
          <w:sz w:val="20"/>
        </w:rPr>
        <w:t xml:space="preserve">200 USD </w:t>
      </w:r>
      <w:r w:rsidR="00E04FBA">
        <w:rPr>
          <w:rFonts w:cs="Arial"/>
          <w:sz w:val="20"/>
        </w:rPr>
        <w:t>2,5</w:t>
      </w:r>
      <w:r w:rsidR="00CF288E">
        <w:rPr>
          <w:rFonts w:cs="Arial"/>
          <w:sz w:val="20"/>
        </w:rPr>
        <w:t xml:space="preserve"> pkt</w:t>
      </w:r>
    </w:p>
    <w:p w:rsidR="004F176D" w:rsidRPr="00CF288E" w:rsidRDefault="004F176D" w:rsidP="00CF288E">
      <w:pPr>
        <w:pStyle w:val="Akapitzlist"/>
        <w:widowControl/>
        <w:ind w:left="993"/>
        <w:jc w:val="both"/>
        <w:rPr>
          <w:rFonts w:cs="Arial"/>
          <w:sz w:val="20"/>
        </w:rPr>
      </w:pPr>
      <w:r w:rsidRPr="00CF288E">
        <w:rPr>
          <w:rFonts w:cs="Arial"/>
          <w:sz w:val="20"/>
        </w:rPr>
        <w:t xml:space="preserve">300 USD </w:t>
      </w:r>
      <w:r w:rsidR="00E04FBA">
        <w:rPr>
          <w:rFonts w:cs="Arial"/>
          <w:sz w:val="20"/>
        </w:rPr>
        <w:t>1</w:t>
      </w:r>
      <w:r w:rsidR="00CF288E">
        <w:rPr>
          <w:rFonts w:cs="Arial"/>
          <w:sz w:val="20"/>
        </w:rPr>
        <w:t>,5 pkt</w:t>
      </w:r>
    </w:p>
    <w:p w:rsidR="00BB23BF" w:rsidRDefault="00BB23BF" w:rsidP="00BB23BF">
      <w:pPr>
        <w:widowControl/>
        <w:spacing w:before="120" w:after="120"/>
        <w:jc w:val="both"/>
        <w:rPr>
          <w:rFonts w:ascii="Arial" w:hAnsi="Arial" w:cs="Arial"/>
          <w:b/>
        </w:rPr>
      </w:pPr>
      <w:r w:rsidRPr="00CF288E">
        <w:rPr>
          <w:rFonts w:ascii="Arial" w:hAnsi="Arial" w:cs="Arial"/>
          <w:b/>
        </w:rPr>
        <w:lastRenderedPageBreak/>
        <w:t>Wykonawca oferuje franszyzę w wysokości</w:t>
      </w:r>
      <w:r>
        <w:rPr>
          <w:rFonts w:ascii="Arial" w:hAnsi="Arial" w:cs="Arial"/>
          <w:b/>
        </w:rPr>
        <w:t xml:space="preserve"> (prosimy zakreślić właściwe): </w:t>
      </w:r>
    </w:p>
    <w:p w:rsidR="00BB23BF" w:rsidRPr="00CF288E" w:rsidRDefault="00BB23BF" w:rsidP="00BB23BF">
      <w:pPr>
        <w:widowControl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 USD albo 300 USD.</w:t>
      </w:r>
    </w:p>
    <w:p w:rsidR="001A1031" w:rsidRPr="00CF288E" w:rsidRDefault="001A1031" w:rsidP="001A1031">
      <w:pPr>
        <w:widowControl/>
        <w:jc w:val="both"/>
        <w:rPr>
          <w:rFonts w:ascii="Arial" w:hAnsi="Arial" w:cs="Arial"/>
          <w:b/>
        </w:rPr>
      </w:pPr>
    </w:p>
    <w:p w:rsidR="004F176D" w:rsidRPr="00CF288E" w:rsidRDefault="004F176D" w:rsidP="001A1031">
      <w:pPr>
        <w:pStyle w:val="Akapitzlist"/>
        <w:widowControl/>
        <w:numPr>
          <w:ilvl w:val="0"/>
          <w:numId w:val="15"/>
        </w:numPr>
        <w:jc w:val="both"/>
        <w:rPr>
          <w:rFonts w:cs="Arial"/>
          <w:sz w:val="20"/>
        </w:rPr>
      </w:pPr>
      <w:r w:rsidRPr="00CF288E">
        <w:rPr>
          <w:rFonts w:cs="Arial"/>
          <w:sz w:val="20"/>
        </w:rPr>
        <w:t>dla sprzętu do zwalczania rozlewów i przeprowadzania akcji ratowniczych oraz pojazdu podwodnego:</w:t>
      </w:r>
    </w:p>
    <w:p w:rsidR="004F176D" w:rsidRPr="00CF288E" w:rsidRDefault="004F176D" w:rsidP="00BB23BF">
      <w:pPr>
        <w:pStyle w:val="Akapitzlist"/>
        <w:widowControl/>
        <w:jc w:val="both"/>
        <w:rPr>
          <w:rFonts w:cs="Arial"/>
          <w:sz w:val="20"/>
        </w:rPr>
      </w:pPr>
      <w:r w:rsidRPr="00CF288E">
        <w:rPr>
          <w:rFonts w:cs="Arial"/>
          <w:sz w:val="20"/>
        </w:rPr>
        <w:t xml:space="preserve">100 USD </w:t>
      </w:r>
      <w:r w:rsidR="00516EAA">
        <w:rPr>
          <w:rFonts w:cs="Arial"/>
          <w:sz w:val="20"/>
        </w:rPr>
        <w:t>2,5</w:t>
      </w:r>
      <w:r w:rsidR="001A1031" w:rsidRPr="00CF288E">
        <w:rPr>
          <w:rFonts w:cs="Arial"/>
          <w:sz w:val="20"/>
        </w:rPr>
        <w:t xml:space="preserve"> </w:t>
      </w:r>
      <w:r w:rsidRPr="00CF288E">
        <w:rPr>
          <w:rFonts w:cs="Arial"/>
          <w:sz w:val="20"/>
        </w:rPr>
        <w:t>pkt.</w:t>
      </w:r>
    </w:p>
    <w:p w:rsidR="004F176D" w:rsidRPr="00CF288E" w:rsidRDefault="004F176D" w:rsidP="00BB23BF">
      <w:pPr>
        <w:pStyle w:val="Akapitzlist"/>
        <w:widowControl/>
        <w:jc w:val="both"/>
        <w:rPr>
          <w:rFonts w:cs="Arial"/>
          <w:sz w:val="20"/>
        </w:rPr>
      </w:pPr>
      <w:r w:rsidRPr="00CF288E">
        <w:rPr>
          <w:rFonts w:cs="Arial"/>
          <w:sz w:val="20"/>
        </w:rPr>
        <w:t xml:space="preserve">200 USD </w:t>
      </w:r>
      <w:r w:rsidR="00516EAA">
        <w:rPr>
          <w:rFonts w:cs="Arial"/>
          <w:sz w:val="20"/>
        </w:rPr>
        <w:t>1</w:t>
      </w:r>
      <w:r w:rsidRPr="00CF288E">
        <w:rPr>
          <w:rFonts w:cs="Arial"/>
          <w:sz w:val="20"/>
        </w:rPr>
        <w:t xml:space="preserve">,5 pkt. </w:t>
      </w:r>
    </w:p>
    <w:p w:rsidR="00BB23BF" w:rsidRDefault="00BB23BF" w:rsidP="00BB23BF">
      <w:pPr>
        <w:widowControl/>
        <w:spacing w:before="120" w:after="120"/>
        <w:jc w:val="both"/>
        <w:rPr>
          <w:rFonts w:ascii="Arial" w:hAnsi="Arial" w:cs="Arial"/>
          <w:b/>
        </w:rPr>
      </w:pPr>
      <w:r w:rsidRPr="00CF288E">
        <w:rPr>
          <w:rFonts w:ascii="Arial" w:hAnsi="Arial" w:cs="Arial"/>
          <w:b/>
        </w:rPr>
        <w:t>Wykonawca oferuje franszyzę w wysokości</w:t>
      </w:r>
      <w:r>
        <w:rPr>
          <w:rFonts w:ascii="Arial" w:hAnsi="Arial" w:cs="Arial"/>
          <w:b/>
        </w:rPr>
        <w:t xml:space="preserve"> (prosimy zakreślić właściwe): </w:t>
      </w:r>
    </w:p>
    <w:p w:rsidR="00BB23BF" w:rsidRPr="00CF288E" w:rsidRDefault="00BB23BF" w:rsidP="00BB23BF">
      <w:pPr>
        <w:widowControl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 USD albo 200 USD.</w:t>
      </w:r>
    </w:p>
    <w:p w:rsidR="004F176D" w:rsidRDefault="004F176D" w:rsidP="004F176D">
      <w:pPr>
        <w:widowControl/>
        <w:jc w:val="both"/>
        <w:rPr>
          <w:rFonts w:ascii="Arial" w:hAnsi="Arial" w:cs="Arial"/>
          <w:color w:val="000000" w:themeColor="text1"/>
        </w:rPr>
      </w:pPr>
    </w:p>
    <w:p w:rsidR="00D1238E" w:rsidRPr="003355FA" w:rsidRDefault="00D1238E" w:rsidP="00D1238E">
      <w:pPr>
        <w:widowControl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355FA">
        <w:rPr>
          <w:rFonts w:ascii="Arial" w:hAnsi="Arial" w:cs="Arial"/>
          <w:b/>
        </w:rPr>
        <w:t>Oferuję wykonanie zamówienia przy zastosowaniu klauzul fakultatywnych:</w:t>
      </w:r>
    </w:p>
    <w:p w:rsidR="00D1238E" w:rsidRPr="00F10283" w:rsidRDefault="00D1238E" w:rsidP="00D1238E">
      <w:pPr>
        <w:widowControl/>
        <w:ind w:left="360"/>
        <w:jc w:val="both"/>
        <w:rPr>
          <w:rFonts w:ascii="Arial" w:hAnsi="Arial" w:cs="Arial"/>
          <w:sz w:val="10"/>
          <w:szCs w:val="10"/>
        </w:rPr>
      </w:pPr>
    </w:p>
    <w:p w:rsidR="00F60D9E" w:rsidRPr="00FE744F" w:rsidRDefault="00F60D9E" w:rsidP="00FE744F">
      <w:pPr>
        <w:pStyle w:val="Akapitzlist"/>
        <w:widowControl/>
        <w:numPr>
          <w:ilvl w:val="1"/>
          <w:numId w:val="2"/>
        </w:numPr>
        <w:jc w:val="both"/>
        <w:rPr>
          <w:rFonts w:cs="Arial"/>
          <w:color w:val="000000" w:themeColor="text1"/>
        </w:rPr>
      </w:pPr>
      <w:r w:rsidRPr="00FE744F">
        <w:rPr>
          <w:rFonts w:cs="Arial"/>
          <w:color w:val="000000" w:themeColor="text1"/>
        </w:rPr>
        <w:t xml:space="preserve">. </w:t>
      </w:r>
      <w:r w:rsidRPr="00FE744F">
        <w:rPr>
          <w:rFonts w:cs="Arial"/>
          <w:color w:val="000000" w:themeColor="text1"/>
          <w:u w:val="single"/>
        </w:rPr>
        <w:t xml:space="preserve">Klauzula zniesienia franszyzy  </w:t>
      </w:r>
    </w:p>
    <w:p w:rsidR="0099144D" w:rsidRPr="00F10283" w:rsidRDefault="0099144D" w:rsidP="003355FA">
      <w:pPr>
        <w:widowControl/>
        <w:ind w:left="36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F60D9E" w:rsidRPr="00FE744F" w:rsidRDefault="00F60D9E" w:rsidP="00FE744F">
      <w:pPr>
        <w:pStyle w:val="Akapitzlist"/>
        <w:widowControl/>
        <w:numPr>
          <w:ilvl w:val="2"/>
          <w:numId w:val="2"/>
        </w:numPr>
        <w:jc w:val="both"/>
        <w:rPr>
          <w:rFonts w:cs="Arial"/>
          <w:color w:val="000000" w:themeColor="text1"/>
        </w:rPr>
      </w:pPr>
      <w:r w:rsidRPr="00FE744F">
        <w:rPr>
          <w:rFonts w:cs="Arial"/>
          <w:color w:val="000000" w:themeColor="text1"/>
        </w:rPr>
        <w:t xml:space="preserve"> w odniesieniu do łodzi ratowniczych brzegowych stacji ratowniczych wraz z wyposażeniem poz. 1, 2, 3 i 4 franszyzy redukcyjne określone w niniejszej części zamówienia nie mają zastosowania. ( pkt 2,5.)</w:t>
      </w:r>
    </w:p>
    <w:p w:rsidR="0099144D" w:rsidRPr="007B61E4" w:rsidRDefault="007B61E4" w:rsidP="00FE744F">
      <w:pPr>
        <w:spacing w:before="240" w:line="276" w:lineRule="auto"/>
        <w:ind w:left="1224"/>
        <w:jc w:val="both"/>
        <w:rPr>
          <w:rFonts w:ascii="Arial" w:hAnsi="Arial" w:cs="Arial"/>
          <w:b/>
        </w:rPr>
      </w:pPr>
      <w:r w:rsidRPr="003F63A3">
        <w:rPr>
          <w:rFonts w:ascii="Arial" w:hAnsi="Arial" w:cs="Arial"/>
          <w:b/>
        </w:rPr>
        <w:t>Wykonawca akceptuje klauzulę (prosimy zakreślić właściwe): TAK / NIE</w:t>
      </w:r>
    </w:p>
    <w:p w:rsidR="007B61E4" w:rsidRPr="00F10283" w:rsidRDefault="007B61E4" w:rsidP="00F60D9E">
      <w:pPr>
        <w:widowControl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F60D9E" w:rsidRPr="00FE744F" w:rsidRDefault="00F60D9E" w:rsidP="00FE744F">
      <w:pPr>
        <w:pStyle w:val="Akapitzlist"/>
        <w:widowControl/>
        <w:numPr>
          <w:ilvl w:val="2"/>
          <w:numId w:val="2"/>
        </w:numPr>
        <w:jc w:val="both"/>
        <w:rPr>
          <w:rFonts w:cs="Arial"/>
          <w:color w:val="000000" w:themeColor="text1"/>
        </w:rPr>
      </w:pPr>
      <w:r w:rsidRPr="00FE744F">
        <w:rPr>
          <w:rFonts w:cs="Arial"/>
          <w:color w:val="000000" w:themeColor="text1"/>
        </w:rPr>
        <w:t xml:space="preserve"> w odniesieniu do sprzętu do zwalczania rozlewów i przeprowadzania akcji ratowniczych o wartości do USD 10.000 franszyzy redukcyjne określone </w:t>
      </w:r>
      <w:r w:rsidR="00F10283">
        <w:rPr>
          <w:rFonts w:cs="Arial"/>
          <w:color w:val="000000" w:themeColor="text1"/>
        </w:rPr>
        <w:t xml:space="preserve">                  </w:t>
      </w:r>
      <w:r w:rsidRPr="00FE744F">
        <w:rPr>
          <w:rFonts w:cs="Arial"/>
          <w:color w:val="000000" w:themeColor="text1"/>
        </w:rPr>
        <w:t>w niniejszej części zamówienia nie mają zastosowania (pkt.2,5)</w:t>
      </w:r>
    </w:p>
    <w:p w:rsidR="007B61E4" w:rsidRPr="007B61E4" w:rsidRDefault="007B61E4" w:rsidP="00FE744F">
      <w:pPr>
        <w:spacing w:before="240" w:line="276" w:lineRule="auto"/>
        <w:ind w:left="1224"/>
        <w:jc w:val="both"/>
        <w:rPr>
          <w:rFonts w:ascii="Arial" w:hAnsi="Arial" w:cs="Arial"/>
          <w:b/>
        </w:rPr>
      </w:pPr>
      <w:r w:rsidRPr="003F63A3">
        <w:rPr>
          <w:rFonts w:ascii="Arial" w:hAnsi="Arial" w:cs="Arial"/>
          <w:b/>
        </w:rPr>
        <w:t>Wykonawca akceptuje klauzulę (prosimy zakreślić właściwe): TAK / NIE</w:t>
      </w:r>
    </w:p>
    <w:p w:rsidR="007B61E4" w:rsidRPr="00F10283" w:rsidRDefault="007B61E4" w:rsidP="00F60D9E">
      <w:pPr>
        <w:widowControl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F60D9E" w:rsidRPr="00FE744F" w:rsidRDefault="00F60D9E" w:rsidP="00FE744F">
      <w:pPr>
        <w:pStyle w:val="Akapitzlist"/>
        <w:widowControl/>
        <w:numPr>
          <w:ilvl w:val="1"/>
          <w:numId w:val="2"/>
        </w:numPr>
        <w:jc w:val="both"/>
        <w:rPr>
          <w:rFonts w:cs="Arial"/>
          <w:color w:val="000000" w:themeColor="text1"/>
        </w:rPr>
      </w:pPr>
      <w:r w:rsidRPr="00FE744F">
        <w:rPr>
          <w:rFonts w:cs="Arial"/>
          <w:color w:val="000000" w:themeColor="text1"/>
          <w:u w:val="single"/>
        </w:rPr>
        <w:t>Klauzula początku odpowiedzialności</w:t>
      </w:r>
      <w:r w:rsidRPr="00FE744F">
        <w:rPr>
          <w:rFonts w:cs="Arial"/>
          <w:color w:val="000000" w:themeColor="text1"/>
        </w:rPr>
        <w:t xml:space="preserve"> – strony umów ustalają, że początek okresu odpowiedzialności Wykonawcy jest tożsamy z początkiem okresu ubezpieczenia również przed opłaceniem składki. ( pkt 1.)</w:t>
      </w:r>
    </w:p>
    <w:p w:rsidR="007B61E4" w:rsidRPr="007B61E4" w:rsidRDefault="007B61E4" w:rsidP="00FE744F">
      <w:pPr>
        <w:spacing w:before="240" w:line="276" w:lineRule="auto"/>
        <w:ind w:left="708"/>
        <w:jc w:val="both"/>
        <w:rPr>
          <w:rFonts w:ascii="Arial" w:hAnsi="Arial" w:cs="Arial"/>
          <w:b/>
        </w:rPr>
      </w:pPr>
      <w:r w:rsidRPr="003F63A3">
        <w:rPr>
          <w:rFonts w:ascii="Arial" w:hAnsi="Arial" w:cs="Arial"/>
          <w:b/>
        </w:rPr>
        <w:t>Wykonawca akceptuje klauzulę (prosimy zakreślić właściwe): TAK / NIE</w:t>
      </w:r>
    </w:p>
    <w:p w:rsidR="007B61E4" w:rsidRPr="00F10283" w:rsidRDefault="007B61E4" w:rsidP="00F60D9E">
      <w:pPr>
        <w:widowControl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F60D9E" w:rsidRPr="00FE744F" w:rsidRDefault="00F60D9E" w:rsidP="00FE744F">
      <w:pPr>
        <w:pStyle w:val="Akapitzlist"/>
        <w:widowControl/>
        <w:numPr>
          <w:ilvl w:val="1"/>
          <w:numId w:val="2"/>
        </w:numPr>
        <w:jc w:val="both"/>
        <w:rPr>
          <w:rFonts w:cs="Arial"/>
          <w:color w:val="000000" w:themeColor="text1"/>
        </w:rPr>
      </w:pPr>
      <w:r w:rsidRPr="00FE744F">
        <w:rPr>
          <w:rFonts w:cs="Arial"/>
          <w:color w:val="000000" w:themeColor="text1"/>
          <w:u w:val="single"/>
        </w:rPr>
        <w:t>Klauzula płatności rat</w:t>
      </w:r>
      <w:r w:rsidRPr="00FE744F">
        <w:rPr>
          <w:rFonts w:cs="Arial"/>
          <w:color w:val="000000" w:themeColor="text1"/>
        </w:rPr>
        <w:t xml:space="preserve"> – w przypadku wypłaty odszkodowania Wykonawca nie jest uprawniony do potrącenia z kwoty odszkodowania rat jeszcze nie wymagalnych. </w:t>
      </w:r>
      <w:r w:rsidR="00F10283">
        <w:rPr>
          <w:rFonts w:cs="Arial"/>
          <w:color w:val="000000" w:themeColor="text1"/>
        </w:rPr>
        <w:t xml:space="preserve">            </w:t>
      </w:r>
      <w:r w:rsidRPr="00FE744F">
        <w:rPr>
          <w:rFonts w:cs="Arial"/>
          <w:color w:val="000000" w:themeColor="text1"/>
        </w:rPr>
        <w:t>( pkt 1.)</w:t>
      </w:r>
    </w:p>
    <w:p w:rsidR="007B61E4" w:rsidRPr="007B61E4" w:rsidRDefault="007B61E4" w:rsidP="00FE744F">
      <w:pPr>
        <w:spacing w:before="240" w:line="276" w:lineRule="auto"/>
        <w:ind w:left="708"/>
        <w:jc w:val="both"/>
        <w:rPr>
          <w:rFonts w:ascii="Arial" w:hAnsi="Arial" w:cs="Arial"/>
          <w:b/>
        </w:rPr>
      </w:pPr>
      <w:r w:rsidRPr="003F63A3">
        <w:rPr>
          <w:rFonts w:ascii="Arial" w:hAnsi="Arial" w:cs="Arial"/>
          <w:b/>
        </w:rPr>
        <w:t>Wykonawca akceptuje klauzulę (prosimy zakreślić właściwe): TAK / NIE</w:t>
      </w:r>
    </w:p>
    <w:p w:rsidR="007B61E4" w:rsidRPr="00F10283" w:rsidRDefault="007B61E4" w:rsidP="00F60D9E">
      <w:pPr>
        <w:widowControl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F60D9E" w:rsidRPr="00FE744F" w:rsidRDefault="00F60D9E" w:rsidP="00FE744F">
      <w:pPr>
        <w:pStyle w:val="Akapitzlist"/>
        <w:widowControl/>
        <w:numPr>
          <w:ilvl w:val="1"/>
          <w:numId w:val="2"/>
        </w:numPr>
        <w:jc w:val="both"/>
        <w:rPr>
          <w:rFonts w:cs="Arial"/>
          <w:color w:val="000000" w:themeColor="text1"/>
        </w:rPr>
      </w:pPr>
      <w:r w:rsidRPr="00FE744F">
        <w:rPr>
          <w:rFonts w:cs="Arial"/>
          <w:color w:val="000000" w:themeColor="text1"/>
          <w:u w:val="single"/>
        </w:rPr>
        <w:t>Klauzula warunków i taryf</w:t>
      </w:r>
      <w:r w:rsidRPr="00FE744F">
        <w:rPr>
          <w:rFonts w:cs="Arial"/>
          <w:color w:val="000000" w:themeColor="text1"/>
        </w:rPr>
        <w:t xml:space="preserve"> — W przypadku doubezpieczenia, uzupełniania lub podwyższania sumy ubezpieczenia (gwarancyjnej) w okresie ubezpieczenia, zastosowanie mieć będą warunki umowy oraz stopy składek (stawki) obowiązujące w stosunku do umowy ubezpieczenia. W przypadku wypłaty odszkodowania i po dokonaniu naprawy (przywróceniu jednostki do stanu sprzed szkody) suma ubezpieczenia ulega automatycznemu wyrównaniu do pierwotnej wysokości określonej w SIWZ. Z należnego odszkodowania nie potrąca się rat wynikających z zawartej umowy, których termin jeszcze nie zapadł z wyjątkiem wypłaty szkody całkowitej. Wykonawca obliczy składkę uzupełniającą w systemie pro rata temporis licząc składkę za każdy dzień doubezpieczenia począwszy od daty wysłania odszkodowania przyjmując do obliczeń rok trwający 365 dni. ( pkt 2.)</w:t>
      </w:r>
    </w:p>
    <w:p w:rsidR="007B61E4" w:rsidRPr="007B61E4" w:rsidRDefault="007B61E4" w:rsidP="00FE744F">
      <w:pPr>
        <w:spacing w:before="240" w:line="276" w:lineRule="auto"/>
        <w:ind w:left="708"/>
        <w:jc w:val="both"/>
        <w:rPr>
          <w:rFonts w:ascii="Arial" w:hAnsi="Arial" w:cs="Arial"/>
          <w:b/>
        </w:rPr>
      </w:pPr>
      <w:r w:rsidRPr="003F63A3">
        <w:rPr>
          <w:rFonts w:ascii="Arial" w:hAnsi="Arial" w:cs="Arial"/>
          <w:b/>
        </w:rPr>
        <w:t>Wykonawca akceptuje klauzulę (prosimy zakreślić właściwe): TAK / NIE</w:t>
      </w:r>
    </w:p>
    <w:p w:rsidR="007B61E4" w:rsidRPr="00F10283" w:rsidRDefault="007B61E4" w:rsidP="00F60D9E">
      <w:pPr>
        <w:widowControl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F60D9E" w:rsidRPr="00FE744F" w:rsidRDefault="00F60D9E" w:rsidP="00FE744F">
      <w:pPr>
        <w:pStyle w:val="Akapitzlist"/>
        <w:widowControl/>
        <w:numPr>
          <w:ilvl w:val="1"/>
          <w:numId w:val="2"/>
        </w:numPr>
        <w:jc w:val="both"/>
        <w:rPr>
          <w:rFonts w:cs="Arial"/>
          <w:color w:val="000000" w:themeColor="text1"/>
        </w:rPr>
      </w:pPr>
      <w:r w:rsidRPr="00FE744F">
        <w:rPr>
          <w:rFonts w:cs="Arial"/>
          <w:color w:val="000000" w:themeColor="text1"/>
          <w:u w:val="single"/>
        </w:rPr>
        <w:t>Klauzula ustalenia okoliczności szkody</w:t>
      </w:r>
      <w:r w:rsidRPr="00FE744F">
        <w:rPr>
          <w:rFonts w:cs="Arial"/>
          <w:color w:val="000000" w:themeColor="text1"/>
        </w:rPr>
        <w:t xml:space="preserve"> - Wykonawca jest zobowiązany po otrzymaniu      zawiadomienia o wypadku ubezpieczeniowym, prowadzić postępowanie likwidacyjne zmierzające do ustalenia i wyjaśnienia okoliczności związanych ze szkodą oraz wysokością szkody. Wykonawca wypłaca bezsporne należne odszkodowanie bez względu na toczące się  w związku ze szkodą inne postępowanie/a, w tym sądowe lub przygotowawcze. ( pkt 2)</w:t>
      </w:r>
    </w:p>
    <w:p w:rsidR="007B61E4" w:rsidRPr="007B61E4" w:rsidRDefault="007B61E4" w:rsidP="00FE744F">
      <w:pPr>
        <w:spacing w:before="240" w:line="276" w:lineRule="auto"/>
        <w:ind w:left="708"/>
        <w:jc w:val="both"/>
        <w:rPr>
          <w:rFonts w:ascii="Arial" w:hAnsi="Arial" w:cs="Arial"/>
          <w:b/>
        </w:rPr>
      </w:pPr>
      <w:r w:rsidRPr="003F63A3">
        <w:rPr>
          <w:rFonts w:ascii="Arial" w:hAnsi="Arial" w:cs="Arial"/>
          <w:b/>
        </w:rPr>
        <w:t>Wykonawca akceptuje klauzulę (prosimy zakreślić właściwe): TAK / NIE</w:t>
      </w:r>
    </w:p>
    <w:p w:rsidR="007B61E4" w:rsidRDefault="007B61E4" w:rsidP="00F60D9E">
      <w:pPr>
        <w:widowControl/>
        <w:jc w:val="both"/>
        <w:rPr>
          <w:rFonts w:ascii="Arial" w:hAnsi="Arial" w:cs="Arial"/>
          <w:color w:val="000000" w:themeColor="text1"/>
        </w:rPr>
      </w:pPr>
    </w:p>
    <w:p w:rsidR="00F60D9E" w:rsidRPr="00FE744F" w:rsidRDefault="00F60D9E" w:rsidP="00FE744F">
      <w:pPr>
        <w:pStyle w:val="Akapitzlist"/>
        <w:widowControl/>
        <w:numPr>
          <w:ilvl w:val="1"/>
          <w:numId w:val="2"/>
        </w:numPr>
        <w:jc w:val="both"/>
        <w:rPr>
          <w:rFonts w:cs="Arial"/>
          <w:color w:val="000000" w:themeColor="text1"/>
        </w:rPr>
      </w:pPr>
      <w:r w:rsidRPr="00FE744F">
        <w:rPr>
          <w:rFonts w:cs="Arial"/>
          <w:color w:val="000000" w:themeColor="text1"/>
          <w:u w:val="single"/>
        </w:rPr>
        <w:lastRenderedPageBreak/>
        <w:t>Klauzula dedykowanego koordynatora</w:t>
      </w:r>
      <w:r w:rsidRPr="00FE744F">
        <w:rPr>
          <w:rFonts w:cs="Arial"/>
          <w:color w:val="000000" w:themeColor="text1"/>
        </w:rPr>
        <w:t xml:space="preserve"> - Wykonawca ustanowi dedykowaną osobę, która będzie odpowiedzialna za  koordynację likwidacji szkód we wszystkich zakresach objętych zadaniem i będzie dostępna dla Zamawiającego od poniedziałku do piątku w godzinach od 8-15 przez cały czas wykonywania zamówienia. O każdej zmianie dedykowanej osoby Wykonawca będzie informował Zamawiającego z tygodniowym wyprzedzeniem. (pkt.2)</w:t>
      </w:r>
    </w:p>
    <w:p w:rsidR="007B61E4" w:rsidRPr="007B61E4" w:rsidRDefault="007B61E4" w:rsidP="00FE744F">
      <w:pPr>
        <w:spacing w:before="240" w:line="276" w:lineRule="auto"/>
        <w:ind w:left="708"/>
        <w:jc w:val="both"/>
        <w:rPr>
          <w:rFonts w:ascii="Arial" w:hAnsi="Arial" w:cs="Arial"/>
          <w:b/>
        </w:rPr>
      </w:pPr>
      <w:r w:rsidRPr="003F63A3">
        <w:rPr>
          <w:rFonts w:ascii="Arial" w:hAnsi="Arial" w:cs="Arial"/>
          <w:b/>
        </w:rPr>
        <w:t>Wykonawca akceptuje klauzulę (prosimy zakreślić właściwe): TAK / NIE</w:t>
      </w:r>
    </w:p>
    <w:p w:rsidR="00F60D9E" w:rsidRPr="00F10283" w:rsidRDefault="00F60D9E" w:rsidP="00F60D9E">
      <w:pPr>
        <w:widowControl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D1238E" w:rsidRPr="00FE744F" w:rsidRDefault="00F60D9E" w:rsidP="00FE744F">
      <w:pPr>
        <w:pStyle w:val="Akapitzlist"/>
        <w:widowControl/>
        <w:numPr>
          <w:ilvl w:val="1"/>
          <w:numId w:val="2"/>
        </w:numPr>
        <w:jc w:val="both"/>
        <w:rPr>
          <w:rFonts w:cs="Arial"/>
          <w:color w:val="000000" w:themeColor="text1"/>
        </w:rPr>
      </w:pPr>
      <w:r w:rsidRPr="00FE744F">
        <w:rPr>
          <w:rFonts w:cs="Arial"/>
          <w:color w:val="000000" w:themeColor="text1"/>
          <w:u w:val="single"/>
        </w:rPr>
        <w:t>Klauzula likwidacyjna</w:t>
      </w:r>
      <w:r w:rsidRPr="00FE744F">
        <w:rPr>
          <w:rFonts w:cs="Arial"/>
          <w:color w:val="000000" w:themeColor="text1"/>
        </w:rPr>
        <w:t xml:space="preserve"> - ustala się, że w przypadku szkody całkowitej obejmującej urządzenie, cześć urządzenia lub jakikolwiek element jednostki pływającej, którego nie można odkupić ze względu na jego zakończenie lub wycofanie z produkcji, odszkodowanie wypłacane będzie w wysokości ceny urządzenia dostępnego aktualnie na rynku o najbardziej zbliżonych parametrach technicznych, w tym mocy produkcyjnej, nie więcej jednak niż suma ubezpieczenia. Odszkodowanie takie nie będzie traktowane jako modernizacja. (pkt.2)</w:t>
      </w:r>
    </w:p>
    <w:p w:rsidR="00164B53" w:rsidRPr="007B61E4" w:rsidRDefault="00164B53" w:rsidP="00FE744F">
      <w:pPr>
        <w:spacing w:before="240" w:line="276" w:lineRule="auto"/>
        <w:ind w:left="708"/>
        <w:jc w:val="both"/>
        <w:rPr>
          <w:rFonts w:ascii="Arial" w:hAnsi="Arial" w:cs="Arial"/>
          <w:b/>
        </w:rPr>
      </w:pPr>
      <w:r w:rsidRPr="003F63A3">
        <w:rPr>
          <w:rFonts w:ascii="Arial" w:hAnsi="Arial" w:cs="Arial"/>
          <w:b/>
        </w:rPr>
        <w:t>Wykonawca akceptuje klauzulę (prosimy zakreślić właściwe): TAK / NIE</w:t>
      </w:r>
    </w:p>
    <w:p w:rsidR="00F60D9E" w:rsidRPr="00F10283" w:rsidRDefault="00F60D9E" w:rsidP="00F60D9E">
      <w:pPr>
        <w:widowControl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6C6E01" w:rsidRPr="00541F1E" w:rsidRDefault="006C6E01" w:rsidP="006C6E01">
      <w:pPr>
        <w:widowControl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41F1E">
        <w:rPr>
          <w:rFonts w:ascii="Arial" w:hAnsi="Arial" w:cs="Arial"/>
        </w:rPr>
        <w:t>A</w:t>
      </w:r>
      <w:r w:rsidRPr="00541F1E">
        <w:rPr>
          <w:rFonts w:ascii="Arial" w:hAnsi="Arial" w:cs="Arial"/>
          <w:lang w:eastAsia="en-US"/>
        </w:rPr>
        <w:t>kceptujemy warunki płatności określone przez Zamawiającego w specyfikacji istotnych warunków zamówienia – wzór umowy;</w:t>
      </w:r>
    </w:p>
    <w:p w:rsidR="006C6E01" w:rsidRPr="00541F1E" w:rsidRDefault="006C6E01" w:rsidP="006C6E01">
      <w:pPr>
        <w:ind w:left="360"/>
        <w:rPr>
          <w:rFonts w:ascii="Arial" w:hAnsi="Arial" w:cs="Arial"/>
          <w:b/>
          <w:sz w:val="10"/>
          <w:szCs w:val="10"/>
        </w:rPr>
      </w:pPr>
    </w:p>
    <w:p w:rsidR="006C6E01" w:rsidRPr="00541F1E" w:rsidRDefault="006C6E01" w:rsidP="006C6E01">
      <w:pPr>
        <w:widowControl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41F1E">
        <w:rPr>
          <w:rFonts w:ascii="Arial" w:hAnsi="Arial" w:cs="Arial"/>
          <w:lang w:eastAsia="en-US"/>
        </w:rPr>
        <w:t>Oświadczamy, że z</w:t>
      </w:r>
      <w:r w:rsidRPr="00541F1E">
        <w:rPr>
          <w:rFonts w:ascii="Arial" w:hAnsi="Arial" w:cs="Arial"/>
        </w:rPr>
        <w:t xml:space="preserve">apoznaliśmy się z treścią specyfikacji istotnych warunków zamówienia wraz </w:t>
      </w:r>
      <w:r w:rsidR="00481296">
        <w:rPr>
          <w:rFonts w:ascii="Arial" w:hAnsi="Arial" w:cs="Arial"/>
        </w:rPr>
        <w:t xml:space="preserve">         </w:t>
      </w:r>
      <w:r w:rsidRPr="00541F1E">
        <w:rPr>
          <w:rFonts w:ascii="Arial" w:hAnsi="Arial" w:cs="Arial"/>
        </w:rPr>
        <w:t xml:space="preserve">z załącznikami, przyjmujemy warunki w niej zawarte oraz zobowiązujemy się do przestrzegania określonych w niej postanowień i zasad postępowania; </w:t>
      </w:r>
    </w:p>
    <w:p w:rsidR="006C6E01" w:rsidRPr="00541F1E" w:rsidRDefault="006C6E01" w:rsidP="006C6E01">
      <w:pPr>
        <w:ind w:left="360"/>
        <w:rPr>
          <w:rFonts w:ascii="Arial" w:hAnsi="Arial" w:cs="Arial"/>
          <w:b/>
          <w:sz w:val="10"/>
          <w:szCs w:val="10"/>
        </w:rPr>
      </w:pPr>
    </w:p>
    <w:p w:rsidR="004F176D" w:rsidRPr="005D7572" w:rsidRDefault="005D7572" w:rsidP="007B1EE4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5D7572">
        <w:rPr>
          <w:rFonts w:ascii="Arial" w:hAnsi="Arial" w:cs="Arial"/>
        </w:rPr>
        <w:t>Oświadczamy, że a</w:t>
      </w:r>
      <w:r w:rsidR="006C6E01" w:rsidRPr="005D7572">
        <w:rPr>
          <w:rFonts w:ascii="Arial" w:hAnsi="Arial" w:cs="Arial"/>
        </w:rPr>
        <w:t xml:space="preserve">kceptujemy zawarte w SIWZ postanowienia umowy i zobowiązujemy się w przypadku wyboru naszej oferty do zawarcia umowy zgodnej z niniejszą ofertą, na warunkach </w:t>
      </w:r>
      <w:r w:rsidR="006E15D3">
        <w:rPr>
          <w:rFonts w:ascii="Arial" w:hAnsi="Arial" w:cs="Arial"/>
        </w:rPr>
        <w:t xml:space="preserve">określonych w </w:t>
      </w:r>
      <w:bookmarkStart w:id="0" w:name="_GoBack"/>
      <w:bookmarkEnd w:id="0"/>
      <w:r w:rsidR="006C6E01" w:rsidRPr="005D7572">
        <w:rPr>
          <w:rFonts w:ascii="Arial" w:hAnsi="Arial" w:cs="Arial"/>
        </w:rPr>
        <w:t>specyfikacji istotnych warunków zamówienia</w:t>
      </w:r>
      <w:r w:rsidRPr="005D7572">
        <w:rPr>
          <w:rFonts w:ascii="Arial" w:hAnsi="Arial" w:cs="Arial"/>
        </w:rPr>
        <w:t>.</w:t>
      </w:r>
    </w:p>
    <w:p w:rsidR="00541F1E" w:rsidRPr="00CF288E" w:rsidRDefault="00541F1E" w:rsidP="00541F1E">
      <w:pPr>
        <w:widowControl/>
        <w:ind w:left="360"/>
        <w:jc w:val="both"/>
        <w:rPr>
          <w:rFonts w:ascii="Arial" w:hAnsi="Arial" w:cs="Arial"/>
          <w:color w:val="000000" w:themeColor="text1"/>
        </w:rPr>
      </w:pPr>
    </w:p>
    <w:p w:rsidR="004F176D" w:rsidRPr="003355FA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3355FA">
        <w:rPr>
          <w:rFonts w:ascii="Arial" w:hAnsi="Arial" w:cs="Arial"/>
          <w:b/>
          <w:color w:val="000000" w:themeColor="text1"/>
        </w:rPr>
        <w:t>Zamówienie wykonam</w:t>
      </w:r>
      <w:r w:rsidR="003355FA" w:rsidRPr="003355FA">
        <w:rPr>
          <w:rFonts w:ascii="Arial" w:hAnsi="Arial" w:cs="Arial"/>
          <w:b/>
          <w:color w:val="000000" w:themeColor="text1"/>
        </w:rPr>
        <w:t>y</w:t>
      </w:r>
      <w:r w:rsidRPr="003355FA">
        <w:rPr>
          <w:rFonts w:ascii="Arial" w:hAnsi="Arial" w:cs="Arial"/>
          <w:b/>
          <w:color w:val="000000" w:themeColor="text1"/>
        </w:rPr>
        <w:t>:</w:t>
      </w:r>
    </w:p>
    <w:p w:rsidR="004F176D" w:rsidRPr="00CF288E" w:rsidRDefault="00C161F9" w:rsidP="004F176D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lang w:val="x-none" w:eastAsia="x-none"/>
        </w:rPr>
      </w:pPr>
      <w:r>
        <w:rPr>
          <w:rFonts w:ascii="Arial" w:hAnsi="Arial" w:cs="Arial"/>
          <w:color w:val="000000" w:themeColor="text1"/>
          <w:lang w:val="x-none" w:eastAsia="x-none"/>
        </w:rPr>
        <w:t>s</w:t>
      </w:r>
      <w:r w:rsidR="004F176D" w:rsidRPr="00CF288E">
        <w:rPr>
          <w:rFonts w:ascii="Arial" w:hAnsi="Arial" w:cs="Arial"/>
          <w:color w:val="000000" w:themeColor="text1"/>
          <w:lang w:val="x-none" w:eastAsia="x-none"/>
        </w:rPr>
        <w:t>amodzielnie</w:t>
      </w:r>
      <w:r>
        <w:rPr>
          <w:rFonts w:ascii="Arial" w:hAnsi="Arial" w:cs="Arial"/>
          <w:color w:val="000000" w:themeColor="text1"/>
          <w:lang w:eastAsia="x-none"/>
        </w:rPr>
        <w:t xml:space="preserve"> </w:t>
      </w:r>
      <w:r w:rsidR="004F176D" w:rsidRPr="00CF288E">
        <w:rPr>
          <w:rFonts w:ascii="Arial" w:hAnsi="Arial" w:cs="Arial"/>
          <w:color w:val="000000" w:themeColor="text1"/>
          <w:lang w:val="x-none" w:eastAsia="x-none"/>
        </w:rPr>
        <w:t>*</w:t>
      </w:r>
    </w:p>
    <w:p w:rsidR="004F176D" w:rsidRPr="00541F1E" w:rsidRDefault="004F176D" w:rsidP="004F176D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CF288E">
        <w:rPr>
          <w:rFonts w:ascii="Arial" w:hAnsi="Arial" w:cs="Arial"/>
          <w:color w:val="000000" w:themeColor="text1"/>
          <w:lang w:val="x-none" w:eastAsia="x-none"/>
        </w:rPr>
        <w:t>przy udziale następujących podwykonawców: ……………………………………………….. którym powierzę/-my wykonanie następujących części zamówienia*: ………..</w:t>
      </w:r>
      <w:r w:rsidRPr="00CF288E">
        <w:rPr>
          <w:rFonts w:ascii="Arial" w:hAnsi="Arial" w:cs="Arial"/>
          <w:color w:val="000000" w:themeColor="text1"/>
          <w:lang w:eastAsia="x-none"/>
        </w:rPr>
        <w:t>…………………</w:t>
      </w:r>
    </w:p>
    <w:p w:rsidR="00541F1E" w:rsidRPr="00CF288E" w:rsidRDefault="00541F1E" w:rsidP="00541F1E">
      <w:pPr>
        <w:widowControl/>
        <w:tabs>
          <w:tab w:val="left" w:pos="360"/>
        </w:tabs>
        <w:jc w:val="both"/>
        <w:rPr>
          <w:rFonts w:ascii="Arial" w:hAnsi="Arial" w:cs="Arial"/>
          <w:color w:val="000000" w:themeColor="text1"/>
          <w:lang w:val="x-none" w:eastAsia="x-none"/>
        </w:rPr>
      </w:pPr>
    </w:p>
    <w:p w:rsidR="00541F1E" w:rsidRPr="00541F1E" w:rsidRDefault="00541F1E" w:rsidP="00541F1E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541F1E">
        <w:rPr>
          <w:rFonts w:ascii="Arial" w:hAnsi="Arial" w:cs="Arial"/>
          <w:color w:val="000000" w:themeColor="text1"/>
        </w:rPr>
        <w:t xml:space="preserve">Oświadczamy, że niniejsza oferta jest jawna i nie zawiera informacji stanowiących tajemnicę przedsiębiorstwa, za wyjątkiem następujących informacji ............ zawartych na stronach od..........  do ............ oferty, stanowiących tajemnicę przedsiębiorstwa w rozumieniu przepisów o zwalczaniu nieuczciwej konkurencji, które zastrzegamy w trybie art. 8 ust.3 ustawy z dnia 29 stycznia 2004 r. Prawo zamówień publicznych. </w:t>
      </w:r>
    </w:p>
    <w:p w:rsidR="00541F1E" w:rsidRPr="00541F1E" w:rsidRDefault="00541F1E" w:rsidP="00541F1E">
      <w:pPr>
        <w:widowControl/>
        <w:ind w:left="360"/>
        <w:jc w:val="both"/>
        <w:rPr>
          <w:rFonts w:ascii="Arial" w:hAnsi="Arial" w:cs="Arial"/>
          <w:color w:val="000000" w:themeColor="text1"/>
        </w:rPr>
      </w:pPr>
      <w:r w:rsidRPr="00541F1E">
        <w:rPr>
          <w:rFonts w:ascii="Arial" w:hAnsi="Arial" w:cs="Arial"/>
          <w:color w:val="000000" w:themeColor="text1"/>
        </w:rPr>
        <w:t>Jednocześnie, zgodnie z art 8 ust 3 Pzp dołączając wyjaśnienia/dokumenty....................</w:t>
      </w:r>
    </w:p>
    <w:p w:rsidR="00541F1E" w:rsidRPr="00541F1E" w:rsidRDefault="00541F1E" w:rsidP="00541F1E">
      <w:pPr>
        <w:widowControl/>
        <w:ind w:left="360"/>
        <w:jc w:val="both"/>
        <w:rPr>
          <w:rFonts w:ascii="Arial" w:hAnsi="Arial" w:cs="Arial"/>
          <w:color w:val="000000" w:themeColor="text1"/>
        </w:rPr>
      </w:pPr>
      <w:r w:rsidRPr="00541F1E">
        <w:rPr>
          <w:rFonts w:ascii="Arial" w:hAnsi="Arial" w:cs="Arial"/>
          <w:color w:val="000000" w:themeColor="text1"/>
        </w:rPr>
        <w:t xml:space="preserve">wykazujemy, iż zastrzeżone informacje stanowią tajemnicę przedsiębiorstwa.      </w:t>
      </w:r>
    </w:p>
    <w:p w:rsidR="00541F1E" w:rsidRDefault="00541F1E" w:rsidP="00541F1E">
      <w:pPr>
        <w:widowControl/>
        <w:ind w:left="360"/>
        <w:jc w:val="both"/>
        <w:rPr>
          <w:rFonts w:ascii="Arial" w:hAnsi="Arial" w:cs="Arial"/>
          <w:color w:val="000000" w:themeColor="text1"/>
        </w:rPr>
      </w:pPr>
    </w:p>
    <w:p w:rsidR="00C161F9" w:rsidRDefault="00C161F9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Informacje dotyczące zwrotu wadium:</w:t>
      </w:r>
    </w:p>
    <w:p w:rsidR="00C161F9" w:rsidRPr="00C161F9" w:rsidRDefault="00C161F9" w:rsidP="00C161F9">
      <w:pPr>
        <w:pStyle w:val="Akapitzlist"/>
        <w:widowControl/>
        <w:numPr>
          <w:ilvl w:val="0"/>
          <w:numId w:val="16"/>
        </w:numPr>
        <w:jc w:val="both"/>
        <w:rPr>
          <w:rFonts w:cs="Arial"/>
          <w:color w:val="000000" w:themeColor="text1"/>
          <w:sz w:val="20"/>
        </w:rPr>
      </w:pPr>
      <w:r w:rsidRPr="00C161F9">
        <w:rPr>
          <w:rFonts w:cs="Arial"/>
          <w:color w:val="000000" w:themeColor="text1"/>
          <w:sz w:val="20"/>
        </w:rPr>
        <w:t>numer rachunku bankowego, na który Zamawiający winien zwrócić wadium wniesione w pieniądzu: ……………………………………………….</w:t>
      </w:r>
    </w:p>
    <w:p w:rsidR="004F176D" w:rsidRPr="00C161F9" w:rsidRDefault="00C161F9" w:rsidP="00C161F9">
      <w:pPr>
        <w:pStyle w:val="Akapitzlist"/>
        <w:widowControl/>
        <w:numPr>
          <w:ilvl w:val="0"/>
          <w:numId w:val="16"/>
        </w:numPr>
        <w:jc w:val="both"/>
        <w:rPr>
          <w:rFonts w:cs="Arial"/>
          <w:color w:val="000000" w:themeColor="text1"/>
          <w:sz w:val="20"/>
        </w:rPr>
      </w:pPr>
      <w:r w:rsidRPr="00C161F9">
        <w:rPr>
          <w:rFonts w:cs="Arial"/>
          <w:color w:val="000000" w:themeColor="text1"/>
          <w:sz w:val="20"/>
        </w:rPr>
        <w:t>Nazwa i adres odbiorcy, na który Zamawiający winien zwrócić wadium wniesione w formie poręczenia lub gwarancji wadialnej: ……</w:t>
      </w:r>
      <w:r>
        <w:rPr>
          <w:rFonts w:cs="Arial"/>
          <w:color w:val="000000" w:themeColor="text1"/>
          <w:sz w:val="20"/>
        </w:rPr>
        <w:t>………………………</w:t>
      </w:r>
    </w:p>
    <w:p w:rsidR="00541F1E" w:rsidRPr="00541F1E" w:rsidRDefault="00541F1E" w:rsidP="00541F1E">
      <w:pPr>
        <w:widowControl/>
        <w:rPr>
          <w:rFonts w:ascii="Arial" w:hAnsi="Arial" w:cs="Arial"/>
          <w:color w:val="000000" w:themeColor="text1"/>
        </w:rPr>
      </w:pPr>
    </w:p>
    <w:p w:rsidR="00FA1255" w:rsidRDefault="00541F1E" w:rsidP="00541F1E">
      <w:pPr>
        <w:widowControl/>
        <w:rPr>
          <w:rFonts w:ascii="Arial" w:hAnsi="Arial" w:cs="Arial"/>
          <w:color w:val="000000" w:themeColor="text1"/>
        </w:rPr>
      </w:pPr>
      <w:r w:rsidRPr="00541F1E">
        <w:rPr>
          <w:rFonts w:ascii="Arial" w:hAnsi="Arial" w:cs="Arial"/>
          <w:color w:val="000000" w:themeColor="text1"/>
        </w:rPr>
        <w:t>1</w:t>
      </w:r>
      <w:r w:rsidR="003355FA">
        <w:rPr>
          <w:rFonts w:ascii="Arial" w:hAnsi="Arial" w:cs="Arial"/>
          <w:color w:val="000000" w:themeColor="text1"/>
        </w:rPr>
        <w:t>4</w:t>
      </w:r>
      <w:r w:rsidRPr="00541F1E">
        <w:rPr>
          <w:rFonts w:ascii="Arial" w:hAnsi="Arial" w:cs="Arial"/>
          <w:color w:val="000000" w:themeColor="text1"/>
        </w:rPr>
        <w:t>.</w:t>
      </w:r>
      <w:r w:rsidRPr="00541F1E">
        <w:rPr>
          <w:rFonts w:ascii="Arial" w:hAnsi="Arial" w:cs="Arial"/>
          <w:color w:val="000000" w:themeColor="text1"/>
        </w:rPr>
        <w:tab/>
      </w:r>
      <w:r w:rsidR="00FA1255">
        <w:rPr>
          <w:rFonts w:ascii="Arial" w:hAnsi="Arial" w:cs="Arial"/>
          <w:color w:val="000000" w:themeColor="text1"/>
        </w:rPr>
        <w:t xml:space="preserve">Inne dodatkowe informacje </w:t>
      </w:r>
      <w:r w:rsidR="00FE744F">
        <w:rPr>
          <w:rFonts w:ascii="Arial" w:hAnsi="Arial" w:cs="Arial"/>
          <w:color w:val="000000" w:themeColor="text1"/>
        </w:rPr>
        <w:t>(</w:t>
      </w:r>
      <w:r w:rsidR="00FA1255">
        <w:rPr>
          <w:rFonts w:ascii="Arial" w:hAnsi="Arial" w:cs="Arial"/>
          <w:color w:val="000000" w:themeColor="text1"/>
        </w:rPr>
        <w:t>np. odnoszące się do pkt.VI.10 SIWZ</w:t>
      </w:r>
      <w:r w:rsidR="00FE744F">
        <w:rPr>
          <w:rFonts w:ascii="Arial" w:hAnsi="Arial" w:cs="Arial"/>
          <w:color w:val="000000" w:themeColor="text1"/>
        </w:rPr>
        <w:t xml:space="preserve">) </w:t>
      </w:r>
      <w:r w:rsidR="00FA1255">
        <w:rPr>
          <w:rFonts w:ascii="Arial" w:hAnsi="Arial" w:cs="Arial"/>
          <w:color w:val="000000" w:themeColor="text1"/>
        </w:rPr>
        <w:t>: ………………………..</w:t>
      </w:r>
    </w:p>
    <w:p w:rsidR="00541F1E" w:rsidRPr="00541F1E" w:rsidRDefault="00FA1255" w:rsidP="00541F1E">
      <w:pPr>
        <w:widowControl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15.</w:t>
      </w:r>
      <w:r>
        <w:rPr>
          <w:rFonts w:ascii="Arial" w:hAnsi="Arial" w:cs="Arial"/>
          <w:color w:val="000000" w:themeColor="text1"/>
        </w:rPr>
        <w:tab/>
      </w:r>
      <w:r w:rsidR="00541F1E" w:rsidRPr="00541F1E">
        <w:rPr>
          <w:rFonts w:ascii="Arial" w:hAnsi="Arial" w:cs="Arial"/>
          <w:color w:val="000000" w:themeColor="text1"/>
        </w:rPr>
        <w:t>Oferta została złożona na ...................... kolejno ponumerowanych stronach/ kartach *</w:t>
      </w:r>
    </w:p>
    <w:p w:rsidR="00541F1E" w:rsidRPr="00541F1E" w:rsidRDefault="003355FA" w:rsidP="00541F1E">
      <w:pPr>
        <w:widowControl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</w:t>
      </w:r>
      <w:r w:rsidR="00541F1E" w:rsidRPr="00541F1E">
        <w:rPr>
          <w:rFonts w:ascii="Arial" w:hAnsi="Arial" w:cs="Arial"/>
          <w:color w:val="000000" w:themeColor="text1"/>
        </w:rPr>
        <w:t>/ilość/</w:t>
      </w:r>
    </w:p>
    <w:p w:rsidR="003355FA" w:rsidRDefault="003355FA" w:rsidP="00541F1E">
      <w:pPr>
        <w:widowControl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 oferty załączamy:</w:t>
      </w:r>
      <w:r w:rsidR="002D20C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………………………………..</w:t>
      </w:r>
    </w:p>
    <w:p w:rsidR="002D20C8" w:rsidRPr="00541F1E" w:rsidRDefault="002D20C8" w:rsidP="00541F1E">
      <w:pPr>
        <w:widowControl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326"/>
        <w:gridCol w:w="5016"/>
      </w:tblGrid>
      <w:tr w:rsidR="003355FA" w:rsidRPr="003355FA" w:rsidTr="002D20C8">
        <w:tc>
          <w:tcPr>
            <w:tcW w:w="3026" w:type="dxa"/>
          </w:tcPr>
          <w:p w:rsidR="003355FA" w:rsidRPr="003355FA" w:rsidRDefault="003355FA" w:rsidP="00541F1E">
            <w:pPr>
              <w:widowControl/>
              <w:rPr>
                <w:rFonts w:ascii="Arial" w:hAnsi="Arial" w:cs="Arial"/>
                <w:color w:val="000000" w:themeColor="text1"/>
              </w:rPr>
            </w:pPr>
            <w:r w:rsidRPr="003355FA">
              <w:rPr>
                <w:rFonts w:ascii="Arial" w:hAnsi="Arial" w:cs="Arial"/>
                <w:color w:val="000000" w:themeColor="text1"/>
              </w:rPr>
              <w:t>……………………………………………..</w:t>
            </w:r>
          </w:p>
          <w:p w:rsidR="003355FA" w:rsidRPr="003355FA" w:rsidRDefault="003355FA" w:rsidP="00541F1E">
            <w:pPr>
              <w:widowControl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55FA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Miejscowość, data</w:t>
            </w:r>
          </w:p>
        </w:tc>
        <w:tc>
          <w:tcPr>
            <w:tcW w:w="1222" w:type="dxa"/>
          </w:tcPr>
          <w:p w:rsidR="003355FA" w:rsidRPr="003355FA" w:rsidRDefault="003355FA" w:rsidP="00541F1E">
            <w:pPr>
              <w:widowControl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4" w:type="dxa"/>
          </w:tcPr>
          <w:p w:rsidR="003355FA" w:rsidRPr="003355FA" w:rsidRDefault="003355FA" w:rsidP="00541F1E">
            <w:pPr>
              <w:widowControl/>
              <w:rPr>
                <w:rFonts w:ascii="Arial" w:hAnsi="Arial" w:cs="Arial"/>
                <w:color w:val="000000" w:themeColor="text1"/>
              </w:rPr>
            </w:pPr>
            <w:r w:rsidRPr="003355FA">
              <w:rPr>
                <w:rFonts w:ascii="Arial" w:hAnsi="Arial" w:cs="Arial"/>
                <w:color w:val="000000" w:themeColor="text1"/>
              </w:rPr>
              <w:t>………………………………………………………………</w:t>
            </w:r>
          </w:p>
          <w:p w:rsidR="003355FA" w:rsidRPr="003355FA" w:rsidRDefault="003355FA" w:rsidP="003355FA">
            <w:pPr>
              <w:widowControl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55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czytelny podpis osoby/ osób uprawnionych do reprezentowania Wykonawcy </w:t>
            </w:r>
          </w:p>
          <w:p w:rsidR="003355FA" w:rsidRPr="003355FA" w:rsidRDefault="003355FA" w:rsidP="003355FA">
            <w:pPr>
              <w:widowControl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55FA">
              <w:rPr>
                <w:rFonts w:ascii="Arial" w:hAnsi="Arial" w:cs="Arial"/>
                <w:color w:val="000000" w:themeColor="text1"/>
                <w:sz w:val="18"/>
                <w:szCs w:val="18"/>
              </w:rPr>
              <w:t>w dokumentach rejestrowych / we właściwym upoważnieniu</w:t>
            </w:r>
          </w:p>
          <w:p w:rsidR="003355FA" w:rsidRPr="003355FA" w:rsidRDefault="003355FA" w:rsidP="003355FA">
            <w:pPr>
              <w:widowControl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55FA">
              <w:rPr>
                <w:rFonts w:ascii="Arial" w:hAnsi="Arial" w:cs="Arial"/>
                <w:color w:val="000000" w:themeColor="text1"/>
                <w:sz w:val="18"/>
                <w:szCs w:val="18"/>
              </w:rPr>
              <w:t>lub podpis i stempel</w:t>
            </w:r>
          </w:p>
          <w:p w:rsidR="003355FA" w:rsidRPr="003355FA" w:rsidRDefault="003355FA" w:rsidP="00541F1E">
            <w:pPr>
              <w:widowControl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F176D" w:rsidRPr="00CF288E" w:rsidRDefault="004F176D" w:rsidP="004F176D">
      <w:pPr>
        <w:widowControl/>
        <w:ind w:right="567"/>
        <w:rPr>
          <w:rFonts w:ascii="Arial" w:hAnsi="Arial" w:cs="Arial"/>
          <w:b/>
          <w:bCs/>
          <w:color w:val="000000" w:themeColor="text1"/>
        </w:rPr>
      </w:pPr>
    </w:p>
    <w:p w:rsidR="002331D0" w:rsidRPr="00CF288E" w:rsidRDefault="004F176D" w:rsidP="00F10283">
      <w:pPr>
        <w:widowControl/>
        <w:ind w:right="567"/>
        <w:rPr>
          <w:rFonts w:ascii="Arial" w:hAnsi="Arial" w:cs="Arial"/>
        </w:rPr>
      </w:pPr>
      <w:r w:rsidRPr="00CF288E">
        <w:rPr>
          <w:rFonts w:ascii="Arial" w:hAnsi="Arial" w:cs="Arial"/>
          <w:i/>
          <w:iCs/>
          <w:color w:val="000000" w:themeColor="text1"/>
        </w:rPr>
        <w:t>* niepotrzebne skreślić</w:t>
      </w:r>
    </w:p>
    <w:sectPr w:rsidR="002331D0" w:rsidRPr="00CF288E" w:rsidSect="002D20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95" w:rsidRDefault="00FD3B95" w:rsidP="004F176D">
      <w:r>
        <w:separator/>
      </w:r>
    </w:p>
  </w:endnote>
  <w:endnote w:type="continuationSeparator" w:id="0">
    <w:p w:rsidR="00FD3B95" w:rsidRDefault="00FD3B95" w:rsidP="004F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95" w:rsidRDefault="00FD3B95" w:rsidP="004F176D">
      <w:r>
        <w:separator/>
      </w:r>
    </w:p>
  </w:footnote>
  <w:footnote w:type="continuationSeparator" w:id="0">
    <w:p w:rsidR="00FD3B95" w:rsidRDefault="00FD3B95" w:rsidP="004F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EFF"/>
    <w:multiLevelType w:val="hybridMultilevel"/>
    <w:tmpl w:val="A9F49574"/>
    <w:lvl w:ilvl="0" w:tplc="FCB679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131B"/>
    <w:multiLevelType w:val="hybridMultilevel"/>
    <w:tmpl w:val="4432AE2C"/>
    <w:lvl w:ilvl="0" w:tplc="55482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5933"/>
    <w:multiLevelType w:val="hybridMultilevel"/>
    <w:tmpl w:val="91A4CEBC"/>
    <w:lvl w:ilvl="0" w:tplc="270EC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F4DA3"/>
    <w:multiLevelType w:val="hybridMultilevel"/>
    <w:tmpl w:val="488CB592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4" w15:restartNumberingAfterBreak="0">
    <w:nsid w:val="1D661518"/>
    <w:multiLevelType w:val="hybridMultilevel"/>
    <w:tmpl w:val="B87CFA68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5" w15:restartNumberingAfterBreak="0">
    <w:nsid w:val="1EFA1ED5"/>
    <w:multiLevelType w:val="hybridMultilevel"/>
    <w:tmpl w:val="5DB8ECC2"/>
    <w:lvl w:ilvl="0" w:tplc="1D8010DE">
      <w:start w:val="1"/>
      <w:numFmt w:val="decimal"/>
      <w:lvlText w:val="%1)"/>
      <w:lvlJc w:val="left"/>
      <w:pPr>
        <w:ind w:left="1146" w:hanging="360"/>
      </w:pPr>
    </w:lvl>
    <w:lvl w:ilvl="1" w:tplc="CEEA6C30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15001B">
      <w:start w:val="1"/>
      <w:numFmt w:val="decimal"/>
      <w:lvlText w:val="%3)"/>
      <w:lvlJc w:val="lef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66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ED1ED8"/>
    <w:multiLevelType w:val="multilevel"/>
    <w:tmpl w:val="BFA6E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8B6F7F"/>
    <w:multiLevelType w:val="hybridMultilevel"/>
    <w:tmpl w:val="885CAB14"/>
    <w:lvl w:ilvl="0" w:tplc="23EC94EA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09DC"/>
    <w:multiLevelType w:val="hybridMultilevel"/>
    <w:tmpl w:val="EC949DE6"/>
    <w:lvl w:ilvl="0" w:tplc="83CA83F4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7398C"/>
    <w:multiLevelType w:val="multilevel"/>
    <w:tmpl w:val="F5C2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10623F"/>
    <w:multiLevelType w:val="hybridMultilevel"/>
    <w:tmpl w:val="7206AFC6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1" w15:restartNumberingAfterBreak="0">
    <w:nsid w:val="4E735E60"/>
    <w:multiLevelType w:val="hybridMultilevel"/>
    <w:tmpl w:val="C61E057E"/>
    <w:lvl w:ilvl="0" w:tplc="83CA83F4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11D94"/>
    <w:multiLevelType w:val="hybridMultilevel"/>
    <w:tmpl w:val="A34C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462AD"/>
    <w:multiLevelType w:val="multilevel"/>
    <w:tmpl w:val="6FF6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F86247"/>
    <w:multiLevelType w:val="hybridMultilevel"/>
    <w:tmpl w:val="20606598"/>
    <w:lvl w:ilvl="0" w:tplc="83CA83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4DB6"/>
    <w:multiLevelType w:val="hybridMultilevel"/>
    <w:tmpl w:val="0DB66C1C"/>
    <w:lvl w:ilvl="0" w:tplc="83CA83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2506"/>
    <w:multiLevelType w:val="hybridMultilevel"/>
    <w:tmpl w:val="3BB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11"/>
  </w:num>
  <w:num w:numId="12">
    <w:abstractNumId w:val="8"/>
  </w:num>
  <w:num w:numId="13">
    <w:abstractNumId w:val="15"/>
  </w:num>
  <w:num w:numId="14">
    <w:abstractNumId w:val="14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6D"/>
    <w:rsid w:val="000720B9"/>
    <w:rsid w:val="000D7CD2"/>
    <w:rsid w:val="00102857"/>
    <w:rsid w:val="00164B53"/>
    <w:rsid w:val="001929F0"/>
    <w:rsid w:val="001A1031"/>
    <w:rsid w:val="001E0903"/>
    <w:rsid w:val="00211593"/>
    <w:rsid w:val="0024086F"/>
    <w:rsid w:val="00241F3F"/>
    <w:rsid w:val="00250EF5"/>
    <w:rsid w:val="002866FC"/>
    <w:rsid w:val="002C5886"/>
    <w:rsid w:val="002C6550"/>
    <w:rsid w:val="002D20C8"/>
    <w:rsid w:val="003355FA"/>
    <w:rsid w:val="00374033"/>
    <w:rsid w:val="00416559"/>
    <w:rsid w:val="0045601E"/>
    <w:rsid w:val="00481296"/>
    <w:rsid w:val="004A719B"/>
    <w:rsid w:val="004F176D"/>
    <w:rsid w:val="00516EAA"/>
    <w:rsid w:val="00541F1E"/>
    <w:rsid w:val="00580FEE"/>
    <w:rsid w:val="005D3333"/>
    <w:rsid w:val="005D34C9"/>
    <w:rsid w:val="005D7572"/>
    <w:rsid w:val="00651334"/>
    <w:rsid w:val="00654B9D"/>
    <w:rsid w:val="006C6E01"/>
    <w:rsid w:val="006C7BDA"/>
    <w:rsid w:val="006E15D3"/>
    <w:rsid w:val="00706137"/>
    <w:rsid w:val="00714F1A"/>
    <w:rsid w:val="007B61E4"/>
    <w:rsid w:val="007C0A68"/>
    <w:rsid w:val="00805E4C"/>
    <w:rsid w:val="00871BBD"/>
    <w:rsid w:val="00951A79"/>
    <w:rsid w:val="0099144D"/>
    <w:rsid w:val="009E4772"/>
    <w:rsid w:val="00A805F3"/>
    <w:rsid w:val="00AC1575"/>
    <w:rsid w:val="00AC7DC8"/>
    <w:rsid w:val="00BB23BF"/>
    <w:rsid w:val="00C161F9"/>
    <w:rsid w:val="00CF288E"/>
    <w:rsid w:val="00D1238E"/>
    <w:rsid w:val="00D67A6A"/>
    <w:rsid w:val="00D73E30"/>
    <w:rsid w:val="00DB3806"/>
    <w:rsid w:val="00E04FBA"/>
    <w:rsid w:val="00E338D1"/>
    <w:rsid w:val="00E476DC"/>
    <w:rsid w:val="00EB131A"/>
    <w:rsid w:val="00ED46E6"/>
    <w:rsid w:val="00F10283"/>
    <w:rsid w:val="00F1532B"/>
    <w:rsid w:val="00F60D9E"/>
    <w:rsid w:val="00F64D2E"/>
    <w:rsid w:val="00FA1255"/>
    <w:rsid w:val="00FB18C3"/>
    <w:rsid w:val="00FD3B95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A48F"/>
  <w15:chartTrackingRefBased/>
  <w15:docId w15:val="{12555A6B-9DFA-4876-9A8C-57C4DEAB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F17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F176D"/>
    <w:pPr>
      <w:autoSpaceDE w:val="0"/>
      <w:autoSpaceDN w:val="0"/>
      <w:adjustRightInd w:val="0"/>
      <w:ind w:left="720"/>
      <w:contextualSpacing/>
    </w:pPr>
    <w:rPr>
      <w:rFonts w:ascii="Arial" w:eastAsiaTheme="minorEastAsia" w:hAnsi="Arial"/>
      <w:sz w:val="22"/>
    </w:rPr>
  </w:style>
  <w:style w:type="character" w:customStyle="1" w:styleId="AkapitzlistZnak">
    <w:name w:val="Akapit z listą Znak"/>
    <w:link w:val="Akapitzlist"/>
    <w:rsid w:val="004F176D"/>
    <w:rPr>
      <w:rFonts w:ascii="Arial" w:eastAsiaTheme="minorEastAsia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F176D"/>
    <w:pPr>
      <w:autoSpaceDE w:val="0"/>
      <w:autoSpaceDN w:val="0"/>
      <w:adjustRightInd w:val="0"/>
    </w:pPr>
    <w:rPr>
      <w:rFonts w:ascii="Arial" w:eastAsiaTheme="minorEastAsia" w:hAnsi="Arial"/>
      <w:sz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176D"/>
    <w:rPr>
      <w:rFonts w:ascii="Arial" w:eastAsiaTheme="minorEastAsia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76D"/>
    <w:rPr>
      <w:vertAlign w:val="superscript"/>
    </w:rPr>
  </w:style>
  <w:style w:type="paragraph" w:customStyle="1" w:styleId="ZnakZnak">
    <w:name w:val="Znak Znak"/>
    <w:basedOn w:val="Normalny"/>
    <w:rsid w:val="006C6E01"/>
    <w:pPr>
      <w:widowControl/>
      <w:suppressAutoHyphens/>
      <w:spacing w:line="360" w:lineRule="auto"/>
      <w:ind w:left="788" w:hanging="431"/>
      <w:jc w:val="both"/>
    </w:pPr>
    <w:rPr>
      <w:rFonts w:ascii="Verdana" w:hAnsi="Verdana"/>
      <w:lang w:eastAsia="ar-SA"/>
    </w:rPr>
  </w:style>
  <w:style w:type="table" w:styleId="Tabela-Siatka">
    <w:name w:val="Table Grid"/>
    <w:basedOn w:val="Standardowy"/>
    <w:uiPriority w:val="39"/>
    <w:rsid w:val="0033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74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Pertkiewicz</dc:creator>
  <cp:keywords/>
  <dc:description/>
  <cp:lastModifiedBy>Danuta Jereczek</cp:lastModifiedBy>
  <cp:revision>17</cp:revision>
  <cp:lastPrinted>2018-01-15T07:34:00Z</cp:lastPrinted>
  <dcterms:created xsi:type="dcterms:W3CDTF">2018-01-09T11:55:00Z</dcterms:created>
  <dcterms:modified xsi:type="dcterms:W3CDTF">2018-01-15T07:46:00Z</dcterms:modified>
</cp:coreProperties>
</file>